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F90" w14:textId="1C278E2A" w:rsidR="00DD159D" w:rsidRDefault="002D44A3">
      <w:pPr>
        <w:spacing w:before="84"/>
        <w:ind w:left="100"/>
        <w:rPr>
          <w:b/>
          <w:sz w:val="28"/>
        </w:rPr>
      </w:pPr>
      <w:r>
        <w:rPr>
          <w:b/>
          <w:sz w:val="28"/>
        </w:rPr>
        <w:t>Student Online Testing Instructions:</w:t>
      </w:r>
    </w:p>
    <w:p w14:paraId="34859B8E" w14:textId="13D2863A" w:rsidR="0070497D" w:rsidRPr="0070497D" w:rsidRDefault="0070497D">
      <w:pPr>
        <w:spacing w:before="84"/>
        <w:ind w:left="100"/>
      </w:pPr>
      <w:r w:rsidRPr="0070497D">
        <w:t xml:space="preserve">The testing window is </w:t>
      </w:r>
      <w:r w:rsidR="00222E1E">
        <w:t xml:space="preserve">March </w:t>
      </w:r>
      <w:r w:rsidR="00F60427">
        <w:t>22</w:t>
      </w:r>
      <w:r w:rsidR="00217DA0">
        <w:t>-</w:t>
      </w:r>
      <w:r w:rsidR="00F60427">
        <w:t>3</w:t>
      </w:r>
      <w:r w:rsidR="00217DA0">
        <w:t>1.</w:t>
      </w:r>
      <w:r>
        <w:t xml:space="preserve"> </w:t>
      </w:r>
    </w:p>
    <w:p w14:paraId="28CEAE64" w14:textId="79452881" w:rsidR="008C1745" w:rsidRDefault="002D44A3" w:rsidP="008C1745">
      <w:pPr>
        <w:pStyle w:val="ListParagraph"/>
        <w:numPr>
          <w:ilvl w:val="0"/>
          <w:numId w:val="1"/>
        </w:numPr>
        <w:tabs>
          <w:tab w:val="left" w:pos="821"/>
        </w:tabs>
        <w:spacing w:before="239" w:line="276" w:lineRule="auto"/>
        <w:ind w:right="472"/>
      </w:pPr>
      <w:r>
        <w:t xml:space="preserve">Enter the URL address located on </w:t>
      </w:r>
      <w:r w:rsidR="00593228">
        <w:t xml:space="preserve">the Student Testing Ticket </w:t>
      </w:r>
      <w:r>
        <w:t>you received from your</w:t>
      </w:r>
      <w:r>
        <w:rPr>
          <w:spacing w:val="-5"/>
        </w:rPr>
        <w:t xml:space="preserve"> </w:t>
      </w:r>
      <w:r w:rsidR="00396252">
        <w:t>A</w:t>
      </w:r>
      <w:r w:rsidR="00F861E5">
        <w:t>dvisor</w:t>
      </w:r>
    </w:p>
    <w:p w14:paraId="237B3F93" w14:textId="5727847B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2"/>
      </w:pPr>
      <w:r>
        <w:t xml:space="preserve">Type your </w:t>
      </w:r>
      <w:r w:rsidR="00396252">
        <w:t>Username</w:t>
      </w:r>
      <w:r>
        <w:t xml:space="preserve"> in the </w:t>
      </w:r>
      <w:r>
        <w:rPr>
          <w:spacing w:val="2"/>
        </w:rPr>
        <w:t xml:space="preserve">ID </w:t>
      </w:r>
      <w:r>
        <w:t>field located on the Student Testing</w:t>
      </w:r>
      <w:r>
        <w:rPr>
          <w:spacing w:val="-29"/>
        </w:rPr>
        <w:t xml:space="preserve"> </w:t>
      </w:r>
      <w:r>
        <w:t>Ticket</w:t>
      </w:r>
    </w:p>
    <w:p w14:paraId="237B3F94" w14:textId="77777777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</w:pPr>
      <w:r>
        <w:t>Type your Password in the Password field located on the Student Testing</w:t>
      </w:r>
      <w:r>
        <w:rPr>
          <w:spacing w:val="-28"/>
        </w:rPr>
        <w:t xml:space="preserve"> </w:t>
      </w:r>
      <w:r>
        <w:t>Ticket</w:t>
      </w:r>
    </w:p>
    <w:p w14:paraId="237B3F95" w14:textId="77777777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Click on the </w:t>
      </w:r>
      <w:r>
        <w:rPr>
          <w:b/>
        </w:rPr>
        <w:t>“Submit”</w:t>
      </w:r>
      <w:r>
        <w:rPr>
          <w:b/>
          <w:spacing w:val="-8"/>
        </w:rPr>
        <w:t xml:space="preserve"> </w:t>
      </w:r>
      <w:r>
        <w:t>button</w:t>
      </w:r>
    </w:p>
    <w:p w14:paraId="237B3F96" w14:textId="5AD32BEB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>
        <w:t xml:space="preserve">Verify your </w:t>
      </w:r>
      <w:r w:rsidR="006359B2">
        <w:rPr>
          <w:b/>
        </w:rPr>
        <w:t xml:space="preserve">Name, Member ID, School, State, Event Acronym </w:t>
      </w:r>
    </w:p>
    <w:p w14:paraId="237B3F97" w14:textId="293A8125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42"/>
      </w:pPr>
      <w:r>
        <w:t xml:space="preserve">Carefully </w:t>
      </w:r>
      <w:r w:rsidR="006359B2">
        <w:t>read</w:t>
      </w:r>
      <w:r>
        <w:t xml:space="preserve"> the </w:t>
      </w:r>
      <w:r w:rsidR="00222E1E">
        <w:t>On-Screen</w:t>
      </w:r>
      <w:r>
        <w:rPr>
          <w:spacing w:val="-14"/>
        </w:rPr>
        <w:t xml:space="preserve"> </w:t>
      </w:r>
      <w:r w:rsidR="006359B2">
        <w:t>Information</w:t>
      </w:r>
    </w:p>
    <w:p w14:paraId="6973B519" w14:textId="3D39ACB3" w:rsidR="006359B2" w:rsidRPr="0076558D" w:rsidRDefault="0076558D" w:rsidP="00403A22">
      <w:pPr>
        <w:pStyle w:val="ListParagraph"/>
        <w:numPr>
          <w:ilvl w:val="0"/>
          <w:numId w:val="1"/>
        </w:numPr>
        <w:tabs>
          <w:tab w:val="left" w:pos="821"/>
        </w:tabs>
        <w:spacing w:before="42"/>
      </w:pPr>
      <w:r w:rsidRPr="0076558D">
        <w:t>Fill out Registration Card</w:t>
      </w:r>
    </w:p>
    <w:p w14:paraId="237B3F98" w14:textId="77777777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rPr>
          <w:b/>
        </w:rPr>
      </w:pPr>
      <w:r>
        <w:t xml:space="preserve">Click on the </w:t>
      </w:r>
      <w:r>
        <w:rPr>
          <w:b/>
        </w:rPr>
        <w:t xml:space="preserve">“Select” </w:t>
      </w:r>
      <w:r>
        <w:t xml:space="preserve">link located beside the </w:t>
      </w:r>
      <w:r>
        <w:rPr>
          <w:b/>
        </w:rPr>
        <w:t>Test</w:t>
      </w:r>
      <w:r>
        <w:rPr>
          <w:b/>
          <w:spacing w:val="-15"/>
        </w:rPr>
        <w:t xml:space="preserve"> </w:t>
      </w:r>
      <w:r>
        <w:rPr>
          <w:b/>
        </w:rPr>
        <w:t>Name</w:t>
      </w:r>
    </w:p>
    <w:p w14:paraId="237B3F99" w14:textId="77BA8650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40"/>
      </w:pPr>
      <w:r>
        <w:t xml:space="preserve">Carefully follow the </w:t>
      </w:r>
      <w:r w:rsidR="00222E1E">
        <w:t>On-Screen</w:t>
      </w:r>
      <w:r>
        <w:rPr>
          <w:spacing w:val="-12"/>
        </w:rPr>
        <w:t xml:space="preserve"> </w:t>
      </w:r>
      <w:r>
        <w:t>Instructions</w:t>
      </w:r>
    </w:p>
    <w:p w14:paraId="4D134A04" w14:textId="48B33158" w:rsidR="006A2350" w:rsidRDefault="006A2350" w:rsidP="006A2350">
      <w:pPr>
        <w:pStyle w:val="ListParagraph"/>
        <w:numPr>
          <w:ilvl w:val="1"/>
          <w:numId w:val="1"/>
        </w:numPr>
        <w:tabs>
          <w:tab w:val="left" w:pos="821"/>
        </w:tabs>
        <w:spacing w:before="40"/>
      </w:pPr>
      <w:r>
        <w:rPr>
          <w:color w:val="FF0000"/>
        </w:rPr>
        <w:t>If your time limit is not correct based on a possible IEP, please contact DECA Inc. at 703.860.5000</w:t>
      </w:r>
    </w:p>
    <w:p w14:paraId="237B3F9A" w14:textId="50E830AA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Click on the </w:t>
      </w:r>
      <w:r>
        <w:rPr>
          <w:b/>
        </w:rPr>
        <w:t>“Start Test”</w:t>
      </w:r>
      <w:r>
        <w:rPr>
          <w:b/>
          <w:spacing w:val="-8"/>
        </w:rPr>
        <w:t xml:space="preserve"> </w:t>
      </w:r>
      <w:r>
        <w:t>link</w:t>
      </w:r>
    </w:p>
    <w:p w14:paraId="37F5C07E" w14:textId="6814FB3F" w:rsidR="00F861E5" w:rsidRDefault="002D44A3" w:rsidP="00F861E5">
      <w:pPr>
        <w:pStyle w:val="ListParagraph"/>
        <w:numPr>
          <w:ilvl w:val="1"/>
          <w:numId w:val="1"/>
        </w:numPr>
        <w:tabs>
          <w:tab w:val="left" w:pos="821"/>
        </w:tabs>
        <w:rPr>
          <w:color w:val="FF0000"/>
        </w:rPr>
      </w:pPr>
      <w:r w:rsidRPr="002D44A3">
        <w:rPr>
          <w:color w:val="FF0000"/>
        </w:rPr>
        <w:t xml:space="preserve">If you click out of the test into a separate browser or application, you have only </w:t>
      </w:r>
      <w:r w:rsidRPr="002D44A3">
        <w:rPr>
          <w:b/>
          <w:color w:val="FF0000"/>
        </w:rPr>
        <w:t>ten seconds</w:t>
      </w:r>
      <w:r w:rsidRPr="002D44A3">
        <w:rPr>
          <w:color w:val="FF0000"/>
        </w:rPr>
        <w:t xml:space="preserve"> to return to the testing window </w:t>
      </w:r>
      <w:r w:rsidRPr="00593228">
        <w:rPr>
          <w:b/>
          <w:color w:val="FF0000"/>
        </w:rPr>
        <w:t>or your test will be submitted and score</w:t>
      </w:r>
      <w:r w:rsidR="009E559D" w:rsidRPr="00593228">
        <w:rPr>
          <w:b/>
          <w:color w:val="FF0000"/>
        </w:rPr>
        <w:t>d</w:t>
      </w:r>
      <w:r w:rsidR="00F861E5">
        <w:rPr>
          <w:b/>
          <w:color w:val="FF0000"/>
        </w:rPr>
        <w:t xml:space="preserve">. </w:t>
      </w:r>
      <w:r w:rsidR="00F861E5">
        <w:rPr>
          <w:color w:val="FF0000"/>
        </w:rPr>
        <w:t>Please notify your proctor after submitting the test if you clicked out of the testing window but were able to resume testing.</w:t>
      </w:r>
    </w:p>
    <w:p w14:paraId="07F7924E" w14:textId="0E742B6D" w:rsidR="00F861E5" w:rsidRPr="00F861E5" w:rsidRDefault="00F861E5" w:rsidP="00F861E5">
      <w:pPr>
        <w:pStyle w:val="ListParagraph"/>
        <w:numPr>
          <w:ilvl w:val="1"/>
          <w:numId w:val="1"/>
        </w:numPr>
        <w:tabs>
          <w:tab w:val="left" w:pos="821"/>
        </w:tabs>
        <w:rPr>
          <w:color w:val="FF0000"/>
        </w:rPr>
      </w:pPr>
      <w:r>
        <w:rPr>
          <w:color w:val="FF0000"/>
        </w:rPr>
        <w:t xml:space="preserve">If </w:t>
      </w:r>
      <w:proofErr w:type="gramStart"/>
      <w:r w:rsidR="00D95681">
        <w:rPr>
          <w:color w:val="FF0000"/>
        </w:rPr>
        <w:t>anything</w:t>
      </w:r>
      <w:proofErr w:type="gramEnd"/>
      <w:r>
        <w:rPr>
          <w:color w:val="FF0000"/>
        </w:rPr>
        <w:t xml:space="preserve"> out of the ordinary occurs while taking your test, please contact DECA Inc. at 703.860.5000 and ask for Data Management, or email michael@deca.org</w:t>
      </w:r>
    </w:p>
    <w:p w14:paraId="237B3F9B" w14:textId="0B41F176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42" w:line="276" w:lineRule="auto"/>
        <w:ind w:right="113"/>
      </w:pPr>
      <w:r>
        <w:t xml:space="preserve">Once you have completed your test, be sure to click on the </w:t>
      </w:r>
      <w:r>
        <w:rPr>
          <w:b/>
        </w:rPr>
        <w:t xml:space="preserve">“Submit Test” </w:t>
      </w:r>
      <w:r>
        <w:t>button for your test to be</w:t>
      </w:r>
      <w:r>
        <w:rPr>
          <w:spacing w:val="-7"/>
        </w:rPr>
        <w:t xml:space="preserve"> </w:t>
      </w:r>
      <w:r w:rsidR="00396252">
        <w:t>counted</w:t>
      </w:r>
    </w:p>
    <w:p w14:paraId="237B3F9D" w14:textId="5BAF8839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655"/>
      </w:pPr>
      <w:r>
        <w:t xml:space="preserve">Once you have clicked on the </w:t>
      </w:r>
      <w:r>
        <w:rPr>
          <w:b/>
        </w:rPr>
        <w:t xml:space="preserve">“Submit Test” </w:t>
      </w:r>
      <w:r>
        <w:t xml:space="preserve">button, click on the </w:t>
      </w:r>
      <w:r>
        <w:rPr>
          <w:b/>
        </w:rPr>
        <w:t xml:space="preserve">“Close this Window” </w:t>
      </w:r>
      <w:r>
        <w:t>link</w:t>
      </w:r>
    </w:p>
    <w:p w14:paraId="237B3F9E" w14:textId="77777777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0"/>
      </w:pPr>
      <w:r>
        <w:t xml:space="preserve">Click on the </w:t>
      </w:r>
      <w:r>
        <w:rPr>
          <w:b/>
        </w:rPr>
        <w:t>“Log Out”</w:t>
      </w:r>
      <w:r>
        <w:rPr>
          <w:b/>
          <w:spacing w:val="-3"/>
        </w:rPr>
        <w:t xml:space="preserve"> </w:t>
      </w:r>
      <w:r>
        <w:t>link</w:t>
      </w:r>
    </w:p>
    <w:p w14:paraId="237B3F9F" w14:textId="77777777" w:rsidR="00DD159D" w:rsidRDefault="002D44A3">
      <w:pPr>
        <w:pStyle w:val="ListParagraph"/>
        <w:numPr>
          <w:ilvl w:val="0"/>
          <w:numId w:val="1"/>
        </w:numPr>
        <w:tabs>
          <w:tab w:val="left" w:pos="821"/>
        </w:tabs>
        <w:spacing w:before="41"/>
      </w:pPr>
      <w:r>
        <w:t>Sign and Return your Student Testing Ticket to the Proctor once you</w:t>
      </w:r>
      <w:r>
        <w:rPr>
          <w:spacing w:val="-19"/>
        </w:rPr>
        <w:t xml:space="preserve"> </w:t>
      </w:r>
      <w:r>
        <w:t>have</w:t>
      </w:r>
    </w:p>
    <w:p w14:paraId="237B3FA0" w14:textId="6D2FD1D3" w:rsidR="00DD159D" w:rsidRDefault="002D44A3">
      <w:pPr>
        <w:spacing w:before="39"/>
        <w:ind w:left="820"/>
        <w:rPr>
          <w:b/>
        </w:rPr>
      </w:pPr>
      <w:r>
        <w:rPr>
          <w:b/>
        </w:rPr>
        <w:t xml:space="preserve">“Submitted” </w:t>
      </w:r>
      <w:r>
        <w:t xml:space="preserve">your test and closed your </w:t>
      </w:r>
      <w:r>
        <w:rPr>
          <w:b/>
        </w:rPr>
        <w:t>“Testing Session”</w:t>
      </w:r>
    </w:p>
    <w:p w14:paraId="5E917A52" w14:textId="584E2952" w:rsidR="008C1745" w:rsidRDefault="008C1745">
      <w:pPr>
        <w:spacing w:before="39"/>
        <w:ind w:left="820"/>
        <w:rPr>
          <w:b/>
        </w:rPr>
      </w:pPr>
    </w:p>
    <w:p w14:paraId="49940D59" w14:textId="409D6FDC" w:rsidR="008C1745" w:rsidRPr="0070497D" w:rsidRDefault="008C1745" w:rsidP="0070497D">
      <w:pPr>
        <w:rPr>
          <w:rFonts w:ascii="Gotham Medium" w:eastAsia="Times New Roman" w:hAnsi="Gotham Medium" w:cs="Times New Roman"/>
        </w:rPr>
      </w:pPr>
      <w:r>
        <w:rPr>
          <w:rFonts w:ascii="Gotham Medium" w:hAnsi="Gotham Medium"/>
        </w:rPr>
        <w:t>Test takers will be allowed to take blank paper and a pencil into the test facility</w:t>
      </w:r>
      <w:r w:rsidR="00222E1E">
        <w:rPr>
          <w:rFonts w:ascii="Gotham Medium" w:hAnsi="Gotham Medium"/>
        </w:rPr>
        <w:t>,</w:t>
      </w:r>
      <w:r>
        <w:rPr>
          <w:rFonts w:ascii="Gotham Medium" w:hAnsi="Gotham Medium"/>
        </w:rPr>
        <w:t xml:space="preserve"> but </w:t>
      </w:r>
      <w:r w:rsidR="00222E1E">
        <w:rPr>
          <w:rFonts w:ascii="Gotham Medium" w:hAnsi="Gotham Medium"/>
        </w:rPr>
        <w:t xml:space="preserve">all notes </w:t>
      </w:r>
      <w:r>
        <w:rPr>
          <w:rFonts w:ascii="Gotham Medium" w:hAnsi="Gotham Medium"/>
        </w:rPr>
        <w:t>will be collected after your test is complete.</w:t>
      </w:r>
    </w:p>
    <w:sectPr w:rsidR="008C1745" w:rsidRPr="00704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45F6" w14:textId="77777777" w:rsidR="00A3104D" w:rsidRDefault="00A3104D" w:rsidP="00320574">
      <w:r>
        <w:separator/>
      </w:r>
    </w:p>
  </w:endnote>
  <w:endnote w:type="continuationSeparator" w:id="0">
    <w:p w14:paraId="0A69E434" w14:textId="77777777" w:rsidR="00A3104D" w:rsidRDefault="00A3104D" w:rsidP="003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8040400000200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4BFF" w14:textId="77777777" w:rsidR="00320574" w:rsidRDefault="0032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0C29" w14:textId="77777777" w:rsidR="00320574" w:rsidRDefault="00320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2480" w14:textId="77777777" w:rsidR="00320574" w:rsidRDefault="0032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8FE9" w14:textId="77777777" w:rsidR="00A3104D" w:rsidRDefault="00A3104D" w:rsidP="00320574">
      <w:r>
        <w:separator/>
      </w:r>
    </w:p>
  </w:footnote>
  <w:footnote w:type="continuationSeparator" w:id="0">
    <w:p w14:paraId="1B352601" w14:textId="77777777" w:rsidR="00A3104D" w:rsidRDefault="00A3104D" w:rsidP="0032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AAB" w14:textId="77777777" w:rsidR="00320574" w:rsidRDefault="0032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ADF" w14:textId="53901923" w:rsidR="00320574" w:rsidRDefault="00D530B7">
    <w:pPr>
      <w:pStyle w:val="Header"/>
    </w:pPr>
    <w:r>
      <w:rPr>
        <w:noProof/>
      </w:rPr>
      <w:drawing>
        <wp:inline distT="0" distB="0" distL="0" distR="0" wp14:anchorId="5A2127EF" wp14:editId="5BD85A88">
          <wp:extent cx="2705100" cy="72295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iate DECA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97" cy="72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863EE" w14:textId="77777777" w:rsidR="00320574" w:rsidRDefault="0032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981F" w14:textId="77777777" w:rsidR="00320574" w:rsidRDefault="0032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9FE"/>
    <w:multiLevelType w:val="hybridMultilevel"/>
    <w:tmpl w:val="87C2BB82"/>
    <w:lvl w:ilvl="0" w:tplc="EFE48320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color w:val="auto"/>
        <w:w w:val="100"/>
        <w:sz w:val="22"/>
        <w:szCs w:val="22"/>
      </w:rPr>
    </w:lvl>
    <w:lvl w:ilvl="1" w:tplc="3B86DDF2">
      <w:start w:val="1"/>
      <w:numFmt w:val="lowerLetter"/>
      <w:lvlText w:val="%2."/>
      <w:lvlJc w:val="left"/>
      <w:pPr>
        <w:ind w:left="1540" w:hanging="360"/>
      </w:pPr>
      <w:rPr>
        <w:rFonts w:ascii="Century Gothic" w:eastAsia="Century Gothic" w:hAnsi="Century Gothic" w:cs="Century Gothic" w:hint="default"/>
        <w:b w:val="0"/>
        <w:bCs/>
        <w:color w:val="FF0000"/>
        <w:w w:val="100"/>
        <w:sz w:val="22"/>
        <w:szCs w:val="22"/>
      </w:rPr>
    </w:lvl>
    <w:lvl w:ilvl="2" w:tplc="B68830B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E1C9184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1944C11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E9FCEEA4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CEE7F60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FCAAA3FA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4FAA7DB2"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 w16cid:durableId="4752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D"/>
    <w:rsid w:val="00111377"/>
    <w:rsid w:val="00217DA0"/>
    <w:rsid w:val="00222E1E"/>
    <w:rsid w:val="00270F32"/>
    <w:rsid w:val="002D44A3"/>
    <w:rsid w:val="00316008"/>
    <w:rsid w:val="00320574"/>
    <w:rsid w:val="0037119B"/>
    <w:rsid w:val="00396252"/>
    <w:rsid w:val="00403A22"/>
    <w:rsid w:val="005215B4"/>
    <w:rsid w:val="00593228"/>
    <w:rsid w:val="006359B2"/>
    <w:rsid w:val="00670B25"/>
    <w:rsid w:val="006A2350"/>
    <w:rsid w:val="0070497D"/>
    <w:rsid w:val="0076558D"/>
    <w:rsid w:val="00853FC0"/>
    <w:rsid w:val="008C1745"/>
    <w:rsid w:val="009E559D"/>
    <w:rsid w:val="00A3104D"/>
    <w:rsid w:val="00B245D1"/>
    <w:rsid w:val="00B73AF5"/>
    <w:rsid w:val="00BA1B0A"/>
    <w:rsid w:val="00BA3253"/>
    <w:rsid w:val="00C954D0"/>
    <w:rsid w:val="00CC3814"/>
    <w:rsid w:val="00CD33E2"/>
    <w:rsid w:val="00D31E37"/>
    <w:rsid w:val="00D530B7"/>
    <w:rsid w:val="00D95681"/>
    <w:rsid w:val="00DD159D"/>
    <w:rsid w:val="00EB2B48"/>
    <w:rsid w:val="00F60427"/>
    <w:rsid w:val="00F80905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B3F90"/>
  <w15:docId w15:val="{7EE3FFAE-4DD1-4573-984C-F8212AD6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9D"/>
    <w:rPr>
      <w:rFonts w:ascii="Segoe UI" w:eastAsia="Century Gothi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7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20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74"/>
    <w:rPr>
      <w:rFonts w:ascii="Century Gothic" w:eastAsia="Century Gothic" w:hAnsi="Century Gothic" w:cs="Century Gothic"/>
    </w:rPr>
  </w:style>
  <w:style w:type="paragraph" w:styleId="Revision">
    <w:name w:val="Revision"/>
    <w:hidden/>
    <w:uiPriority w:val="99"/>
    <w:semiHidden/>
    <w:rsid w:val="00D95681"/>
    <w:pPr>
      <w:widowControl/>
      <w:autoSpaceDE/>
      <w:autoSpaceDN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M. Williams</dc:creator>
  <cp:lastModifiedBy>Christy Rutherford</cp:lastModifiedBy>
  <cp:revision>4</cp:revision>
  <cp:lastPrinted>2017-01-24T21:06:00Z</cp:lastPrinted>
  <dcterms:created xsi:type="dcterms:W3CDTF">2023-02-13T20:07:00Z</dcterms:created>
  <dcterms:modified xsi:type="dcterms:W3CDTF">2023-03-15T13:07:00Z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2017-01-24T00:00:00Z</vt:filetime>
  </property>
</Properties>
</file>