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7905750" cy="306181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5E379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7905750" cy="306181"/>
                <wp:effectExtent b="0" l="0" r="0" t="0"/>
                <wp:wrapSquare wrapText="bothSides" distB="0" distT="0" distL="0" distR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0" cy="3061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2240.0" w:type="dxa"/>
        <w:jc w:val="left"/>
        <w:tblInd w:w="100.0" w:type="pct"/>
        <w:tblLayout w:type="fixed"/>
        <w:tblLook w:val="0600"/>
      </w:tblPr>
      <w:tblGrid>
        <w:gridCol w:w="465"/>
        <w:gridCol w:w="5535"/>
        <w:gridCol w:w="285"/>
        <w:gridCol w:w="5655"/>
        <w:gridCol w:w="300"/>
        <w:tblGridChange w:id="0">
          <w:tblGrid>
            <w:gridCol w:w="465"/>
            <w:gridCol w:w="5535"/>
            <w:gridCol w:w="285"/>
            <w:gridCol w:w="5655"/>
            <w:gridCol w:w="3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</w:rPr>
              <w:drawing>
                <wp:inline distB="114300" distT="114300" distL="114300" distR="114300">
                  <wp:extent cx="500063" cy="455722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4557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Invoice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392.72727272727275" w:lineRule="auto"/>
              <w:ind w:right="45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" w:hanging="9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392.72727272727275" w:lineRule="auto"/>
              <w:ind w:hanging="9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392.72727272727275" w:lineRule="auto"/>
              <w:ind w:hanging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392.72727272727275" w:lineRule="auto"/>
              <w:ind w:hanging="9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INVOICE #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00000001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INVOICE DUE DATE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25.0" w:type="dxa"/>
        <w:jc w:val="left"/>
        <w:tblInd w:w="100.0" w:type="pct"/>
        <w:tblLayout w:type="fixed"/>
        <w:tblLook w:val="0600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  <w:tblGridChange w:id="0">
          <w:tblGrid>
            <w:gridCol w:w="465"/>
            <w:gridCol w:w="1515"/>
            <w:gridCol w:w="5535"/>
            <w:gridCol w:w="1125"/>
            <w:gridCol w:w="1200"/>
            <w:gridCol w:w="555"/>
            <w:gridCol w:w="1380"/>
            <w:gridCol w:w="4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$00000.00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jc w:val="center"/>
      <w:rPr>
        <w:color w:val="333333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jc w:val="center"/>
      <w:rPr>
        <w:color w:val="333333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12240.0" w:type="dxa"/>
      <w:jc w:val="center"/>
      <w:tblLayout w:type="fixed"/>
      <w:tblLook w:val="0600"/>
    </w:tblPr>
    <w:tblGrid>
      <w:gridCol w:w="12240"/>
      <w:tblGridChange w:id="0">
        <w:tblGrid>
          <w:gridCol w:w="12240"/>
        </w:tblGrid>
      </w:tblGridChange>
    </w:tblGrid>
    <w:tr>
      <w:trPr>
        <w:trHeight w:val="1600" w:hRule="atLeast"/>
      </w:trPr>
      <w:tc>
        <w:tcPr>
          <w:shd w:fill="e7f0ff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7A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 w:rsidDel="00000000" w:rsidR="00000000" w:rsidRPr="00000000">
              <w:rPr>
                <w:color w:val="1155cc"/>
                <w:sz w:val="18"/>
                <w:szCs w:val="18"/>
                <w:u w:val="single"/>
              </w:rPr>
              <w:drawing>
                <wp:inline distB="114300" distT="114300" distL="114300" distR="114300">
                  <wp:extent cx="1400175" cy="1905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B">
          <w:pPr>
            <w:jc w:val="center"/>
            <w:rPr>
              <w:color w:val="333333"/>
              <w:sz w:val="12"/>
              <w:szCs w:val="12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This invoice was generated with the help of Wave Financial Inc. </w:t>
          </w:r>
        </w:p>
        <w:p w:rsidR="00000000" w:rsidDel="00000000" w:rsidP="00000000" w:rsidRDefault="00000000" w:rsidRPr="00000000" w14:paraId="0000007C">
          <w:pPr>
            <w:jc w:val="center"/>
            <w:rPr>
              <w:color w:val="333333"/>
              <w:sz w:val="18"/>
              <w:szCs w:val="18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To learn more, and create your own free account visit </w:t>
          </w:r>
          <w:hyperlink r:id="rId3">
            <w:r w:rsidDel="00000000" w:rsidR="00000000" w:rsidRPr="00000000">
              <w:rPr>
                <w:color w:val="1155cc"/>
                <w:sz w:val="12"/>
                <w:szCs w:val="12"/>
                <w:u w:val="single"/>
                <w:rtl w:val="0"/>
              </w:rPr>
              <w:t xml:space="preserve">waveapps.com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D">
    <w:pPr>
      <w:spacing w:line="240" w:lineRule="auto"/>
      <w:jc w:val="left"/>
      <w:rPr>
        <w:color w:val="333333"/>
        <w:sz w:val="2"/>
        <w:szCs w:val="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