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0C" w:rsidRPr="006D050C" w:rsidRDefault="006D050C" w:rsidP="006D050C">
      <w:pPr>
        <w:jc w:val="both"/>
        <w:rPr>
          <w:b/>
        </w:rPr>
      </w:pPr>
      <w:r w:rsidRPr="006D050C">
        <w:rPr>
          <w:b/>
        </w:rPr>
        <w:t>NOTTINGHAM ROMAN CATHOLIC DIOCESAN TRUSTEES</w:t>
      </w:r>
    </w:p>
    <w:p w:rsidR="006D050C" w:rsidRDefault="006D050C" w:rsidP="006D050C">
      <w:pPr>
        <w:jc w:val="both"/>
      </w:pPr>
    </w:p>
    <w:p w:rsidR="006D050C" w:rsidRDefault="006D050C" w:rsidP="006D050C">
      <w:pPr>
        <w:jc w:val="both"/>
      </w:pPr>
    </w:p>
    <w:p w:rsidR="006D050C" w:rsidRDefault="006D050C" w:rsidP="006D050C">
      <w:pPr>
        <w:jc w:val="both"/>
      </w:pPr>
    </w:p>
    <w:p w:rsidR="006D050C" w:rsidRDefault="006D050C" w:rsidP="001F1E56">
      <w:r>
        <w:t xml:space="preserve">Declaration by a person working in or for a parish who is </w:t>
      </w:r>
      <w:proofErr w:type="spellStart"/>
      <w:r>
        <w:t>self employed</w:t>
      </w:r>
      <w:proofErr w:type="spellEnd"/>
      <w:r>
        <w:t>:</w:t>
      </w:r>
    </w:p>
    <w:p w:rsidR="006D050C" w:rsidRDefault="006D050C" w:rsidP="001F1E56"/>
    <w:p w:rsidR="006D050C" w:rsidRDefault="006D050C" w:rsidP="001F1E56">
      <w:r>
        <w:t>1.</w:t>
      </w:r>
      <w:r>
        <w:tab/>
        <w:t xml:space="preserve">I have carried out the Employment Status Indicator check at </w:t>
      </w:r>
      <w:hyperlink r:id="rId5" w:history="1">
        <w:r w:rsidRPr="00326331">
          <w:rPr>
            <w:rStyle w:val="Hyperlink"/>
          </w:rPr>
          <w:t>https://hmrc.gov.uk/guidance/check-employment-status-for-tax</w:t>
        </w:r>
      </w:hyperlink>
      <w:r>
        <w:t xml:space="preserve"> and a copy of the</w:t>
      </w:r>
      <w:r w:rsidR="001F1E56">
        <w:t xml:space="preserve"> report </w:t>
      </w:r>
      <w:r>
        <w:t xml:space="preserve">is filed herewith.    </w:t>
      </w:r>
    </w:p>
    <w:p w:rsidR="006D050C" w:rsidRDefault="006D050C" w:rsidP="001F1E56"/>
    <w:p w:rsidR="006D050C" w:rsidRDefault="006D050C" w:rsidP="001F1E56">
      <w:r>
        <w:t>2.</w:t>
      </w:r>
      <w:r>
        <w:tab/>
        <w:t xml:space="preserve">I </w:t>
      </w:r>
      <w:r w:rsidR="00B81022">
        <w:t xml:space="preserve">indemnify the Nottingham Roman Catholic Diocesan Trustees (the Diocese) against any amount claimed by HMRC from the Diocese as a result of this status being </w:t>
      </w:r>
      <w:r>
        <w:t>found to be in</w:t>
      </w:r>
      <w:r w:rsidR="00B81022">
        <w:t xml:space="preserve">correct.  </w:t>
      </w:r>
    </w:p>
    <w:p w:rsidR="006D050C" w:rsidRDefault="006D050C" w:rsidP="001F1E56"/>
    <w:p w:rsidR="006D050C" w:rsidRDefault="006D050C" w:rsidP="001F1E56">
      <w:r>
        <w:t>3.</w:t>
      </w:r>
      <w:r>
        <w:tab/>
      </w:r>
      <w:r w:rsidR="00B81022">
        <w:t xml:space="preserve">I am </w:t>
      </w:r>
      <w:r>
        <w:t xml:space="preserve">fully </w:t>
      </w:r>
      <w:r w:rsidR="00B81022">
        <w:t xml:space="preserve">aware that as I am not an employee I </w:t>
      </w:r>
      <w:r>
        <w:t>do not have employment rights such as paid holidays, sick pay and so on.</w:t>
      </w:r>
    </w:p>
    <w:p w:rsidR="006D050C" w:rsidRDefault="006D050C" w:rsidP="001F1E56"/>
    <w:p w:rsidR="006D050C" w:rsidRDefault="006D050C" w:rsidP="001F1E56">
      <w:r>
        <w:t>4.</w:t>
      </w:r>
      <w:r>
        <w:tab/>
        <w:t xml:space="preserve">I understand that I am not entitled to insurance cover as an employee would </w:t>
      </w:r>
      <w:r w:rsidR="00190475">
        <w:t xml:space="preserve">be </w:t>
      </w:r>
      <w:r>
        <w:t xml:space="preserve">and </w:t>
      </w:r>
      <w:r w:rsidR="00190475">
        <w:t xml:space="preserve">may </w:t>
      </w:r>
      <w:bookmarkStart w:id="0" w:name="_GoBack"/>
      <w:bookmarkEnd w:id="0"/>
      <w:r>
        <w:t xml:space="preserve">need to arrange my own cover. </w:t>
      </w:r>
    </w:p>
    <w:p w:rsidR="006D050C" w:rsidRDefault="006D050C" w:rsidP="001F1E56"/>
    <w:p w:rsidR="006D050C" w:rsidRDefault="006D050C" w:rsidP="006D050C">
      <w:pPr>
        <w:jc w:val="both"/>
      </w:pPr>
    </w:p>
    <w:p w:rsidR="006D050C" w:rsidRDefault="00B81022" w:rsidP="006D050C">
      <w:pPr>
        <w:jc w:val="both"/>
      </w:pPr>
      <w:r>
        <w:t>Signed: ..........................</w:t>
      </w:r>
      <w:r w:rsidR="006D050C">
        <w:t>...................</w:t>
      </w:r>
      <w:r>
        <w:t xml:space="preserve">. </w:t>
      </w:r>
    </w:p>
    <w:p w:rsidR="006D050C" w:rsidRDefault="006D050C" w:rsidP="006D050C">
      <w:pPr>
        <w:jc w:val="both"/>
      </w:pPr>
    </w:p>
    <w:p w:rsidR="006D050C" w:rsidRDefault="006D050C" w:rsidP="006D050C">
      <w:pPr>
        <w:jc w:val="both"/>
      </w:pPr>
      <w:r>
        <w:t>Name (Capitals): ...............................</w:t>
      </w:r>
    </w:p>
    <w:p w:rsidR="006D050C" w:rsidRDefault="006D050C" w:rsidP="006D050C">
      <w:pPr>
        <w:jc w:val="both"/>
      </w:pPr>
    </w:p>
    <w:p w:rsidR="00B81022" w:rsidRDefault="00B81022" w:rsidP="006D050C">
      <w:pPr>
        <w:jc w:val="both"/>
      </w:pPr>
      <w:r>
        <w:t>Date: ..........................................</w:t>
      </w:r>
      <w:r w:rsidR="006D050C">
        <w:t>........</w:t>
      </w:r>
      <w:r>
        <w:t xml:space="preserve">. </w:t>
      </w:r>
    </w:p>
    <w:p w:rsidR="00723043" w:rsidRDefault="00723043" w:rsidP="006D050C"/>
    <w:p w:rsidR="006D050C" w:rsidRDefault="006D050C" w:rsidP="006D050C">
      <w:r>
        <w:t>Parish: .................................................</w:t>
      </w:r>
    </w:p>
    <w:p w:rsidR="009C2BD0" w:rsidRDefault="009C2BD0" w:rsidP="006D050C"/>
    <w:p w:rsidR="009C2BD0" w:rsidRDefault="009C2BD0" w:rsidP="006D050C">
      <w:r>
        <w:t xml:space="preserve">Please note that the status of </w:t>
      </w:r>
      <w:proofErr w:type="spellStart"/>
      <w:r>
        <w:t>self employment</w:t>
      </w:r>
      <w:proofErr w:type="spellEnd"/>
      <w:r>
        <w:t xml:space="preserve"> or employed refers to the actual relationship between the worker and the parish.  One is not simply able to choose this status. In the event of the Diocese being found to be in default as a result of the parish’s actions and the amount not being recovered from the worker then the responsibility for any payment due to HMRC will fall on the parish.  </w:t>
      </w:r>
    </w:p>
    <w:p w:rsidR="009C2BD0" w:rsidRDefault="009C2BD0" w:rsidP="006D050C"/>
    <w:sectPr w:rsidR="009C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E5A34"/>
    <w:multiLevelType w:val="hybridMultilevel"/>
    <w:tmpl w:val="7D40877E"/>
    <w:lvl w:ilvl="0" w:tplc="08090017">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F148AB"/>
    <w:multiLevelType w:val="hybridMultilevel"/>
    <w:tmpl w:val="8A2428A4"/>
    <w:lvl w:ilvl="0" w:tplc="EF146C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22"/>
    <w:rsid w:val="00117F57"/>
    <w:rsid w:val="001367D8"/>
    <w:rsid w:val="00190475"/>
    <w:rsid w:val="00193253"/>
    <w:rsid w:val="001F1E56"/>
    <w:rsid w:val="00243A45"/>
    <w:rsid w:val="002D0B83"/>
    <w:rsid w:val="00335603"/>
    <w:rsid w:val="0043717C"/>
    <w:rsid w:val="004B7662"/>
    <w:rsid w:val="004F3872"/>
    <w:rsid w:val="005E31E2"/>
    <w:rsid w:val="005F1E8C"/>
    <w:rsid w:val="006619A9"/>
    <w:rsid w:val="00692C04"/>
    <w:rsid w:val="006D050C"/>
    <w:rsid w:val="00723043"/>
    <w:rsid w:val="007308CD"/>
    <w:rsid w:val="00776FA2"/>
    <w:rsid w:val="0078071E"/>
    <w:rsid w:val="00804826"/>
    <w:rsid w:val="009C2BD0"/>
    <w:rsid w:val="00AF3E91"/>
    <w:rsid w:val="00B60EF0"/>
    <w:rsid w:val="00B662AD"/>
    <w:rsid w:val="00B81022"/>
    <w:rsid w:val="00BE3A13"/>
    <w:rsid w:val="00BF064A"/>
    <w:rsid w:val="00C62D2D"/>
    <w:rsid w:val="00CD12C4"/>
    <w:rsid w:val="00D37C8F"/>
    <w:rsid w:val="00D430B0"/>
    <w:rsid w:val="00DE34B5"/>
    <w:rsid w:val="00E0437C"/>
    <w:rsid w:val="00F1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A9D59-B98F-4E89-8BF3-3AD1592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2D"/>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A13"/>
    <w:pPr>
      <w:spacing w:after="0" w:line="240" w:lineRule="auto"/>
    </w:pPr>
    <w:rPr>
      <w:rFonts w:ascii="Times New Roman" w:hAnsi="Times New Roman"/>
      <w:sz w:val="24"/>
    </w:rPr>
  </w:style>
  <w:style w:type="paragraph" w:styleId="ListParagraph">
    <w:name w:val="List Paragraph"/>
    <w:basedOn w:val="Normal"/>
    <w:uiPriority w:val="34"/>
    <w:qFormat/>
    <w:rsid w:val="00B81022"/>
    <w:pPr>
      <w:ind w:left="720"/>
    </w:pPr>
    <w:rPr>
      <w:rFonts w:eastAsia="Times New Roman"/>
      <w:szCs w:val="24"/>
    </w:rPr>
  </w:style>
  <w:style w:type="character" w:styleId="Hyperlink">
    <w:name w:val="Hyperlink"/>
    <w:basedOn w:val="DefaultParagraphFont"/>
    <w:uiPriority w:val="99"/>
    <w:unhideWhenUsed/>
    <w:rsid w:val="006D050C"/>
    <w:rPr>
      <w:color w:val="0563C1" w:themeColor="hyperlink"/>
      <w:u w:val="single"/>
    </w:rPr>
  </w:style>
  <w:style w:type="paragraph" w:styleId="BalloonText">
    <w:name w:val="Balloon Text"/>
    <w:basedOn w:val="Normal"/>
    <w:link w:val="BalloonTextChar"/>
    <w:uiPriority w:val="99"/>
    <w:semiHidden/>
    <w:unhideWhenUsed/>
    <w:rsid w:val="001F1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mrc.gov.uk/guidance/check-employment-status-for-t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Poyser</dc:creator>
  <cp:keywords/>
  <dc:description/>
  <cp:lastModifiedBy>Edward Poyser</cp:lastModifiedBy>
  <cp:revision>6</cp:revision>
  <cp:lastPrinted>2018-11-08T17:54:00Z</cp:lastPrinted>
  <dcterms:created xsi:type="dcterms:W3CDTF">2018-11-08T17:05:00Z</dcterms:created>
  <dcterms:modified xsi:type="dcterms:W3CDTF">2018-11-08T17:54:00Z</dcterms:modified>
</cp:coreProperties>
</file>