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NEW HIRE CHECKLIST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99"/>
        <w:gridCol w:w="4071"/>
        <w:gridCol w:w="1317"/>
        <w:gridCol w:w="2935"/>
        <w:tblGridChange w:id="0">
          <w:tblGrid>
            <w:gridCol w:w="999"/>
            <w:gridCol w:w="4071"/>
            <w:gridCol w:w="1317"/>
            <w:gridCol w:w="2935"/>
          </w:tblGrid>
        </w:tblGridChange>
      </w:tblGrid>
      <w:tr>
        <w:tc>
          <w:tcPr>
            <w:gridSpan w:val="4"/>
            <w:shd w:fill="999999" w:val="clear"/>
          </w:tcPr>
          <w:p w:rsidR="00000000" w:rsidDel="00000000" w:rsidP="00000000" w:rsidRDefault="00000000" w:rsidRPr="00000000" w14:paraId="00000003">
            <w:pPr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Employee Information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______________________________________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Start Date:</w:t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-150" w:firstLine="15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-150" w:firstLine="15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___________________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Position: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______________________________________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Manager: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___________________</w:t>
            </w:r>
          </w:p>
        </w:tc>
      </w:tr>
    </w:tbl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2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22"/>
        <w:tblGridChange w:id="0">
          <w:tblGrid>
            <w:gridCol w:w="9322"/>
          </w:tblGrid>
        </w:tblGridChange>
      </w:tblGrid>
      <w:tr>
        <w:tc>
          <w:tcPr>
            <w:shd w:fill="999999" w:val="clear"/>
          </w:tcPr>
          <w:p w:rsidR="00000000" w:rsidDel="00000000" w:rsidP="00000000" w:rsidRDefault="00000000" w:rsidRPr="00000000" w14:paraId="00000014">
            <w:pPr>
              <w:ind w:right="-64"/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First Day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sz w:val="20"/>
          <w:szCs w:val="2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Conduct a general orientation</w:t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sz w:val="20"/>
          <w:szCs w:val="20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Provide access to [insert company apps/softwares etc]</w:t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2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76"/>
        <w:gridCol w:w="3261"/>
        <w:gridCol w:w="3685"/>
        <w:tblGridChange w:id="0">
          <w:tblGrid>
            <w:gridCol w:w="2376"/>
            <w:gridCol w:w="3261"/>
            <w:gridCol w:w="3685"/>
          </w:tblGrid>
        </w:tblGridChange>
      </w:tblGrid>
      <w:tr>
        <w:tc>
          <w:tcPr>
            <w:gridSpan w:val="3"/>
            <w:shd w:fill="999999" w:val="clear"/>
          </w:tcPr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Policies</w:t>
            </w:r>
          </w:p>
        </w:tc>
      </w:tr>
      <w:tr>
        <w:trPr>
          <w:trHeight w:val="1353.22265625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rFonts w:ascii="Merriweather Sans" w:cs="Merriweather Sans" w:eastAsia="Merriweather Sans" w:hAnsi="Merriweather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Review key policies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[add company policies]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[add company policies]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67"/>
        <w:gridCol w:w="3247"/>
        <w:gridCol w:w="3670"/>
        <w:tblGridChange w:id="0">
          <w:tblGrid>
            <w:gridCol w:w="2367"/>
            <w:gridCol w:w="3247"/>
            <w:gridCol w:w="3670"/>
          </w:tblGrid>
        </w:tblGridChange>
      </w:tblGrid>
      <w:tr>
        <w:trPr>
          <w:trHeight w:val="104" w:hRule="atLeast"/>
        </w:trPr>
        <w:tc>
          <w:tcPr>
            <w:gridSpan w:val="3"/>
            <w:shd w:fill="999999" w:val="clear"/>
          </w:tcPr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Administrative Policies</w:t>
            </w:r>
          </w:p>
        </w:tc>
      </w:tr>
      <w:tr>
        <w:trPr>
          <w:trHeight w:val="740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Merriweather Sans" w:cs="Merriweather Sans" w:eastAsia="Merriweather Sans" w:hAnsi="Merriweather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Review General</w:t>
              <w:br w:type="textWrapping"/>
              <w:t xml:space="preserve">    Administrative</w:t>
              <w:br w:type="textWrapping"/>
              <w:t xml:space="preserve">    Procedures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Station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Business Cards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Telephones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Access Cards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Purchase Requests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Expense Reports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Office Supplies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Shipping (FedEx, DHL etc.)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76"/>
        <w:gridCol w:w="3261"/>
        <w:gridCol w:w="3652"/>
        <w:tblGridChange w:id="0">
          <w:tblGrid>
            <w:gridCol w:w="2376"/>
            <w:gridCol w:w="3261"/>
            <w:gridCol w:w="3652"/>
          </w:tblGrid>
        </w:tblGridChange>
      </w:tblGrid>
      <w:tr>
        <w:trPr>
          <w:trHeight w:val="89" w:hRule="atLeast"/>
        </w:trPr>
        <w:tc>
          <w:tcPr>
            <w:gridSpan w:val="3"/>
            <w:shd w:fill="999999" w:val="clear"/>
          </w:tcPr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General Orientation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Give introductions to staff and key personnel during tour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Tour of Office,</w:t>
            </w:r>
          </w:p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   including: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[add office facilities]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[add office facilities]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2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22"/>
        <w:tblGridChange w:id="0">
          <w:tblGrid>
            <w:gridCol w:w="9322"/>
          </w:tblGrid>
        </w:tblGridChange>
      </w:tblGrid>
      <w:tr>
        <w:tc>
          <w:tcPr>
            <w:shd w:fill="999999" w:val="clear"/>
          </w:tcPr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Position Information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Introductions to team</w:t>
            </w:r>
          </w:p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Review initial job assignments and training plans</w:t>
            </w:r>
          </w:p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Review job description and performance expectations and standards </w:t>
            </w:r>
          </w:p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Review job schedule and hours</w:t>
            </w:r>
          </w:p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Review payroll timing and benefits</w:t>
            </w:r>
          </w:p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2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76"/>
        <w:gridCol w:w="3261"/>
        <w:gridCol w:w="3685"/>
        <w:tblGridChange w:id="0">
          <w:tblGrid>
            <w:gridCol w:w="2376"/>
            <w:gridCol w:w="3261"/>
            <w:gridCol w:w="3685"/>
          </w:tblGrid>
        </w:tblGridChange>
      </w:tblGrid>
      <w:tr>
        <w:tc>
          <w:tcPr>
            <w:gridSpan w:val="3"/>
            <w:shd w:fill="999999" w:val="clear"/>
          </w:tcPr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Computers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Hardware and</w:t>
            </w:r>
          </w:p>
          <w:p w:rsidR="00000000" w:rsidDel="00000000" w:rsidP="00000000" w:rsidRDefault="00000000" w:rsidRPr="00000000" w14:paraId="0000005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   software:</w:t>
            </w:r>
          </w:p>
          <w:p w:rsidR="00000000" w:rsidDel="00000000" w:rsidP="00000000" w:rsidRDefault="00000000" w:rsidRPr="00000000" w14:paraId="0000005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Shared Drives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[add any other apps used by the company]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40" w:top="1418" w:left="1418" w:right="112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 Unicode MS"/>
  <w:font w:name="Courier New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B Garamond">
    <w:embedBold w:fontKey="{00000000-0000-0000-0000-000000000000}" r:id="rId5" w:subsetted="0"/>
    <w:embedBoldItalic w:fontKey="{00000000-0000-0000-0000-000000000000}" r:id="rId6" w:subsetted="0"/>
  </w:font>
  <w:font w:name="Noto Sans Symbols"/>
  <w:font w:name="Century Gothic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  <w:t xml:space="preserve">[INSERT LOGO]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20FF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20FFD"/>
  </w:style>
  <w:style w:type="paragraph" w:styleId="Footer">
    <w:name w:val="footer"/>
    <w:basedOn w:val="Normal"/>
    <w:link w:val="FooterChar"/>
    <w:uiPriority w:val="99"/>
    <w:unhideWhenUsed w:val="1"/>
    <w:rsid w:val="00520FF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20FFD"/>
  </w:style>
  <w:style w:type="table" w:styleId="TableGrid">
    <w:name w:val="Table Grid"/>
    <w:basedOn w:val="TableNormal"/>
    <w:uiPriority w:val="59"/>
    <w:rsid w:val="00520FFD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B922E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10" Type="http://schemas.openxmlformats.org/officeDocument/2006/relationships/font" Target="fonts/CenturyGothic-boldItalic.ttf"/><Relationship Id="rId9" Type="http://schemas.openxmlformats.org/officeDocument/2006/relationships/font" Target="fonts/CenturyGothic-italic.ttf"/><Relationship Id="rId5" Type="http://schemas.openxmlformats.org/officeDocument/2006/relationships/font" Target="fonts/EBGaramond-bold.ttf"/><Relationship Id="rId6" Type="http://schemas.openxmlformats.org/officeDocument/2006/relationships/font" Target="fonts/EBGaramond-boldItalic.ttf"/><Relationship Id="rId7" Type="http://schemas.openxmlformats.org/officeDocument/2006/relationships/font" Target="fonts/CenturyGothic-regular.ttf"/><Relationship Id="rId8" Type="http://schemas.openxmlformats.org/officeDocument/2006/relationships/font" Target="fonts/CenturyGothi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BLBzkCJXLlXo7H57oFai+YDeFg==">AMUW2mUDKw0R+SQIx4QFTH1RbT4AVPdcdn2WGfRcs3UDEH0NIB1c9wkoicLxNnEWjYmlQ3xqTIzmwDnerPLiypxJChmFPCi1Vu8eZ+8ud/NmNFoQw2CVR1PSaM6Od5q7rRuqbrYL1qeHERcxgEwNJH3iuFARcyDRx4idG3FrcMGLOewVYloEYkaIV/nHXo4YQmWRaGPptSfsYpFtySBlrQJ68OYUVsaHq7t8pvo5lKtPWedDHKVc/Nbxd5YhSja1ea38Q9UT/yG1H7IGa4QR0AbAr9+bvuN6zPXZGQ5rDMlK8sbFQfclxAiHa5aTgCvIIdBCttGD7duhqL6NlF/duoBVitaJyDTuM/w3rtoeglJTfmrE8VE5zpkqp3wy6UX4IGfZdU2/Ex/WBx8xzyfeh1QaUs8HSRyGPI9Uxue7Hz7FGAXpvS68uVPsoVir4otrYHuzKy9BCk5Cj5nK66oH4u4QL1cuDptsCJMcbMMhmGXCUpaWLKsqSOoIY+xvgqbaYaw6QLunOtko/463YzakE5h3McIdC8V1Bcib20kpLOuW55Hm4VVnYxJLiCZKGuN4nLw86Dwu30syfWROUbW2Y0I5ci6CO2dnYdaybNuUYUVgsWtbPD+UmlEwJ/sVZNJm+2mKK+884lIHXqzWVr8XUyVbKzy3bCOT47IMzN24RrPujCyUs8XJnjtDX/yDn0GXbShxhgP/p4A3ps2CDh6KtkkJu8tBuneCgjV/OuIJ6umxfb6jw9CN7e/ynMmgrxNrroTU+vkHtn3ykFWhg1IimpjFlZsyBcu8A7Mm7HYnjFDVue3HW4a4TaqqsCapRjDByus4nVc7304IuZqdBB023cm4Cz3XeIjdY8hoT718qgSiFDHya3rd8k1Lmk/xwtnJU7Z/Px4QBzAQOPxjc2OlbDFYX//iP4bD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2021-04-04T07:52:00Z</dcterms:created>
  <dc:creator>Kat</dc:creator>
</cp:coreProperties>
</file>