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629B" w14:textId="146D77D0" w:rsidR="00370261" w:rsidRDefault="00D35B7F" w:rsidP="00003C93">
      <w:pPr>
        <w:spacing w:after="120"/>
        <w:jc w:val="center"/>
        <w:rPr>
          <w:b/>
          <w:sz w:val="32"/>
          <w:szCs w:val="32"/>
        </w:rPr>
      </w:pPr>
      <w:r w:rsidRPr="00D35B7F">
        <w:rPr>
          <w:b/>
          <w:sz w:val="32"/>
          <w:szCs w:val="32"/>
          <w:lang w:bidi="lv-LV"/>
        </w:rPr>
        <w:t>Pieprasījuma veidlapa personas datu pārvietošanai</w:t>
      </w:r>
    </w:p>
    <w:p w14:paraId="7E15A860" w14:textId="77777777" w:rsidR="00D04C89" w:rsidRDefault="008C07D9" w:rsidP="00D04C89">
      <w:pPr>
        <w:spacing w:before="240" w:after="120"/>
        <w:jc w:val="both"/>
      </w:pPr>
      <w:r>
        <w:rPr>
          <w:lang w:bidi="lv-LV"/>
        </w:rPr>
        <w:t xml:space="preserve">Lūdzu, norādiet šādu informāciju </w:t>
      </w:r>
      <w:r w:rsidR="00EE2666">
        <w:rPr>
          <w:lang w:bidi="lv-LV"/>
        </w:rPr>
        <w:t>(</w:t>
      </w:r>
      <w:r w:rsidR="00890D08">
        <w:rPr>
          <w:lang w:bidi="lv-LV"/>
        </w:rPr>
        <w:t>a</w:t>
      </w:r>
      <w:r>
        <w:rPr>
          <w:lang w:bidi="lv-LV"/>
        </w:rPr>
        <w:t>r * atzīmētie lauki jāaizpilda obligāti</w:t>
      </w:r>
      <w:r w:rsidR="00EE2666">
        <w:rPr>
          <w:lang w:bidi="lv-LV"/>
        </w:rPr>
        <w:t>)</w:t>
      </w:r>
      <w:r>
        <w:rPr>
          <w:lang w:bidi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03C93" w14:paraId="1008129A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6370" w14:textId="77777777" w:rsidR="00003C93" w:rsidRDefault="00003C93" w:rsidP="00D04C89">
            <w:pPr>
              <w:jc w:val="right"/>
            </w:pPr>
            <w:r>
              <w:rPr>
                <w:lang w:bidi="lv-LV"/>
              </w:rPr>
              <w:t>Vārds*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57987D34" w14:textId="77777777" w:rsidR="00003C93" w:rsidRDefault="00003C93" w:rsidP="00D04C89"/>
        </w:tc>
      </w:tr>
    </w:tbl>
    <w:p w14:paraId="20BE6834" w14:textId="77777777" w:rsidR="008C07D9" w:rsidRDefault="008C07D9" w:rsidP="00D04C89">
      <w:pPr>
        <w:spacing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03C93" w14:paraId="4024705A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4697" w14:textId="77777777" w:rsidR="00003C93" w:rsidRDefault="00003C93" w:rsidP="00D04C89">
            <w:pPr>
              <w:jc w:val="right"/>
            </w:pPr>
            <w:r>
              <w:rPr>
                <w:lang w:bidi="lv-LV"/>
              </w:rPr>
              <w:t>Uzvārds*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5C90F56E" w14:textId="77777777" w:rsidR="00003C93" w:rsidRDefault="00003C93" w:rsidP="00D04C89"/>
        </w:tc>
      </w:tr>
    </w:tbl>
    <w:p w14:paraId="50F6FC0B" w14:textId="653291EE" w:rsidR="00003C93" w:rsidRDefault="00003C93" w:rsidP="00D04C89">
      <w:pPr>
        <w:spacing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22DDE" w14:paraId="1FE0B9D5" w14:textId="77777777" w:rsidTr="00F70D25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21CBA" w14:textId="09DC1EA9" w:rsidR="00722DDE" w:rsidRDefault="00722DDE" w:rsidP="00F70D25">
            <w:pPr>
              <w:jc w:val="right"/>
            </w:pPr>
            <w:r>
              <w:rPr>
                <w:lang w:bidi="lv-LV"/>
              </w:rPr>
              <w:t>Produkta nosaukums</w:t>
            </w:r>
            <w:r>
              <w:rPr>
                <w:lang w:bidi="lv-LV"/>
              </w:rPr>
              <w:t>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1F050D6C" w14:textId="77777777" w:rsidR="00722DDE" w:rsidRDefault="00722DDE" w:rsidP="00F70D25"/>
        </w:tc>
      </w:tr>
    </w:tbl>
    <w:p w14:paraId="6671DB51" w14:textId="77777777" w:rsidR="00722DDE" w:rsidRDefault="00722DDE" w:rsidP="00D04C89">
      <w:pPr>
        <w:spacing w:after="0"/>
        <w:jc w:val="righ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243C58" w14:paraId="694A87E3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0198C" w14:textId="77777777" w:rsidR="00243C58" w:rsidRDefault="00243C58" w:rsidP="00D04C89">
            <w:pPr>
              <w:jc w:val="right"/>
            </w:pPr>
            <w:r>
              <w:rPr>
                <w:lang w:bidi="lv-LV"/>
              </w:rPr>
              <w:t>Kredīta Nr./Personas kods 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0650EAC0" w14:textId="77777777" w:rsidR="00243C58" w:rsidRDefault="00243C58" w:rsidP="00D04C89"/>
        </w:tc>
      </w:tr>
    </w:tbl>
    <w:p w14:paraId="6B4BFBE2" w14:textId="77777777" w:rsidR="00663291" w:rsidRDefault="00663291" w:rsidP="00663291">
      <w:pPr>
        <w:spacing w:after="0"/>
        <w:jc w:val="both"/>
      </w:pPr>
    </w:p>
    <w:p w14:paraId="5D0B06EF" w14:textId="77777777" w:rsidR="00663291" w:rsidRPr="00663291" w:rsidRDefault="00663291" w:rsidP="00D04C89">
      <w:pPr>
        <w:spacing w:after="120"/>
        <w:jc w:val="both"/>
      </w:pPr>
      <w:r>
        <w:rPr>
          <w:lang w:bidi="lv-LV"/>
        </w:rPr>
        <w:t xml:space="preserve">Lūdzu, aizpildiet turpmākos laukus </w:t>
      </w:r>
      <w:r>
        <w:rPr>
          <w:u w:val="single"/>
          <w:lang w:bidi="lv-LV"/>
        </w:rPr>
        <w:t>TIKAI TAD</w:t>
      </w:r>
      <w:r>
        <w:rPr>
          <w:lang w:bidi="lv-LV"/>
        </w:rPr>
        <w:t>, ja vēlaties, lai mēs sazinātos ar Jums, izmantojot šos datus</w:t>
      </w:r>
      <w:r w:rsidR="004D0330">
        <w:rPr>
          <w:lang w:bidi="lv-LV"/>
        </w:rPr>
        <w:t>,</w:t>
      </w:r>
      <w:r>
        <w:rPr>
          <w:lang w:bidi="lv-LV"/>
        </w:rPr>
        <w:t xml:space="preserve"> pretējā gadījumā mēs ar Jums sazināsimies, izmantojot Jūsu klienta profilā reģistrēto </w:t>
      </w:r>
      <w:r w:rsidR="000E64DC">
        <w:rPr>
          <w:lang w:bidi="lv-LV"/>
        </w:rPr>
        <w:t>kontaktinformāciju</w:t>
      </w:r>
      <w:r>
        <w:rPr>
          <w:lang w:bidi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2D49A0AC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5E627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 xml:space="preserve">E-pasts 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622B2C26" w14:textId="77777777" w:rsidR="00663291" w:rsidRDefault="00663291" w:rsidP="00D04C89"/>
        </w:tc>
      </w:tr>
    </w:tbl>
    <w:p w14:paraId="7CA5AB6A" w14:textId="77777777" w:rsidR="00663291" w:rsidRDefault="00663291" w:rsidP="00D04C89">
      <w:pPr>
        <w:spacing w:after="0"/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13EB4C99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05E7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 xml:space="preserve">Tālrunis 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01256DA0" w14:textId="77777777" w:rsidR="00663291" w:rsidRDefault="00663291" w:rsidP="00D04C89"/>
        </w:tc>
      </w:tr>
    </w:tbl>
    <w:p w14:paraId="44E64946" w14:textId="77777777" w:rsidR="00282D4A" w:rsidRDefault="00282D4A" w:rsidP="00282D4A">
      <w:pPr>
        <w:spacing w:after="0" w:line="240" w:lineRule="auto"/>
        <w:jc w:val="both"/>
        <w:rPr>
          <w:b/>
          <w:sz w:val="24"/>
          <w:szCs w:val="24"/>
          <w:lang w:bidi="lv-LV"/>
        </w:rPr>
      </w:pPr>
    </w:p>
    <w:p w14:paraId="5195D08B" w14:textId="5A7A7E52" w:rsidR="0077017E" w:rsidRDefault="00282D4A" w:rsidP="00282D4A">
      <w:pPr>
        <w:spacing w:after="0" w:line="240" w:lineRule="auto"/>
        <w:jc w:val="both"/>
        <w:rPr>
          <w:b/>
          <w:sz w:val="24"/>
          <w:szCs w:val="24"/>
          <w:lang w:bidi="lv-LV"/>
        </w:rPr>
      </w:pPr>
      <w:r w:rsidRPr="00282D4A">
        <w:rPr>
          <w:b/>
          <w:sz w:val="24"/>
          <w:szCs w:val="24"/>
          <w:lang w:bidi="lv-LV"/>
        </w:rPr>
        <w:t xml:space="preserve">Es, apakšā parakstījies (-usies), ar šo lūdzu </w:t>
      </w:r>
      <w:r w:rsidR="00571EE2" w:rsidRPr="00014AF6">
        <w:rPr>
          <w:b/>
          <w:sz w:val="24"/>
          <w:szCs w:val="24"/>
          <w:u w:val="single"/>
          <w:lang w:bidi="lv-LV"/>
        </w:rPr>
        <w:t>PĀRSŪTĪT</w:t>
      </w:r>
      <w:r w:rsidRPr="00282D4A">
        <w:rPr>
          <w:b/>
          <w:sz w:val="24"/>
          <w:szCs w:val="24"/>
          <w:lang w:bidi="lv-LV"/>
        </w:rPr>
        <w:t xml:space="preserve"> </w:t>
      </w:r>
      <w:r w:rsidR="00571EE2">
        <w:rPr>
          <w:b/>
          <w:sz w:val="24"/>
          <w:szCs w:val="24"/>
          <w:lang w:bidi="lv-LV"/>
        </w:rPr>
        <w:t>visus manus personas datus, kas tiek glabāti manā profilā saistībā ar informāciju par iepriekš minēto produktu šādam saņēmējam</w:t>
      </w:r>
      <w:r w:rsidR="00F9533B">
        <w:rPr>
          <w:b/>
          <w:sz w:val="24"/>
          <w:szCs w:val="24"/>
          <w:lang w:bidi="lv-LV"/>
        </w:rPr>
        <w:t>:</w:t>
      </w:r>
    </w:p>
    <w:p w14:paraId="7B6E3903" w14:textId="77777777" w:rsidR="00282D4A" w:rsidRPr="00282D4A" w:rsidRDefault="00282D4A" w:rsidP="00282D4A">
      <w:pPr>
        <w:spacing w:after="0" w:line="240" w:lineRule="auto"/>
        <w:jc w:val="both"/>
        <w:rPr>
          <w:b/>
          <w:sz w:val="24"/>
          <w:szCs w:val="24"/>
          <w:lang w:bidi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7572"/>
        <w:gridCol w:w="494"/>
        <w:gridCol w:w="494"/>
      </w:tblGrid>
      <w:tr w:rsidR="0077017E" w:rsidRPr="00364522" w14:paraId="3B969478" w14:textId="77777777" w:rsidTr="6BD63B40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E8E2418" w14:textId="77777777" w:rsidR="0077017E" w:rsidRPr="009A105D" w:rsidRDefault="188B99F0" w:rsidP="00B90D4F">
            <w:pPr>
              <w:jc w:val="both"/>
              <w:rPr>
                <w:sz w:val="28"/>
                <w:szCs w:val="28"/>
              </w:rPr>
            </w:pPr>
            <w:r w:rsidRPr="6BD63B40">
              <w:rPr>
                <w:rFonts w:ascii="Wingdings" w:eastAsia="Wingdings" w:hAnsi="Wingdings" w:cs="Wingdings"/>
                <w:sz w:val="28"/>
                <w:szCs w:val="28"/>
                <w:lang w:bidi="lv-LV"/>
              </w:rPr>
              <w:t>q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14:paraId="3E0B9E3C" w14:textId="4228529D" w:rsidR="0077017E" w:rsidRPr="00364522" w:rsidRDefault="00014AF6" w:rsidP="00B90D4F">
            <w:pPr>
              <w:jc w:val="both"/>
            </w:pPr>
            <w:r w:rsidRPr="00014AF6">
              <w:rPr>
                <w:lang w:bidi="lv-LV"/>
              </w:rPr>
              <w:t>mana e-pasta adrese, kas reģistrēta manā klienta profilā</w:t>
            </w:r>
            <w:r w:rsidR="188B99F0">
              <w:rPr>
                <w:lang w:bidi="lv-LV"/>
              </w:rPr>
              <w:t>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C244C1" w14:textId="77777777" w:rsidR="0077017E" w:rsidRPr="00364522" w:rsidRDefault="0077017E" w:rsidP="00B90D4F">
            <w:pPr>
              <w:jc w:val="both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D47B99" w14:textId="77777777" w:rsidR="0077017E" w:rsidRPr="00364522" w:rsidRDefault="0077017E" w:rsidP="00B90D4F">
            <w:pPr>
              <w:jc w:val="both"/>
            </w:pPr>
            <w:r w:rsidRPr="00364522">
              <w:rPr>
                <w:lang w:bidi="lv-LV"/>
              </w:rPr>
              <w:t xml:space="preserve"> </w:t>
            </w:r>
          </w:p>
        </w:tc>
      </w:tr>
    </w:tbl>
    <w:p w14:paraId="1ACA8B0D" w14:textId="49859DE2" w:rsidR="0077017E" w:rsidRDefault="0077017E" w:rsidP="0077017E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7572"/>
      </w:tblGrid>
      <w:tr w:rsidR="00571EE2" w:rsidRPr="00364522" w14:paraId="53D66256" w14:textId="77777777" w:rsidTr="00F70D2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D949EAB" w14:textId="77777777" w:rsidR="00571EE2" w:rsidRPr="009A105D" w:rsidRDefault="00571EE2" w:rsidP="00F70D25">
            <w:pPr>
              <w:jc w:val="both"/>
              <w:rPr>
                <w:sz w:val="28"/>
                <w:szCs w:val="28"/>
              </w:rPr>
            </w:pPr>
            <w:r w:rsidRPr="6BD63B40">
              <w:rPr>
                <w:rFonts w:ascii="Wingdings" w:eastAsia="Wingdings" w:hAnsi="Wingdings" w:cs="Wingdings"/>
                <w:sz w:val="28"/>
                <w:szCs w:val="28"/>
                <w:lang w:bidi="lv-LV"/>
              </w:rPr>
              <w:t>q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14:paraId="7997E919" w14:textId="146A9023" w:rsidR="00571EE2" w:rsidRPr="00364522" w:rsidRDefault="00014AF6" w:rsidP="00F70D25">
            <w:pPr>
              <w:jc w:val="both"/>
            </w:pPr>
            <w:r w:rsidRPr="00014AF6">
              <w:rPr>
                <w:lang w:bidi="lv-LV"/>
              </w:rPr>
              <w:t>mana augstāk norādītā e-pasta adrese</w:t>
            </w:r>
            <w:r w:rsidR="00571EE2">
              <w:rPr>
                <w:lang w:bidi="lv-LV"/>
              </w:rPr>
              <w:t>,</w:t>
            </w:r>
          </w:p>
        </w:tc>
      </w:tr>
    </w:tbl>
    <w:p w14:paraId="3BD5920D" w14:textId="77777777" w:rsidR="0077017E" w:rsidRDefault="0077017E" w:rsidP="006404FA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67"/>
        <w:gridCol w:w="3077"/>
        <w:gridCol w:w="5063"/>
        <w:gridCol w:w="515"/>
      </w:tblGrid>
      <w:tr w:rsidR="006404FA" w:rsidRPr="00364522" w14:paraId="0C178630" w14:textId="77777777" w:rsidTr="005A0877">
        <w:trPr>
          <w:trHeight w:val="68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0B50CC9A" w14:textId="77777777" w:rsidR="006404FA" w:rsidRPr="009A105D" w:rsidRDefault="006404FA" w:rsidP="005A0877">
            <w:pPr>
              <w:jc w:val="both"/>
              <w:rPr>
                <w:sz w:val="28"/>
                <w:szCs w:val="28"/>
              </w:rPr>
            </w:pPr>
            <w:r w:rsidRPr="009A105D">
              <w:rPr>
                <w:rFonts w:ascii="Wingdings" w:eastAsia="Wingdings" w:hAnsi="Wingdings" w:cs="Wingdings"/>
                <w:sz w:val="28"/>
                <w:szCs w:val="28"/>
                <w:lang w:bidi="lv-LV"/>
              </w:rPr>
              <w:t>q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38020" w14:textId="77777777" w:rsidR="00014AF6" w:rsidRDefault="00014AF6" w:rsidP="00014AF6">
            <w:pPr>
              <w:jc w:val="both"/>
              <w:rPr>
                <w:lang w:bidi="lv-LV"/>
              </w:rPr>
            </w:pPr>
            <w:r>
              <w:rPr>
                <w:lang w:bidi="lv-LV"/>
              </w:rPr>
              <w:t>trešās puses</w:t>
            </w:r>
          </w:p>
          <w:p w14:paraId="35C5D530" w14:textId="51673041" w:rsidR="006404FA" w:rsidRPr="00364522" w:rsidRDefault="00014AF6" w:rsidP="00014AF6">
            <w:pPr>
              <w:jc w:val="both"/>
              <w:rPr>
                <w:lang w:bidi="lv-LV"/>
              </w:rPr>
            </w:pPr>
            <w:r>
              <w:rPr>
                <w:lang w:bidi="lv-LV"/>
              </w:rPr>
              <w:t>e-pasta adrese</w:t>
            </w:r>
            <w:r w:rsidR="006404FA">
              <w:rPr>
                <w:lang w:bidi="lv-LV"/>
              </w:rPr>
              <w:t>:</w:t>
            </w:r>
          </w:p>
        </w:tc>
        <w:tc>
          <w:tcPr>
            <w:tcW w:w="5063" w:type="dxa"/>
            <w:tcBorders>
              <w:left w:val="single" w:sz="4" w:space="0" w:color="auto"/>
              <w:right w:val="single" w:sz="4" w:space="0" w:color="auto"/>
            </w:tcBorders>
          </w:tcPr>
          <w:p w14:paraId="0190507B" w14:textId="77777777" w:rsidR="006404FA" w:rsidRPr="00364522" w:rsidRDefault="006404FA" w:rsidP="005A0877">
            <w:pPr>
              <w:jc w:val="both"/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C4173" w14:textId="77777777" w:rsidR="006404FA" w:rsidRPr="00364522" w:rsidRDefault="006404FA" w:rsidP="005A0877">
            <w:pPr>
              <w:jc w:val="both"/>
            </w:pPr>
          </w:p>
        </w:tc>
      </w:tr>
    </w:tbl>
    <w:p w14:paraId="7D83A142" w14:textId="77777777" w:rsidR="00EB0515" w:rsidRDefault="00EB0515" w:rsidP="007B30D9">
      <w:pPr>
        <w:spacing w:after="120"/>
        <w:jc w:val="both"/>
        <w:rPr>
          <w:lang w:bidi="lv-LV"/>
        </w:rPr>
      </w:pPr>
    </w:p>
    <w:p w14:paraId="64FEB112" w14:textId="77777777" w:rsidR="00014AF6" w:rsidRDefault="00014AF6" w:rsidP="00014AF6">
      <w:pPr>
        <w:spacing w:after="0"/>
        <w:jc w:val="both"/>
        <w:rPr>
          <w:lang w:bidi="lv-LV"/>
        </w:rPr>
      </w:pPr>
      <w:r>
        <w:rPr>
          <w:lang w:bidi="lv-LV"/>
        </w:rPr>
        <w:t>SAISTĪBU ATRUNA: lūdzu, ņemiet vērā, ka saskaņā ar Vispārējās datu aizsardzības regulas 20 (1) pantu</w:t>
      </w:r>
    </w:p>
    <w:p w14:paraId="39842C92" w14:textId="1D35028C" w:rsidR="0079016B" w:rsidRDefault="00014AF6" w:rsidP="00014AF6">
      <w:pPr>
        <w:spacing w:after="0"/>
        <w:jc w:val="both"/>
        <w:rPr>
          <w:lang w:bidi="lv-LV"/>
        </w:rPr>
      </w:pPr>
      <w:r>
        <w:rPr>
          <w:lang w:bidi="lv-LV"/>
        </w:rPr>
        <w:t xml:space="preserve">dati tiks nodrošināti strukturētā, visbiežāk izmantotā un mašīnlasāmā formātā, ko nosaka </w:t>
      </w:r>
      <w:r>
        <w:rPr>
          <w:lang w:bidi="lv-LV"/>
        </w:rPr>
        <w:t>AS "4finance"</w:t>
      </w:r>
      <w:r>
        <w:rPr>
          <w:lang w:bidi="lv-LV"/>
        </w:rPr>
        <w:t>.</w:t>
      </w:r>
      <w:r>
        <w:rPr>
          <w:lang w:bidi="lv-LV"/>
        </w:rPr>
        <w:t xml:space="preserve"> </w:t>
      </w:r>
      <w:r>
        <w:rPr>
          <w:lang w:bidi="lv-LV"/>
        </w:rPr>
        <w:t xml:space="preserve">Saskaņā ar Vispārējās datu aizsardzības regulas 20 (2) pantu personas dati tiks nosūtīti tieši no </w:t>
      </w:r>
      <w:r>
        <w:rPr>
          <w:lang w:bidi="lv-LV"/>
        </w:rPr>
        <w:t>AS "4finance"</w:t>
      </w:r>
      <w:r>
        <w:rPr>
          <w:lang w:bidi="lv-LV"/>
        </w:rPr>
        <w:t xml:space="preserve"> juridiskajai personai, kas norādīta iepriekš, ja tas ir tehniski iespējams.</w:t>
      </w:r>
      <w:r>
        <w:rPr>
          <w:lang w:bidi="lv-LV"/>
        </w:rPr>
        <w:cr/>
      </w:r>
    </w:p>
    <w:p w14:paraId="2F31ECD8" w14:textId="77777777" w:rsidR="0079016B" w:rsidRDefault="0079016B" w:rsidP="0079016B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46C8CDE4" w14:textId="77777777" w:rsidTr="00D04C8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7E121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>Datums*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2B646D7B" w14:textId="77777777" w:rsidR="00663291" w:rsidRDefault="00663291" w:rsidP="00D04C89">
            <w:pPr>
              <w:jc w:val="right"/>
            </w:pPr>
          </w:p>
        </w:tc>
      </w:tr>
    </w:tbl>
    <w:p w14:paraId="208F853D" w14:textId="77777777" w:rsidR="00663291" w:rsidRDefault="00663291" w:rsidP="00D04C89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7834EC6B" w14:textId="77777777" w:rsidTr="00D04C8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72DBB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>Paraksts*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71A23E17" w14:textId="77777777" w:rsidR="00663291" w:rsidRPr="00D04C89" w:rsidRDefault="00663291" w:rsidP="00D04C89">
            <w:pPr>
              <w:jc w:val="right"/>
              <w:rPr>
                <w:b/>
              </w:rPr>
            </w:pPr>
          </w:p>
        </w:tc>
      </w:tr>
    </w:tbl>
    <w:p w14:paraId="215EACA6" w14:textId="77777777" w:rsidR="00663291" w:rsidRPr="007D5F46" w:rsidRDefault="00663291" w:rsidP="00003C93">
      <w:pPr>
        <w:jc w:val="both"/>
        <w:rPr>
          <w:sz w:val="28"/>
          <w:szCs w:val="28"/>
        </w:rPr>
      </w:pPr>
    </w:p>
    <w:sectPr w:rsidR="00663291" w:rsidRPr="007D5F46" w:rsidSect="00A751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6204" w14:textId="77777777" w:rsidR="0023555C" w:rsidRDefault="0023555C" w:rsidP="00B725C5">
      <w:pPr>
        <w:spacing w:after="0" w:line="240" w:lineRule="auto"/>
      </w:pPr>
      <w:r>
        <w:separator/>
      </w:r>
    </w:p>
  </w:endnote>
  <w:endnote w:type="continuationSeparator" w:id="0">
    <w:p w14:paraId="73180B56" w14:textId="77777777" w:rsidR="0023555C" w:rsidRDefault="0023555C" w:rsidP="00B7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1304" w14:textId="77777777" w:rsidR="0023555C" w:rsidRDefault="0023555C" w:rsidP="00B725C5">
      <w:pPr>
        <w:spacing w:after="0" w:line="240" w:lineRule="auto"/>
      </w:pPr>
      <w:r>
        <w:separator/>
      </w:r>
    </w:p>
  </w:footnote>
  <w:footnote w:type="continuationSeparator" w:id="0">
    <w:p w14:paraId="5BADB3AC" w14:textId="77777777" w:rsidR="0023555C" w:rsidRDefault="0023555C" w:rsidP="00B7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C61"/>
    <w:multiLevelType w:val="hybridMultilevel"/>
    <w:tmpl w:val="088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E4C"/>
    <w:multiLevelType w:val="multilevel"/>
    <w:tmpl w:val="4CC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97EA5"/>
    <w:multiLevelType w:val="multilevel"/>
    <w:tmpl w:val="C29A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70D02"/>
    <w:multiLevelType w:val="hybridMultilevel"/>
    <w:tmpl w:val="825A1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E0D"/>
    <w:multiLevelType w:val="hybridMultilevel"/>
    <w:tmpl w:val="035C5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3"/>
    <w:rsid w:val="00003C93"/>
    <w:rsid w:val="00014AF6"/>
    <w:rsid w:val="00044F98"/>
    <w:rsid w:val="00077AB0"/>
    <w:rsid w:val="000907C9"/>
    <w:rsid w:val="000D5151"/>
    <w:rsid w:val="000E64DC"/>
    <w:rsid w:val="0011593F"/>
    <w:rsid w:val="00165327"/>
    <w:rsid w:val="00171E68"/>
    <w:rsid w:val="00216298"/>
    <w:rsid w:val="0023555C"/>
    <w:rsid w:val="00236C46"/>
    <w:rsid w:val="00243C58"/>
    <w:rsid w:val="002521E9"/>
    <w:rsid w:val="00282D4A"/>
    <w:rsid w:val="002B2813"/>
    <w:rsid w:val="002B62EE"/>
    <w:rsid w:val="002F232D"/>
    <w:rsid w:val="002F39B6"/>
    <w:rsid w:val="00335E77"/>
    <w:rsid w:val="00364522"/>
    <w:rsid w:val="00370261"/>
    <w:rsid w:val="003818F1"/>
    <w:rsid w:val="003A1762"/>
    <w:rsid w:val="003A3625"/>
    <w:rsid w:val="00467751"/>
    <w:rsid w:val="004C11B4"/>
    <w:rsid w:val="004C734F"/>
    <w:rsid w:val="004D0330"/>
    <w:rsid w:val="004F3CF5"/>
    <w:rsid w:val="005015CE"/>
    <w:rsid w:val="00547028"/>
    <w:rsid w:val="0057122C"/>
    <w:rsid w:val="00571EE2"/>
    <w:rsid w:val="0057693C"/>
    <w:rsid w:val="005849BB"/>
    <w:rsid w:val="00595140"/>
    <w:rsid w:val="005A0365"/>
    <w:rsid w:val="005B5643"/>
    <w:rsid w:val="005F7947"/>
    <w:rsid w:val="006404FA"/>
    <w:rsid w:val="006458EA"/>
    <w:rsid w:val="00663291"/>
    <w:rsid w:val="006714AF"/>
    <w:rsid w:val="006B4552"/>
    <w:rsid w:val="006D3250"/>
    <w:rsid w:val="006E3DAC"/>
    <w:rsid w:val="00713A32"/>
    <w:rsid w:val="00722DDE"/>
    <w:rsid w:val="0077017E"/>
    <w:rsid w:val="0079016B"/>
    <w:rsid w:val="007B30D9"/>
    <w:rsid w:val="007D5972"/>
    <w:rsid w:val="007D5F46"/>
    <w:rsid w:val="007D72E8"/>
    <w:rsid w:val="00840CA8"/>
    <w:rsid w:val="00890D08"/>
    <w:rsid w:val="008C07D9"/>
    <w:rsid w:val="008D13BA"/>
    <w:rsid w:val="008E4E2A"/>
    <w:rsid w:val="00986414"/>
    <w:rsid w:val="009B5EED"/>
    <w:rsid w:val="009F2ACC"/>
    <w:rsid w:val="00A15A22"/>
    <w:rsid w:val="00A3106B"/>
    <w:rsid w:val="00A33352"/>
    <w:rsid w:val="00A64D4D"/>
    <w:rsid w:val="00A74FA9"/>
    <w:rsid w:val="00A751E1"/>
    <w:rsid w:val="00A95AC5"/>
    <w:rsid w:val="00B36183"/>
    <w:rsid w:val="00B4522C"/>
    <w:rsid w:val="00B61688"/>
    <w:rsid w:val="00B63DC5"/>
    <w:rsid w:val="00B664A2"/>
    <w:rsid w:val="00B725C5"/>
    <w:rsid w:val="00B90D4F"/>
    <w:rsid w:val="00BC00BD"/>
    <w:rsid w:val="00C53A3C"/>
    <w:rsid w:val="00CF2A6B"/>
    <w:rsid w:val="00D04C89"/>
    <w:rsid w:val="00D35B7F"/>
    <w:rsid w:val="00D87931"/>
    <w:rsid w:val="00D929C8"/>
    <w:rsid w:val="00DA3DCF"/>
    <w:rsid w:val="00DD0090"/>
    <w:rsid w:val="00DD70A2"/>
    <w:rsid w:val="00E31020"/>
    <w:rsid w:val="00EB0515"/>
    <w:rsid w:val="00EB6EA7"/>
    <w:rsid w:val="00EE1315"/>
    <w:rsid w:val="00EE2666"/>
    <w:rsid w:val="00EE5E0A"/>
    <w:rsid w:val="00F26703"/>
    <w:rsid w:val="00F728B4"/>
    <w:rsid w:val="00F9533B"/>
    <w:rsid w:val="00FF7AEB"/>
    <w:rsid w:val="088876A1"/>
    <w:rsid w:val="130DEF06"/>
    <w:rsid w:val="188B99F0"/>
    <w:rsid w:val="42C6B168"/>
    <w:rsid w:val="52D29142"/>
    <w:rsid w:val="664F1A5D"/>
    <w:rsid w:val="6BD63B40"/>
    <w:rsid w:val="702E8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BBA82B"/>
  <w15:chartTrackingRefBased/>
  <w15:docId w15:val="{346C2230-D557-41F4-A08F-223E54C6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93"/>
    <w:pPr>
      <w:ind w:left="720"/>
      <w:contextualSpacing/>
    </w:pPr>
  </w:style>
  <w:style w:type="table" w:styleId="TableGrid">
    <w:name w:val="Table Grid"/>
    <w:basedOn w:val="TableNormal"/>
    <w:uiPriority w:val="39"/>
    <w:rsid w:val="0000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A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cfd5c-994a-428f-84fe-4c8d76ccb051">
      <UserInfo>
        <DisplayName>Andis Grandāns</DisplayName>
        <AccountId>14</AccountId>
        <AccountType/>
      </UserInfo>
      <UserInfo>
        <DisplayName>Atis Gailis</DisplayName>
        <AccountId>15</AccountId>
        <AccountType/>
      </UserInfo>
      <UserInfo>
        <DisplayName>Sergejs Jevdokimovs</DisplayName>
        <AccountId>63</AccountId>
        <AccountType/>
      </UserInfo>
      <UserInfo>
        <DisplayName>Liga Jagere</DisplayName>
        <AccountId>36</AccountId>
        <AccountType/>
      </UserInfo>
      <UserInfo>
        <DisplayName>Zigmantas Povilonis</DisplayName>
        <AccountId>125</AccountId>
        <AccountType/>
      </UserInfo>
      <UserInfo>
        <DisplayName>Jurgita Rutelione</DisplayName>
        <AccountId>83</AccountId>
        <AccountType/>
      </UserInfo>
      <UserInfo>
        <DisplayName>Piotr Jozwik</DisplayName>
        <AccountId>91</AccountId>
        <AccountType/>
      </UserInfo>
      <UserInfo>
        <DisplayName>Tomasz Szczupakowski</DisplayName>
        <AccountId>90</AccountId>
        <AccountType/>
      </UserInfo>
      <UserInfo>
        <DisplayName>Laura Gómez Hernández</DisplayName>
        <AccountId>87</AccountId>
        <AccountType/>
      </UserInfo>
      <UserInfo>
        <DisplayName>Ángela Aso Ferrer</DisplayName>
        <AccountId>22</AccountId>
        <AccountType/>
      </UserInfo>
      <UserInfo>
        <DisplayName>Patrick Shanahan Henry</DisplayName>
        <AccountId>59</AccountId>
        <AccountType/>
      </UserInfo>
      <UserInfo>
        <DisplayName>Piotr Mazan</DisplayName>
        <AccountId>158</AccountId>
        <AccountType/>
      </UserInfo>
      <UserInfo>
        <DisplayName>Aleksander Gurtowski</DisplayName>
        <AccountId>160</AccountId>
        <AccountType/>
      </UserInfo>
      <UserInfo>
        <DisplayName>Justyna Ciechowicz</DisplayName>
        <AccountId>161</AccountId>
        <AccountType/>
      </UserInfo>
      <UserInfo>
        <DisplayName>Joanna Mach</DisplayName>
        <AccountId>162</AccountId>
        <AccountType/>
      </UserInfo>
      <UserInfo>
        <DisplayName>Aleksandra Szymanska</DisplayName>
        <AccountId>163</AccountId>
        <AccountType/>
      </UserInfo>
      <UserInfo>
        <DisplayName>Karol Bugala</DisplayName>
        <AccountId>159</AccountId>
        <AccountType/>
      </UserInfo>
      <UserInfo>
        <DisplayName>Ewelina Makowska</DisplayName>
        <AccountId>89</AccountId>
        <AccountType/>
      </UserInfo>
      <UserInfo>
        <DisplayName>Paweł Repec</DisplayName>
        <AccountId>193</AccountId>
        <AccountType/>
      </UserInfo>
      <UserInfo>
        <DisplayName>Drahomira Kubelova</DisplayName>
        <AccountId>115</AccountId>
        <AccountType/>
      </UserInfo>
      <UserInfo>
        <DisplayName>Pavel Šimsa</DisplayName>
        <AccountId>209</AccountId>
        <AccountType/>
      </UserInfo>
      <UserInfo>
        <DisplayName>Victor Malm</DisplayName>
        <AccountId>77</AccountId>
        <AccountType/>
      </UserInfo>
      <UserInfo>
        <DisplayName>Desislava Decheva Ivanova</DisplayName>
        <AccountId>75</AccountId>
        <AccountType/>
      </UserInfo>
      <UserInfo>
        <DisplayName>Tigran Harutyunyan</DisplayName>
        <AccountId>210</AccountId>
        <AccountType/>
      </UserInfo>
      <UserInfo>
        <DisplayName>Roberto Antonio Villasana García</DisplayName>
        <AccountId>211</AccountId>
        <AccountType/>
      </UserInfo>
      <UserInfo>
        <DisplayName>Sonia Navio Lario</DisplayName>
        <AccountId>218</AccountId>
        <AccountType/>
      </UserInfo>
    </SharedWithUsers>
    <Date xmlns="77e563ff-b401-4625-8084-5d3b0d1414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20368EE765C40B740358A8902A5C2" ma:contentTypeVersion="13" ma:contentTypeDescription="Create a new document." ma:contentTypeScope="" ma:versionID="1b217418e6af3d21570765dae4f43b49">
  <xsd:schema xmlns:xsd="http://www.w3.org/2001/XMLSchema" xmlns:xs="http://www.w3.org/2001/XMLSchema" xmlns:p="http://schemas.microsoft.com/office/2006/metadata/properties" xmlns:ns2="77e563ff-b401-4625-8084-5d3b0d1414a6" xmlns:ns3="7bccfd5c-994a-428f-84fe-4c8d76ccb051" targetNamespace="http://schemas.microsoft.com/office/2006/metadata/properties" ma:root="true" ma:fieldsID="1fec3eb75bab1810cfb2c5f202a24031" ns2:_="" ns3:_="">
    <xsd:import namespace="77e563ff-b401-4625-8084-5d3b0d1414a6"/>
    <xsd:import namespace="7bccfd5c-994a-428f-84fe-4c8d76ccb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563ff-b401-4625-8084-5d3b0d141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cfd5c-994a-428f-84fe-4c8d76ccb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EE99C-3A72-44A2-A9E4-E23962C12462}">
  <ds:schemaRefs>
    <ds:schemaRef ds:uri="http://schemas.microsoft.com/office/2006/metadata/properties"/>
    <ds:schemaRef ds:uri="http://schemas.microsoft.com/office/infopath/2007/PartnerControls"/>
    <ds:schemaRef ds:uri="7bccfd5c-994a-428f-84fe-4c8d76ccb051"/>
    <ds:schemaRef ds:uri="77e563ff-b401-4625-8084-5d3b0d1414a6"/>
  </ds:schemaRefs>
</ds:datastoreItem>
</file>

<file path=customXml/itemProps2.xml><?xml version="1.0" encoding="utf-8"?>
<ds:datastoreItem xmlns:ds="http://schemas.openxmlformats.org/officeDocument/2006/customXml" ds:itemID="{68C8BE53-6413-4F87-B88D-009A756A9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563ff-b401-4625-8084-5d3b0d1414a6"/>
    <ds:schemaRef ds:uri="7bccfd5c-994a-428f-84fe-4c8d76ccb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EBC03-8F27-47F8-92C4-674430C1A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991</Characters>
  <Application>Microsoft Office Word</Application>
  <DocSecurity>0</DocSecurity>
  <Lines>52</Lines>
  <Paragraphs>21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Gailāns</dc:creator>
  <cp:keywords/>
  <dc:description/>
  <cp:lastModifiedBy>Sergejs Jevdokimovs</cp:lastModifiedBy>
  <cp:revision>5</cp:revision>
  <dcterms:created xsi:type="dcterms:W3CDTF">2021-08-02T07:06:00Z</dcterms:created>
  <dcterms:modified xsi:type="dcterms:W3CDTF">2021-08-02T07:29:00Z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0x01010009E20368EE765C40B740358A8902A5C2</vt:lpwstr>
  </property>
</Properties>
</file>