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2516" w14:textId="02852ABC" w:rsidR="004F68C8" w:rsidRDefault="004F68C8" w:rsidP="004F68C8">
      <w:pPr>
        <w:rPr>
          <w:b/>
          <w:bCs/>
        </w:rPr>
      </w:pPr>
      <w:r w:rsidRPr="0046322E">
        <w:rPr>
          <w:b/>
          <w:bCs/>
        </w:rPr>
        <w:t>České Budějovice, 2</w:t>
      </w:r>
      <w:r>
        <w:rPr>
          <w:b/>
          <w:bCs/>
        </w:rPr>
        <w:t>9</w:t>
      </w:r>
      <w:r w:rsidRPr="0046322E">
        <w:rPr>
          <w:b/>
          <w:bCs/>
        </w:rPr>
        <w:t>. březen 2022 – Budějovický Budvar</w:t>
      </w:r>
      <w:r>
        <w:rPr>
          <w:b/>
          <w:bCs/>
        </w:rPr>
        <w:t>, národní pivovar, za přítomnosti ministra zemědělství Zdeňka Nekuly slavnostně</w:t>
      </w:r>
      <w:r w:rsidRPr="0046322E">
        <w:rPr>
          <w:b/>
          <w:bCs/>
        </w:rPr>
        <w:t xml:space="preserve"> uvedl do provozu novou linku na stáčení piva do plechovek. </w:t>
      </w:r>
      <w:r>
        <w:rPr>
          <w:b/>
          <w:bCs/>
        </w:rPr>
        <w:t>Ta naplní</w:t>
      </w:r>
      <w:r w:rsidRPr="0046322E">
        <w:rPr>
          <w:b/>
          <w:bCs/>
        </w:rPr>
        <w:t xml:space="preserve"> až 50 000 kusů plechovek za hodinu a jako</w:t>
      </w:r>
      <w:r w:rsidR="00D05D5D">
        <w:rPr>
          <w:b/>
          <w:bCs/>
        </w:rPr>
        <w:t xml:space="preserve"> jedna z prvních </w:t>
      </w:r>
      <w:r w:rsidRPr="0046322E">
        <w:rPr>
          <w:b/>
          <w:bCs/>
        </w:rPr>
        <w:t>v</w:t>
      </w:r>
      <w:r>
        <w:rPr>
          <w:b/>
          <w:bCs/>
        </w:rPr>
        <w:t> České republice</w:t>
      </w:r>
      <w:r w:rsidRPr="0046322E">
        <w:rPr>
          <w:b/>
          <w:bCs/>
        </w:rPr>
        <w:t xml:space="preserve"> je balí do papíru.</w:t>
      </w:r>
      <w:r>
        <w:rPr>
          <w:b/>
          <w:bCs/>
        </w:rPr>
        <w:t xml:space="preserve"> </w:t>
      </w:r>
    </w:p>
    <w:p w14:paraId="643EA644" w14:textId="77777777" w:rsidR="004F68C8" w:rsidRPr="003F1957" w:rsidRDefault="004F68C8" w:rsidP="004F68C8">
      <w:r>
        <w:t>Pivovar novou linkou nejen reaguje na rostoucí poptávku, ale především otevírá dveře započaté spolupráci s firmou Mattoni.</w:t>
      </w:r>
    </w:p>
    <w:p w14:paraId="527D607C" w14:textId="41129B2C" w:rsidR="004F68C8" w:rsidRDefault="004F68C8" w:rsidP="004F68C8">
      <w:r w:rsidRPr="0022693B">
        <w:rPr>
          <w:i/>
          <w:iCs/>
        </w:rPr>
        <w:t xml:space="preserve">„Motivace investovat do nové plechovkové linky byla dvojí. V obecné rovině trendy trhu ukazují, že obliba plechovkových nápojů neustále roste a ani pivo není výjimkou. Druhou hnací silou byla nově započatá spolupráce s Mattoni, </w:t>
      </w:r>
      <w:r>
        <w:rPr>
          <w:i/>
          <w:iCs/>
        </w:rPr>
        <w:t xml:space="preserve">které si nejen velmi vážíme, ale na kterou se v pivovaru všichni těší, </w:t>
      </w:r>
      <w:r w:rsidRPr="0022693B">
        <w:rPr>
          <w:i/>
          <w:iCs/>
        </w:rPr>
        <w:t>“</w:t>
      </w:r>
      <w:r>
        <w:t xml:space="preserve"> uvedl k lince ředitel Budějovického Budvaru Petr Dvořák. „</w:t>
      </w:r>
      <w:r w:rsidR="006412D3">
        <w:rPr>
          <w:i/>
          <w:iCs/>
        </w:rPr>
        <w:t>Těší</w:t>
      </w:r>
      <w:r w:rsidR="0034332E">
        <w:rPr>
          <w:i/>
          <w:iCs/>
        </w:rPr>
        <w:t xml:space="preserve"> mě</w:t>
      </w:r>
      <w:r>
        <w:rPr>
          <w:i/>
          <w:iCs/>
        </w:rPr>
        <w:t>, že se pomyslného křtu linky chopil pan ministr zemědělství Zdeněk Nekula,“ dodává.</w:t>
      </w:r>
    </w:p>
    <w:p w14:paraId="2EEB5076" w14:textId="77777777" w:rsidR="004F68C8" w:rsidRDefault="004F68C8" w:rsidP="004F68C8">
      <w:r>
        <w:t>Novou linku slavnostně uvedl do provozu ministr zemědělství Zdeněk Nekula.</w:t>
      </w:r>
    </w:p>
    <w:p w14:paraId="147A896C" w14:textId="11C2E138" w:rsidR="004F68C8" w:rsidRDefault="004F68C8" w:rsidP="004F68C8">
      <w:r>
        <w:t xml:space="preserve">„Jsem rád, že u této slavnostní události mohu být. Spuštění nové linky je důkazem, že se Budějovickému Budvaru daří, a může tak navyšovat své kapacity pomocí nejmodernějších technologií. Národní podnik dělá českému pivu ve světě dobré jméno a dokazuje, že tradice poctivého českého pivovarnictví s námi Čechy je a vždy bude neodmyslitelně spjata,“ uvedl ministr zemědělství Zdeněk Nekula.   </w:t>
      </w:r>
    </w:p>
    <w:p w14:paraId="3BF6C3CF" w14:textId="77777777" w:rsidR="004F68C8" w:rsidRDefault="004F68C8" w:rsidP="004F68C8">
      <w:r>
        <w:t>Nová linka, kterou technicky zajistila firma Krones, patří k technologicky vysoce vyspělému zařízení. Disponuje v</w:t>
      </w:r>
      <w:r w:rsidRPr="0046322E">
        <w:t>ýkon</w:t>
      </w:r>
      <w:r>
        <w:t>em</w:t>
      </w:r>
      <w:r w:rsidRPr="0046322E">
        <w:t xml:space="preserve"> plnícího stroje 50 000 ks/h</w:t>
      </w:r>
      <w:r>
        <w:t xml:space="preserve">, což představuje </w:t>
      </w:r>
      <w:r w:rsidRPr="0046322E">
        <w:t xml:space="preserve">čistý skladový výkon minimálně 40 000 ks. Linka je navržena s důrazem na spolehlivost provozu tak, aby i drobný výpadek či pokles výkonu </w:t>
      </w:r>
      <w:r>
        <w:t>jakékoliv části zařízení</w:t>
      </w:r>
      <w:r w:rsidRPr="0046322E">
        <w:t xml:space="preserve"> zásadně neovlivnil výkon celé linky.</w:t>
      </w:r>
      <w:r>
        <w:t xml:space="preserve"> Příslušenství linky disponuje analytickým vybavením, které zajistí bezchybnou kvalitu piva a zároveň významně ušetří pracnost kontroly, která standardně vyžaduje zapojení laboratoře. Linka je rovněž nenáročná z hlediska lidské kapacity. K její obsluze je zapotřebí pouze 5 lidí.</w:t>
      </w:r>
    </w:p>
    <w:p w14:paraId="04C2B24C" w14:textId="77777777" w:rsidR="004F68C8" w:rsidRPr="0044429B" w:rsidRDefault="004F68C8" w:rsidP="004F68C8">
      <w:r>
        <w:t>Zásadní přidanou hodnotou nové linky je rovněž ekologický přínos.</w:t>
      </w:r>
    </w:p>
    <w:p w14:paraId="3C3EB5C6" w14:textId="4AF876DD" w:rsidR="004F68C8" w:rsidRDefault="004F68C8" w:rsidP="004F68C8">
      <w:r w:rsidRPr="00CF5D4C">
        <w:rPr>
          <w:i/>
          <w:iCs/>
        </w:rPr>
        <w:t>„</w:t>
      </w:r>
      <w:r>
        <w:rPr>
          <w:i/>
          <w:iCs/>
        </w:rPr>
        <w:t>Linka</w:t>
      </w:r>
      <w:r w:rsidRPr="00CF5D4C">
        <w:rPr>
          <w:i/>
          <w:iCs/>
        </w:rPr>
        <w:t xml:space="preserve"> eliminuje plasty u skupinových balení plechovek, kdy namísto LDPE fólie využívá papírový přebal. Jedná se </w:t>
      </w:r>
      <w:r w:rsidR="00D05D5D">
        <w:rPr>
          <w:i/>
          <w:iCs/>
        </w:rPr>
        <w:t>o jednu z prvních linek</w:t>
      </w:r>
      <w:r w:rsidRPr="00CF5D4C">
        <w:rPr>
          <w:i/>
          <w:iCs/>
        </w:rPr>
        <w:t xml:space="preserve"> na českém trhu, která balí plechovky do papíru. Ročně se tím </w:t>
      </w:r>
      <w:r>
        <w:rPr>
          <w:i/>
          <w:iCs/>
        </w:rPr>
        <w:t xml:space="preserve">pivovaru </w:t>
      </w:r>
      <w:r w:rsidRPr="00CF5D4C">
        <w:rPr>
          <w:i/>
          <w:iCs/>
        </w:rPr>
        <w:t xml:space="preserve">podaří ušetřit 85 tun potištěného </w:t>
      </w:r>
      <w:r w:rsidRPr="00640C30">
        <w:t>plastu. Technologické vybavení linky také výrazně přispěje k efektivnějšímu využití vody, tepla a elektrické energie,“</w:t>
      </w:r>
      <w:r>
        <w:t xml:space="preserve"> uvádí k lince Robert Chrt, m</w:t>
      </w:r>
      <w:r w:rsidRPr="00714E5B">
        <w:t>anažer pro strategii a business development</w:t>
      </w:r>
      <w:r>
        <w:t>.</w:t>
      </w:r>
    </w:p>
    <w:p w14:paraId="4CD02E31" w14:textId="77777777" w:rsidR="004F68C8" w:rsidRDefault="004F68C8" w:rsidP="004F68C8">
      <w:r>
        <w:t>Investiční náklady na novou plechovkovou linku činily zhruba 300 mil. korun.</w:t>
      </w:r>
    </w:p>
    <w:p w14:paraId="6988EFA8" w14:textId="77777777" w:rsidR="004F68C8" w:rsidRDefault="004F68C8" w:rsidP="004F68C8"/>
    <w:p w14:paraId="455EE269" w14:textId="77777777" w:rsidR="004F68C8" w:rsidRDefault="004F68C8" w:rsidP="004F68C8"/>
    <w:p w14:paraId="6420C2F0" w14:textId="77777777" w:rsidR="00BA1E27" w:rsidRPr="00BA1E27" w:rsidRDefault="00BA1E27" w:rsidP="00BA1E27"/>
    <w:sectPr w:rsidR="00BA1E27" w:rsidRPr="00BA1E27" w:rsidSect="001A00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274" w:bottom="1985" w:left="1276" w:header="29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FB85" w14:textId="77777777" w:rsidR="004F68C8" w:rsidRDefault="004F68C8" w:rsidP="008426EB">
      <w:r>
        <w:separator/>
      </w:r>
    </w:p>
  </w:endnote>
  <w:endnote w:type="continuationSeparator" w:id="0">
    <w:p w14:paraId="26FF4B01" w14:textId="77777777" w:rsidR="004F68C8" w:rsidRDefault="004F68C8" w:rsidP="0084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7F2E" w14:textId="77777777" w:rsidR="004F68C8" w:rsidRDefault="004F68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51DE" w14:textId="77777777" w:rsidR="001A006C" w:rsidRDefault="001A006C" w:rsidP="008426EB">
    <w:r w:rsidRPr="001F1A75">
      <w:rPr>
        <w:noProof/>
      </w:rPr>
      <w:drawing>
        <wp:anchor distT="0" distB="0" distL="114300" distR="114300" simplePos="0" relativeHeight="251662336" behindDoc="0" locked="1" layoutInCell="1" allowOverlap="1" wp14:anchorId="284E163A" wp14:editId="56B77B59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60000" cy="900000"/>
          <wp:effectExtent l="0" t="0" r="0" b="0"/>
          <wp:wrapNone/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7850" w14:textId="77777777" w:rsidR="001A006C" w:rsidRDefault="00BE47A1" w:rsidP="008426EB">
    <w:r>
      <w:rPr>
        <w:noProof/>
      </w:rPr>
      <w:drawing>
        <wp:anchor distT="0" distB="0" distL="114300" distR="114300" simplePos="0" relativeHeight="251663360" behindDoc="1" locked="0" layoutInCell="1" allowOverlap="1" wp14:anchorId="59CF3B73" wp14:editId="7E288E21">
          <wp:simplePos x="0" y="0"/>
          <wp:positionH relativeFrom="page">
            <wp:posOffset>3810</wp:posOffset>
          </wp:positionH>
          <wp:positionV relativeFrom="paragraph">
            <wp:posOffset>-158115</wp:posOffset>
          </wp:positionV>
          <wp:extent cx="7620046" cy="909283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46" cy="909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7426" w14:textId="77777777" w:rsidR="004F68C8" w:rsidRDefault="004F68C8" w:rsidP="008426EB">
      <w:r>
        <w:separator/>
      </w:r>
    </w:p>
  </w:footnote>
  <w:footnote w:type="continuationSeparator" w:id="0">
    <w:p w14:paraId="2D11A695" w14:textId="77777777" w:rsidR="004F68C8" w:rsidRDefault="004F68C8" w:rsidP="00842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4750" w14:textId="77777777" w:rsidR="004F68C8" w:rsidRDefault="004F68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D6DD" w14:textId="16D96425" w:rsidR="004F68C8" w:rsidRDefault="004F68C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CE3A1C1" wp14:editId="624A79D7">
              <wp:simplePos x="0" y="0"/>
              <wp:positionH relativeFrom="page">
                <wp:posOffset>6929120</wp:posOffset>
              </wp:positionH>
              <wp:positionV relativeFrom="page">
                <wp:posOffset>226695</wp:posOffset>
              </wp:positionV>
              <wp:extent cx="411480" cy="258445"/>
              <wp:effectExtent l="0" t="0" r="7620" b="8255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EF4552" w14:textId="77777777" w:rsidR="004F68C8" w:rsidRPr="004F68C8" w:rsidRDefault="004F68C8" w:rsidP="004F68C8">
                          <w:pPr>
                            <w:tabs>
                              <w:tab w:val="left" w:pos="1701"/>
                            </w:tabs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FB0201"/>
                              <w:sz w:val="20"/>
                            </w:rPr>
                          </w:pPr>
                          <w:r w:rsidRPr="004F68C8">
                            <w:rPr>
                              <w:rFonts w:ascii="Arial" w:hAnsi="Arial" w:cs="Arial"/>
                              <w:b/>
                              <w:noProof/>
                              <w:color w:val="FB0201"/>
                              <w:sz w:val="20"/>
                            </w:rPr>
                            <w:t>Interní</w:t>
                          </w:r>
                        </w:p>
                        <w:p w14:paraId="5182609D" w14:textId="0343512E" w:rsidR="004F68C8" w:rsidRPr="004F68C8" w:rsidRDefault="004F68C8" w:rsidP="004F68C8">
                          <w:pPr>
                            <w:tabs>
                              <w:tab w:val="left" w:pos="1701"/>
                            </w:tabs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FB0201"/>
                              <w:sz w:val="12"/>
                            </w:rPr>
                          </w:pPr>
                          <w:r w:rsidRPr="004F68C8">
                            <w:rPr>
                              <w:rFonts w:ascii="Arial" w:hAnsi="Arial" w:cs="Arial"/>
                              <w:b/>
                              <w:noProof/>
                              <w:color w:val="FB0201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651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E3A1C1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45.6pt;margin-top:17.85pt;width:32.4pt;height:20.35pt;z-index:2516654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" o:allowincell="f" filled="f" stroked="f" strokeweight=".5pt">
              <v:fill o:detectmouseclick="t"/>
              <v:textbox style="mso-fit-shape-to-text:t" inset="0,0,1.3pt,0">
                <w:txbxContent>
                  <w:p w14:paraId="71EF4552" w14:textId="77777777" w:rsidR="004F68C8" w:rsidRPr="004F68C8" w:rsidRDefault="004F68C8" w:rsidP="004F68C8">
                    <w:pPr>
                      <w:tabs>
                        <w:tab w:val="left" w:pos="1701"/>
                      </w:tabs>
                      <w:spacing w:after="0"/>
                      <w:jc w:val="right"/>
                      <w:rPr>
                        <w:rFonts w:ascii="Arial" w:hAnsi="Arial" w:cs="Arial"/>
                        <w:b/>
                        <w:noProof/>
                        <w:color w:val="FB0201"/>
                        <w:sz w:val="20"/>
                      </w:rPr>
                    </w:pPr>
                    <w:r w:rsidRPr="004F68C8">
                      <w:rPr>
                        <w:rFonts w:ascii="Arial" w:hAnsi="Arial" w:cs="Arial"/>
                        <w:b/>
                        <w:noProof/>
                        <w:color w:val="FB0201"/>
                        <w:sz w:val="20"/>
                      </w:rPr>
                      <w:t>Interní</w:t>
                    </w:r>
                  </w:p>
                  <w:p w14:paraId="5182609D" w14:textId="0343512E" w:rsidR="004F68C8" w:rsidRPr="004F68C8" w:rsidRDefault="004F68C8" w:rsidP="004F68C8">
                    <w:pPr>
                      <w:tabs>
                        <w:tab w:val="left" w:pos="1701"/>
                      </w:tabs>
                      <w:spacing w:after="0"/>
                      <w:jc w:val="right"/>
                      <w:rPr>
                        <w:rFonts w:ascii="Arial" w:hAnsi="Arial" w:cs="Arial"/>
                        <w:b/>
                        <w:noProof/>
                        <w:color w:val="FB0201"/>
                        <w:sz w:val="12"/>
                      </w:rPr>
                    </w:pPr>
                    <w:r w:rsidRPr="004F68C8">
                      <w:rPr>
                        <w:rFonts w:ascii="Arial" w:hAnsi="Arial" w:cs="Arial"/>
                        <w:b/>
                        <w:noProof/>
                        <w:color w:val="FB0201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38BE" w14:textId="1E67CF99" w:rsidR="00C72A72" w:rsidRDefault="004F68C8" w:rsidP="008426EB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F93F2EE" wp14:editId="300F6C25">
              <wp:simplePos x="0" y="0"/>
              <wp:positionH relativeFrom="page">
                <wp:posOffset>6929120</wp:posOffset>
              </wp:positionH>
              <wp:positionV relativeFrom="page">
                <wp:posOffset>226695</wp:posOffset>
              </wp:positionV>
              <wp:extent cx="411480" cy="258445"/>
              <wp:effectExtent l="0" t="0" r="7620" b="8255"/>
              <wp:wrapNone/>
              <wp:docPr id="4" name="DocumentMarking.CMark_S1I2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4484BA" w14:textId="77777777" w:rsidR="004F68C8" w:rsidRPr="004F68C8" w:rsidRDefault="004F68C8" w:rsidP="004F68C8">
                          <w:pPr>
                            <w:tabs>
                              <w:tab w:val="left" w:pos="1701"/>
                            </w:tabs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FB0201"/>
                              <w:sz w:val="20"/>
                            </w:rPr>
                          </w:pPr>
                          <w:r w:rsidRPr="004F68C8">
                            <w:rPr>
                              <w:rFonts w:ascii="Arial" w:hAnsi="Arial" w:cs="Arial"/>
                              <w:b/>
                              <w:noProof/>
                              <w:color w:val="FB0201"/>
                              <w:sz w:val="20"/>
                            </w:rPr>
                            <w:t>Interní</w:t>
                          </w:r>
                        </w:p>
                        <w:p w14:paraId="6CEA2B6E" w14:textId="05A4B894" w:rsidR="004F68C8" w:rsidRPr="004F68C8" w:rsidRDefault="004F68C8" w:rsidP="004F68C8">
                          <w:pPr>
                            <w:tabs>
                              <w:tab w:val="left" w:pos="1701"/>
                            </w:tabs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FB0201"/>
                              <w:sz w:val="12"/>
                            </w:rPr>
                          </w:pPr>
                          <w:r w:rsidRPr="004F68C8">
                            <w:rPr>
                              <w:rFonts w:ascii="Arial" w:hAnsi="Arial" w:cs="Arial"/>
                              <w:b/>
                              <w:noProof/>
                              <w:color w:val="FB0201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651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93F2EE" id="_x0000_t202" coordsize="21600,21600" o:spt="202" path="m,l,21600r21600,l21600,xe">
              <v:stroke joinstyle="miter"/>
              <v:path gradientshapeok="t" o:connecttype="rect"/>
            </v:shapetype>
            <v:shape id="DocumentMarking.CMark_S1I2T0" o:spid="_x0000_s1027" type="#_x0000_t202" style="position:absolute;margin-left:545.6pt;margin-top:17.85pt;width:32.4pt;height:20.35pt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" o:allowincell="f" filled="f" stroked="f" strokeweight=".5pt">
              <v:fill o:detectmouseclick="t"/>
              <v:textbox style="mso-fit-shape-to-text:t" inset="0,0,1.3pt,0">
                <w:txbxContent>
                  <w:p w14:paraId="5E4484BA" w14:textId="77777777" w:rsidR="004F68C8" w:rsidRPr="004F68C8" w:rsidRDefault="004F68C8" w:rsidP="004F68C8">
                    <w:pPr>
                      <w:tabs>
                        <w:tab w:val="left" w:pos="1701"/>
                      </w:tabs>
                      <w:spacing w:after="0"/>
                      <w:jc w:val="right"/>
                      <w:rPr>
                        <w:rFonts w:ascii="Arial" w:hAnsi="Arial" w:cs="Arial"/>
                        <w:b/>
                        <w:noProof/>
                        <w:color w:val="FB0201"/>
                        <w:sz w:val="20"/>
                      </w:rPr>
                    </w:pPr>
                    <w:r w:rsidRPr="004F68C8">
                      <w:rPr>
                        <w:rFonts w:ascii="Arial" w:hAnsi="Arial" w:cs="Arial"/>
                        <w:b/>
                        <w:noProof/>
                        <w:color w:val="FB0201"/>
                        <w:sz w:val="20"/>
                      </w:rPr>
                      <w:t>Interní</w:t>
                    </w:r>
                  </w:p>
                  <w:p w14:paraId="6CEA2B6E" w14:textId="05A4B894" w:rsidR="004F68C8" w:rsidRPr="004F68C8" w:rsidRDefault="004F68C8" w:rsidP="004F68C8">
                    <w:pPr>
                      <w:tabs>
                        <w:tab w:val="left" w:pos="1701"/>
                      </w:tabs>
                      <w:spacing w:after="0"/>
                      <w:jc w:val="right"/>
                      <w:rPr>
                        <w:rFonts w:ascii="Arial" w:hAnsi="Arial" w:cs="Arial"/>
                        <w:b/>
                        <w:noProof/>
                        <w:color w:val="FB0201"/>
                        <w:sz w:val="12"/>
                      </w:rPr>
                    </w:pPr>
                    <w:r w:rsidRPr="004F68C8">
                      <w:rPr>
                        <w:rFonts w:ascii="Arial" w:hAnsi="Arial" w:cs="Arial"/>
                        <w:b/>
                        <w:noProof/>
                        <w:color w:val="FB0201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4F57">
      <w:rPr>
        <w:noProof/>
      </w:rPr>
      <w:drawing>
        <wp:anchor distT="0" distB="0" distL="114300" distR="114300" simplePos="0" relativeHeight="251664384" behindDoc="1" locked="0" layoutInCell="1" allowOverlap="1" wp14:anchorId="5803DBB9" wp14:editId="2711329B">
          <wp:simplePos x="0" y="0"/>
          <wp:positionH relativeFrom="page">
            <wp:align>left</wp:align>
          </wp:positionH>
          <wp:positionV relativeFrom="paragraph">
            <wp:posOffset>-1878330</wp:posOffset>
          </wp:positionV>
          <wp:extent cx="7545933" cy="1813560"/>
          <wp:effectExtent l="0" t="0" r="0" b="0"/>
          <wp:wrapNone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18" cy="1815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8B919C" w14:textId="77777777" w:rsidR="001A006C" w:rsidRDefault="001A006C" w:rsidP="008426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5128" type="#_x0000_t75" style="width:75.6pt;height:78pt" o:bullet="t">
        <v:imagedata r:id="rId1" o:title="BB_Hvezda"/>
      </v:shape>
    </w:pict>
  </w:numPicBullet>
  <w:abstractNum w:abstractNumId="0" w15:restartNumberingAfterBreak="0">
    <w:nsid w:val="03CB3DC9"/>
    <w:multiLevelType w:val="hybridMultilevel"/>
    <w:tmpl w:val="1EAC0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22E8"/>
    <w:multiLevelType w:val="hybridMultilevel"/>
    <w:tmpl w:val="BA74A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04E0"/>
    <w:multiLevelType w:val="hybridMultilevel"/>
    <w:tmpl w:val="80BE7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B35A3"/>
    <w:multiLevelType w:val="hybridMultilevel"/>
    <w:tmpl w:val="E4A8C522"/>
    <w:lvl w:ilvl="0" w:tplc="4A1A5F9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60E7A2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 w:tplc="7424EEE0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A56D2"/>
    <w:multiLevelType w:val="multilevel"/>
    <w:tmpl w:val="B39881DE"/>
    <w:lvl w:ilvl="0">
      <w:start w:val="1"/>
      <w:numFmt w:val="bullet"/>
      <w:pStyle w:val="listlvl1"/>
      <w:lvlText w:val="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pStyle w:val="listlvl2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listlvl3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81694"/>
    <w:multiLevelType w:val="multilevel"/>
    <w:tmpl w:val="D1FC2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D7E62"/>
    <w:multiLevelType w:val="hybridMultilevel"/>
    <w:tmpl w:val="ABE01B56"/>
    <w:lvl w:ilvl="0" w:tplc="22543B98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67532"/>
    <w:multiLevelType w:val="hybridMultilevel"/>
    <w:tmpl w:val="90BE2F0A"/>
    <w:lvl w:ilvl="0" w:tplc="5860E7A2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F77F8"/>
    <w:multiLevelType w:val="hybridMultilevel"/>
    <w:tmpl w:val="BDEC7BE0"/>
    <w:lvl w:ilvl="0" w:tplc="978203E4">
      <w:start w:val="1"/>
      <w:numFmt w:val="decimal"/>
      <w:pStyle w:val="numlistlvl1"/>
      <w:lvlText w:val="%1."/>
      <w:lvlJc w:val="left"/>
      <w:pPr>
        <w:ind w:left="720" w:hanging="360"/>
      </w:pPr>
    </w:lvl>
    <w:lvl w:ilvl="1" w:tplc="D0887694">
      <w:start w:val="1"/>
      <w:numFmt w:val="lowerLetter"/>
      <w:pStyle w:val="numlistlvl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C8"/>
    <w:rsid w:val="000B0B3D"/>
    <w:rsid w:val="001373D0"/>
    <w:rsid w:val="0018429D"/>
    <w:rsid w:val="001A006C"/>
    <w:rsid w:val="001B51FD"/>
    <w:rsid w:val="001F1A75"/>
    <w:rsid w:val="00206B3D"/>
    <w:rsid w:val="002E792A"/>
    <w:rsid w:val="0034332E"/>
    <w:rsid w:val="00392146"/>
    <w:rsid w:val="003A7490"/>
    <w:rsid w:val="00446CD1"/>
    <w:rsid w:val="00454455"/>
    <w:rsid w:val="00493CAA"/>
    <w:rsid w:val="004E18E4"/>
    <w:rsid w:val="004F68C8"/>
    <w:rsid w:val="00505CAF"/>
    <w:rsid w:val="005B4CE1"/>
    <w:rsid w:val="005C0BC4"/>
    <w:rsid w:val="006412D3"/>
    <w:rsid w:val="00751240"/>
    <w:rsid w:val="007716DC"/>
    <w:rsid w:val="007A07A5"/>
    <w:rsid w:val="007E0AFB"/>
    <w:rsid w:val="00804F57"/>
    <w:rsid w:val="008426EB"/>
    <w:rsid w:val="008567C0"/>
    <w:rsid w:val="00890CB8"/>
    <w:rsid w:val="00A029E6"/>
    <w:rsid w:val="00A14031"/>
    <w:rsid w:val="00A225A3"/>
    <w:rsid w:val="00B01527"/>
    <w:rsid w:val="00B47A8C"/>
    <w:rsid w:val="00BA1E27"/>
    <w:rsid w:val="00BE47A1"/>
    <w:rsid w:val="00C72A72"/>
    <w:rsid w:val="00CB2E9C"/>
    <w:rsid w:val="00D05D5D"/>
    <w:rsid w:val="00D464B0"/>
    <w:rsid w:val="00DF1FE9"/>
    <w:rsid w:val="00E6234E"/>
    <w:rsid w:val="00E71BE4"/>
    <w:rsid w:val="00F33E73"/>
    <w:rsid w:val="00F6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DDB1F"/>
  <w15:chartTrackingRefBased/>
  <w15:docId w15:val="{AF5F5502-167F-4D2E-8252-C3A6B776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68C8"/>
  </w:style>
  <w:style w:type="paragraph" w:styleId="Nadpis1">
    <w:name w:val="heading 1"/>
    <w:basedOn w:val="Normln"/>
    <w:next w:val="Normln"/>
    <w:link w:val="Nadpis1Char"/>
    <w:uiPriority w:val="9"/>
    <w:qFormat/>
    <w:rsid w:val="008426EB"/>
    <w:pPr>
      <w:keepNext/>
      <w:keepLines/>
      <w:spacing w:before="480" w:after="240" w:line="240" w:lineRule="auto"/>
      <w:jc w:val="both"/>
      <w:outlineLvl w:val="0"/>
    </w:pPr>
    <w:rPr>
      <w:rFonts w:eastAsiaTheme="majorEastAsia" w:cstheme="minorHAnsi"/>
      <w:color w:val="404040" w:themeColor="text1" w:themeTint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26EB"/>
    <w:pPr>
      <w:keepNext/>
      <w:keepLines/>
      <w:spacing w:before="480" w:after="240" w:line="240" w:lineRule="auto"/>
      <w:ind w:firstLine="709"/>
      <w:jc w:val="both"/>
      <w:outlineLvl w:val="1"/>
    </w:pPr>
    <w:rPr>
      <w:rFonts w:eastAsiaTheme="majorEastAsia" w:cstheme="minorHAnsi"/>
      <w:color w:val="404040" w:themeColor="text1" w:themeTint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26EB"/>
    <w:pPr>
      <w:keepNext/>
      <w:keepLines/>
      <w:spacing w:before="480" w:after="0" w:line="480" w:lineRule="auto"/>
      <w:ind w:left="709"/>
      <w:jc w:val="both"/>
      <w:outlineLvl w:val="2"/>
    </w:pPr>
    <w:rPr>
      <w:rFonts w:asciiTheme="majorHAnsi" w:eastAsiaTheme="majorEastAsia" w:hAnsiTheme="majorHAnsi" w:cstheme="majorHAnsi"/>
      <w:b/>
      <w:bCs/>
      <w:i/>
      <w:iCs/>
      <w:color w:val="404040" w:themeColor="text1" w:themeTint="B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locked/>
    <w:rsid w:val="00454455"/>
    <w:pPr>
      <w:keepNext/>
      <w:keepLines/>
      <w:spacing w:before="40" w:after="0" w:line="480" w:lineRule="auto"/>
      <w:jc w:val="both"/>
      <w:outlineLvl w:val="3"/>
    </w:pPr>
    <w:rPr>
      <w:rFonts w:eastAsiaTheme="majorEastAsia" w:cstheme="minorHAnsi"/>
      <w:color w:val="595959" w:themeColor="text1" w:themeTint="A6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26EB"/>
    <w:rPr>
      <w:rFonts w:eastAsiaTheme="majorEastAsia" w:cstheme="minorHAnsi"/>
      <w:color w:val="404040" w:themeColor="text1" w:themeTint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26EB"/>
    <w:rPr>
      <w:rFonts w:eastAsiaTheme="majorEastAsia" w:cstheme="minorHAnsi"/>
      <w:color w:val="404040" w:themeColor="text1" w:themeTint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426EB"/>
    <w:rPr>
      <w:rFonts w:asciiTheme="majorHAnsi" w:eastAsiaTheme="majorEastAsia" w:hAnsiTheme="majorHAnsi" w:cstheme="majorHAnsi"/>
      <w:b/>
      <w:bCs/>
      <w:i/>
      <w:iCs/>
      <w:color w:val="404040" w:themeColor="text1" w:themeTint="B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454455"/>
    <w:rPr>
      <w:rFonts w:eastAsiaTheme="majorEastAsia" w:cstheme="minorHAnsi"/>
      <w:sz w:val="24"/>
      <w:szCs w:val="24"/>
    </w:rPr>
  </w:style>
  <w:style w:type="paragraph" w:customStyle="1" w:styleId="listlvl1">
    <w:name w:val="list lvl1"/>
    <w:basedOn w:val="Odstavecseseznamem"/>
    <w:qFormat/>
    <w:rsid w:val="00E71BE4"/>
    <w:pPr>
      <w:numPr>
        <w:numId w:val="7"/>
      </w:numPr>
    </w:pPr>
  </w:style>
  <w:style w:type="paragraph" w:customStyle="1" w:styleId="listlvl2">
    <w:name w:val="list lvl2"/>
    <w:basedOn w:val="listlvl1"/>
    <w:qFormat/>
    <w:rsid w:val="00E71BE4"/>
    <w:pPr>
      <w:numPr>
        <w:ilvl w:val="1"/>
      </w:numPr>
    </w:pPr>
  </w:style>
  <w:style w:type="paragraph" w:customStyle="1" w:styleId="listlvl3">
    <w:name w:val="list lvl3"/>
    <w:basedOn w:val="Odstavecseseznamem"/>
    <w:qFormat/>
    <w:rsid w:val="00E71BE4"/>
    <w:pPr>
      <w:numPr>
        <w:ilvl w:val="2"/>
        <w:numId w:val="7"/>
      </w:numPr>
    </w:pPr>
  </w:style>
  <w:style w:type="paragraph" w:customStyle="1" w:styleId="numlistlvl1">
    <w:name w:val="num list lvl1"/>
    <w:basedOn w:val="listlvl1"/>
    <w:qFormat/>
    <w:rsid w:val="00BA1E27"/>
    <w:pPr>
      <w:numPr>
        <w:numId w:val="10"/>
      </w:numPr>
    </w:pPr>
  </w:style>
  <w:style w:type="paragraph" w:customStyle="1" w:styleId="Normlnerven">
    <w:name w:val="Normální červený"/>
    <w:basedOn w:val="Normln"/>
    <w:link w:val="NormlnervenChar"/>
    <w:qFormat/>
    <w:rsid w:val="00890CB8"/>
    <w:pPr>
      <w:spacing w:line="288" w:lineRule="auto"/>
      <w:jc w:val="both"/>
    </w:pPr>
    <w:rPr>
      <w:color w:val="CA4F4F"/>
    </w:rPr>
  </w:style>
  <w:style w:type="paragraph" w:customStyle="1" w:styleId="normlnzlat">
    <w:name w:val="normální zlatá"/>
    <w:basedOn w:val="Normlnerven"/>
    <w:link w:val="normlnzlatChar"/>
    <w:qFormat/>
    <w:rsid w:val="00890CB8"/>
    <w:rPr>
      <w:color w:val="C39F56"/>
    </w:rPr>
  </w:style>
  <w:style w:type="paragraph" w:styleId="Odstavecseseznamem">
    <w:name w:val="List Paragraph"/>
    <w:basedOn w:val="Normln"/>
    <w:uiPriority w:val="34"/>
    <w:rsid w:val="0018429D"/>
    <w:pPr>
      <w:spacing w:line="288" w:lineRule="auto"/>
      <w:ind w:left="720"/>
      <w:contextualSpacing/>
      <w:jc w:val="both"/>
    </w:pPr>
    <w:rPr>
      <w:color w:val="595959" w:themeColor="text1" w:themeTint="A6"/>
    </w:rPr>
  </w:style>
  <w:style w:type="paragraph" w:customStyle="1" w:styleId="numlistlvl2">
    <w:name w:val="num list lvl2"/>
    <w:basedOn w:val="listlvl1"/>
    <w:qFormat/>
    <w:rsid w:val="00BA1E27"/>
    <w:pPr>
      <w:numPr>
        <w:ilvl w:val="1"/>
        <w:numId w:val="10"/>
      </w:numPr>
    </w:pPr>
  </w:style>
  <w:style w:type="character" w:customStyle="1" w:styleId="NormlnervenChar">
    <w:name w:val="Normální červený Char"/>
    <w:basedOn w:val="Standardnpsmoodstavce"/>
    <w:link w:val="Normlnerven"/>
    <w:rsid w:val="00392146"/>
    <w:rPr>
      <w:color w:val="CA4F4F"/>
    </w:rPr>
  </w:style>
  <w:style w:type="character" w:customStyle="1" w:styleId="normlnzlatChar">
    <w:name w:val="normální zlatá Char"/>
    <w:basedOn w:val="NormlnervenChar"/>
    <w:link w:val="normlnzlat"/>
    <w:rsid w:val="00392146"/>
    <w:rPr>
      <w:color w:val="C39F56"/>
    </w:rPr>
  </w:style>
  <w:style w:type="paragraph" w:customStyle="1" w:styleId="podpis">
    <w:name w:val="podpis"/>
    <w:basedOn w:val="Normln"/>
    <w:qFormat/>
    <w:rsid w:val="00890CB8"/>
    <w:pPr>
      <w:pBdr>
        <w:top w:val="dotted" w:sz="8" w:space="1" w:color="auto"/>
      </w:pBdr>
      <w:spacing w:before="1280" w:line="288" w:lineRule="auto"/>
      <w:ind w:left="4536"/>
      <w:jc w:val="center"/>
    </w:pPr>
    <w:rPr>
      <w:color w:val="595959" w:themeColor="text1" w:themeTint="A6"/>
    </w:rPr>
  </w:style>
  <w:style w:type="paragraph" w:styleId="Zhlav">
    <w:name w:val="header"/>
    <w:basedOn w:val="Normln"/>
    <w:link w:val="ZhlavChar"/>
    <w:uiPriority w:val="99"/>
    <w:unhideWhenUsed/>
    <w:locked/>
    <w:rsid w:val="00BE47A1"/>
    <w:pPr>
      <w:tabs>
        <w:tab w:val="center" w:pos="4536"/>
        <w:tab w:val="right" w:pos="9072"/>
      </w:tabs>
      <w:spacing w:after="0" w:line="240" w:lineRule="auto"/>
      <w:jc w:val="both"/>
    </w:pPr>
    <w:rPr>
      <w:color w:val="595959" w:themeColor="text1" w:themeTint="A6"/>
    </w:rPr>
  </w:style>
  <w:style w:type="character" w:customStyle="1" w:styleId="ZhlavChar">
    <w:name w:val="Záhlaví Char"/>
    <w:basedOn w:val="Standardnpsmoodstavce"/>
    <w:link w:val="Zhlav"/>
    <w:uiPriority w:val="99"/>
    <w:rsid w:val="00BE47A1"/>
    <w:rPr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locked/>
    <w:rsid w:val="00BE47A1"/>
    <w:pPr>
      <w:tabs>
        <w:tab w:val="center" w:pos="4536"/>
        <w:tab w:val="right" w:pos="9072"/>
      </w:tabs>
      <w:spacing w:after="0" w:line="240" w:lineRule="auto"/>
      <w:jc w:val="both"/>
    </w:pPr>
    <w:rPr>
      <w:color w:val="595959" w:themeColor="text1" w:themeTint="A6"/>
    </w:rPr>
  </w:style>
  <w:style w:type="character" w:customStyle="1" w:styleId="ZpatChar">
    <w:name w:val="Zápatí Char"/>
    <w:basedOn w:val="Standardnpsmoodstavce"/>
    <w:link w:val="Zpat"/>
    <w:uiPriority w:val="99"/>
    <w:rsid w:val="00BE47A1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hovab\Downloads\Budvar_Word_open_template_V2%20(3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222BBD80784C499545685929D98B3A" ma:contentTypeVersion="9" ma:contentTypeDescription="Vytvoří nový dokument" ma:contentTypeScope="" ma:versionID="b7333a28389499b0156bdd120a31ac57">
  <xsd:schema xmlns:xsd="http://www.w3.org/2001/XMLSchema" xmlns:xs="http://www.w3.org/2001/XMLSchema" xmlns:p="http://schemas.microsoft.com/office/2006/metadata/properties" xmlns:ns2="79559181-c48b-4c14-a484-d6a4b68f9e6b" xmlns:ns3="db52de06-7273-4938-9289-c478f3298445" targetNamespace="http://schemas.microsoft.com/office/2006/metadata/properties" ma:root="true" ma:fieldsID="5d13cf5cc22e8aed14e1ab11bf02cfee" ns2:_="" ns3:_="">
    <xsd:import namespace="79559181-c48b-4c14-a484-d6a4b68f9e6b"/>
    <xsd:import namespace="db52de06-7273-4938-9289-c478f3298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59181-c48b-4c14-a484-d6a4b68f9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2de06-7273-4938-9289-c478f3298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C2A091-38D3-40C0-AC16-D1ADD74F18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5D0CE7-01F1-4A3C-9B93-E337C48A9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59181-c48b-4c14-a484-d6a4b68f9e6b"/>
    <ds:schemaRef ds:uri="db52de06-7273-4938-9289-c478f3298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68686-D318-4869-AFDC-C99A381FDE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614FA-8B2F-42EB-BDDE-B5793FBBDB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Budvar_Word_open_template_V2 (3)</Template>
  <TotalTime>4</TotalTime>
  <Pages>2</Pages>
  <Words>376</Words>
  <Characters>2178</Characters>
  <Application>Microsoft Office Word</Application>
  <DocSecurity>0</DocSecurity>
  <Lines>31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Bláhová Barbora Mgr.</dc:creator>
  <cp:keywords/>
  <dc:description/>
  <cp:lastModifiedBy>Bláhová Barbora Mgr.</cp:lastModifiedBy>
  <cp:revision>5</cp:revision>
  <cp:lastPrinted>2021-03-04T16:19:00Z</cp:lastPrinted>
  <dcterms:created xsi:type="dcterms:W3CDTF">2022-03-29T13:26:00Z</dcterms:created>
  <dcterms:modified xsi:type="dcterms:W3CDTF">2022-03-29T13:31:00Z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0x01010059222BBD80784C499545685929D98B3A</vt:lpwstr>
  </property>
  <property fmtid="{D5CDD505-2E9C-101B-9397-08002B2CF9AE}" pid="3" name="budvar-DocumentTagging.ClassificationMark.P00">
    <vt:lpwstr>&lt;ClassificationMark xmlns:xsd="http://www.w3.org/2001/XMLSchema" xmlns:xsi="http://www.w3.org/2001/XMLSchema-instance" class="C1" position="TopRight" marginX="0" marginY="0" classifiedOn="2022-02-15T12:48:37.7879773+01:00" showPrintedBy="false" showP</vt:lpwstr>
  </property>
  <property fmtid="{D5CDD505-2E9C-101B-9397-08002B2CF9AE}" pid="4" name="budvar-DocumentTagging.ClassificationMark.P01">
    <vt:lpwstr>rintDate="false" language="cs" ApplicationVersion="Microsoft Word, 16.0" addinVersion="6.0.14.8" template="BUDVAR"&gt;&lt;history bulk="false" class="Interní" code="C1" user="Bláhová Barbora Mgr." date="2022-02-15T12:48:37.7939612+01:00" /&gt;&lt;/Classification</vt:lpwstr>
  </property>
  <property fmtid="{D5CDD505-2E9C-101B-9397-08002B2CF9AE}" pid="5" name="budvar-DocumentTagging.ClassificationMark.P02">
    <vt:lpwstr>Mark&gt;</vt:lpwstr>
  </property>
  <property fmtid="{D5CDD505-2E9C-101B-9397-08002B2CF9AE}" pid="6" name="budvar-DocumentTagging.ClassificationMark">
    <vt:lpwstr>￼PARTS:3</vt:lpwstr>
  </property>
  <property fmtid="{D5CDD505-2E9C-101B-9397-08002B2CF9AE}" pid="7" name="budvar-DocumentClasification">
    <vt:lpwstr>Interní</vt:lpwstr>
  </property>
  <property fmtid="{D5CDD505-2E9C-101B-9397-08002B2CF9AE}" pid="8" name="budvar-dlp">
    <vt:lpwstr>budvar-dlp:TAG_SEC_C1</vt:lpwstr>
  </property>
</Properties>
</file>