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B52" w:rsidRDefault="006D710C">
      <w:pPr>
        <w:pStyle w:val="BodyText"/>
        <w:rPr>
          <w:rFonts w:ascii="Times New Roman"/>
          <w:sz w:val="20"/>
        </w:rPr>
      </w:pPr>
      <w:r>
        <w:rPr>
          <w:noProof/>
        </w:rPr>
        <mc:AlternateContent>
          <mc:Choice Requires="wpg">
            <w:drawing>
              <wp:anchor distT="0" distB="0" distL="114300" distR="114300" simplePos="0" relativeHeight="251645952" behindDoc="1" locked="0" layoutInCell="1" allowOverlap="1">
                <wp:simplePos x="0" y="0"/>
                <wp:positionH relativeFrom="page">
                  <wp:posOffset>0</wp:posOffset>
                </wp:positionH>
                <wp:positionV relativeFrom="page">
                  <wp:posOffset>774065</wp:posOffset>
                </wp:positionV>
                <wp:extent cx="1512570" cy="3528060"/>
                <wp:effectExtent l="0" t="0" r="0" b="0"/>
                <wp:wrapNone/>
                <wp:docPr id="79"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3528060"/>
                          <a:chOff x="0" y="1219"/>
                          <a:chExt cx="2382" cy="5556"/>
                        </a:xfrm>
                      </wpg:grpSpPr>
                      <wps:wsp>
                        <wps:cNvPr id="80" name="Freeform 76"/>
                        <wps:cNvSpPr>
                          <a:spLocks/>
                        </wps:cNvSpPr>
                        <wps:spPr bwMode="auto">
                          <a:xfrm>
                            <a:off x="0" y="1218"/>
                            <a:ext cx="1021" cy="1219"/>
                          </a:xfrm>
                          <a:custGeom>
                            <a:avLst/>
                            <a:gdLst>
                              <a:gd name="T0" fmla="*/ 1020 w 1021"/>
                              <a:gd name="T1" fmla="+- 0 1219 1219"/>
                              <a:gd name="T2" fmla="*/ 1219 h 1219"/>
                              <a:gd name="T3" fmla="*/ 510 w 1021"/>
                              <a:gd name="T4" fmla="+- 0 1219 1219"/>
                              <a:gd name="T5" fmla="*/ 1219 h 1219"/>
                              <a:gd name="T6" fmla="*/ 0 w 1021"/>
                              <a:gd name="T7" fmla="+- 0 1871 1219"/>
                              <a:gd name="T8" fmla="*/ 1871 h 1219"/>
                              <a:gd name="T9" fmla="*/ 0 w 1021"/>
                              <a:gd name="T10" fmla="+- 0 2438 1219"/>
                              <a:gd name="T11" fmla="*/ 2438 h 1219"/>
                              <a:gd name="T12" fmla="*/ 1020 w 1021"/>
                              <a:gd name="T13" fmla="+- 0 1219 1219"/>
                              <a:gd name="T14" fmla="*/ 1219 h 1219"/>
                            </a:gdLst>
                            <a:ahLst/>
                            <a:cxnLst>
                              <a:cxn ang="0">
                                <a:pos x="T0" y="T2"/>
                              </a:cxn>
                              <a:cxn ang="0">
                                <a:pos x="T3" y="T5"/>
                              </a:cxn>
                              <a:cxn ang="0">
                                <a:pos x="T6" y="T8"/>
                              </a:cxn>
                              <a:cxn ang="0">
                                <a:pos x="T9" y="T11"/>
                              </a:cxn>
                              <a:cxn ang="0">
                                <a:pos x="T12" y="T14"/>
                              </a:cxn>
                            </a:cxnLst>
                            <a:rect l="0" t="0" r="r" b="b"/>
                            <a:pathLst>
                              <a:path w="1021" h="1219">
                                <a:moveTo>
                                  <a:pt x="1020" y="0"/>
                                </a:moveTo>
                                <a:lnTo>
                                  <a:pt x="510" y="0"/>
                                </a:lnTo>
                                <a:lnTo>
                                  <a:pt x="0" y="652"/>
                                </a:lnTo>
                                <a:lnTo>
                                  <a:pt x="0" y="1219"/>
                                </a:lnTo>
                                <a:lnTo>
                                  <a:pt x="1020" y="0"/>
                                </a:lnTo>
                                <a:close/>
                              </a:path>
                            </a:pathLst>
                          </a:custGeom>
                          <a:solidFill>
                            <a:srgbClr val="0065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0" y="1218"/>
                            <a:ext cx="2382" cy="2750"/>
                          </a:xfrm>
                          <a:custGeom>
                            <a:avLst/>
                            <a:gdLst>
                              <a:gd name="T0" fmla="*/ 2381 w 2382"/>
                              <a:gd name="T1" fmla="+- 0 1219 1219"/>
                              <a:gd name="T2" fmla="*/ 1219 h 2750"/>
                              <a:gd name="T3" fmla="*/ 1191 w 2382"/>
                              <a:gd name="T4" fmla="+- 0 1219 1219"/>
                              <a:gd name="T5" fmla="*/ 1219 h 2750"/>
                              <a:gd name="T6" fmla="*/ 0 w 2382"/>
                              <a:gd name="T7" fmla="+- 0 2636 1219"/>
                              <a:gd name="T8" fmla="*/ 2636 h 2750"/>
                              <a:gd name="T9" fmla="*/ 0 w 2382"/>
                              <a:gd name="T10" fmla="+- 0 3968 1219"/>
                              <a:gd name="T11" fmla="*/ 3968 h 2750"/>
                              <a:gd name="T12" fmla="*/ 2381 w 2382"/>
                              <a:gd name="T13" fmla="+- 0 1219 1219"/>
                              <a:gd name="T14" fmla="*/ 1219 h 2750"/>
                            </a:gdLst>
                            <a:ahLst/>
                            <a:cxnLst>
                              <a:cxn ang="0">
                                <a:pos x="T0" y="T2"/>
                              </a:cxn>
                              <a:cxn ang="0">
                                <a:pos x="T3" y="T5"/>
                              </a:cxn>
                              <a:cxn ang="0">
                                <a:pos x="T6" y="T8"/>
                              </a:cxn>
                              <a:cxn ang="0">
                                <a:pos x="T9" y="T11"/>
                              </a:cxn>
                              <a:cxn ang="0">
                                <a:pos x="T12" y="T14"/>
                              </a:cxn>
                            </a:cxnLst>
                            <a:rect l="0" t="0" r="r" b="b"/>
                            <a:pathLst>
                              <a:path w="2382" h="2750">
                                <a:moveTo>
                                  <a:pt x="2381" y="0"/>
                                </a:moveTo>
                                <a:lnTo>
                                  <a:pt x="1191" y="0"/>
                                </a:lnTo>
                                <a:lnTo>
                                  <a:pt x="0" y="1417"/>
                                </a:lnTo>
                                <a:lnTo>
                                  <a:pt x="0" y="2749"/>
                                </a:lnTo>
                                <a:lnTo>
                                  <a:pt x="2381" y="0"/>
                                </a:lnTo>
                                <a:close/>
                              </a:path>
                            </a:pathLst>
                          </a:custGeom>
                          <a:solidFill>
                            <a:srgbClr val="4AA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4"/>
                        <wps:cNvSpPr>
                          <a:spLocks/>
                        </wps:cNvSpPr>
                        <wps:spPr bwMode="auto">
                          <a:xfrm>
                            <a:off x="0" y="2976"/>
                            <a:ext cx="2382" cy="3034"/>
                          </a:xfrm>
                          <a:custGeom>
                            <a:avLst/>
                            <a:gdLst>
                              <a:gd name="T0" fmla="*/ 1304 w 2382"/>
                              <a:gd name="T1" fmla="+- 0 2976 2976"/>
                              <a:gd name="T2" fmla="*/ 2976 h 3034"/>
                              <a:gd name="T3" fmla="*/ 0 w 2382"/>
                              <a:gd name="T4" fmla="+- 0 4493 2976"/>
                              <a:gd name="T5" fmla="*/ 4493 h 3034"/>
                              <a:gd name="T6" fmla="*/ 0 w 2382"/>
                              <a:gd name="T7" fmla="+- 0 6009 2976"/>
                              <a:gd name="T8" fmla="*/ 6009 h 3034"/>
                              <a:gd name="T9" fmla="*/ 2381 w 2382"/>
                              <a:gd name="T10" fmla="+- 0 3146 2976"/>
                              <a:gd name="T11" fmla="*/ 3146 h 3034"/>
                              <a:gd name="T12" fmla="*/ 1304 w 2382"/>
                              <a:gd name="T13" fmla="+- 0 2976 2976"/>
                              <a:gd name="T14" fmla="*/ 2976 h 3034"/>
                            </a:gdLst>
                            <a:ahLst/>
                            <a:cxnLst>
                              <a:cxn ang="0">
                                <a:pos x="T0" y="T2"/>
                              </a:cxn>
                              <a:cxn ang="0">
                                <a:pos x="T3" y="T5"/>
                              </a:cxn>
                              <a:cxn ang="0">
                                <a:pos x="T6" y="T8"/>
                              </a:cxn>
                              <a:cxn ang="0">
                                <a:pos x="T9" y="T11"/>
                              </a:cxn>
                              <a:cxn ang="0">
                                <a:pos x="T12" y="T14"/>
                              </a:cxn>
                            </a:cxnLst>
                            <a:rect l="0" t="0" r="r" b="b"/>
                            <a:pathLst>
                              <a:path w="2382" h="3034">
                                <a:moveTo>
                                  <a:pt x="1304" y="0"/>
                                </a:moveTo>
                                <a:lnTo>
                                  <a:pt x="0" y="1517"/>
                                </a:lnTo>
                                <a:lnTo>
                                  <a:pt x="0" y="3033"/>
                                </a:lnTo>
                                <a:lnTo>
                                  <a:pt x="2381" y="170"/>
                                </a:lnTo>
                                <a:lnTo>
                                  <a:pt x="1304" y="0"/>
                                </a:lnTo>
                                <a:close/>
                              </a:path>
                            </a:pathLst>
                          </a:custGeom>
                          <a:solidFill>
                            <a:srgbClr val="0065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3"/>
                        <wps:cNvSpPr>
                          <a:spLocks/>
                        </wps:cNvSpPr>
                        <wps:spPr bwMode="auto">
                          <a:xfrm>
                            <a:off x="0" y="5414"/>
                            <a:ext cx="1191" cy="1361"/>
                          </a:xfrm>
                          <a:custGeom>
                            <a:avLst/>
                            <a:gdLst>
                              <a:gd name="T0" fmla="*/ 1191 w 1191"/>
                              <a:gd name="T1" fmla="+- 0 5414 5414"/>
                              <a:gd name="T2" fmla="*/ 5414 h 1361"/>
                              <a:gd name="T3" fmla="*/ 720 w 1191"/>
                              <a:gd name="T4" fmla="+- 0 5414 5414"/>
                              <a:gd name="T5" fmla="*/ 5414 h 1361"/>
                              <a:gd name="T6" fmla="*/ 0 w 1191"/>
                              <a:gd name="T7" fmla="+- 0 6231 5414"/>
                              <a:gd name="T8" fmla="*/ 6231 h 1361"/>
                              <a:gd name="T9" fmla="*/ 0 w 1191"/>
                              <a:gd name="T10" fmla="+- 0 6775 5414"/>
                              <a:gd name="T11" fmla="*/ 6775 h 1361"/>
                              <a:gd name="T12" fmla="*/ 1191 w 1191"/>
                              <a:gd name="T13" fmla="+- 0 5414 5414"/>
                              <a:gd name="T14" fmla="*/ 5414 h 1361"/>
                            </a:gdLst>
                            <a:ahLst/>
                            <a:cxnLst>
                              <a:cxn ang="0">
                                <a:pos x="T0" y="T2"/>
                              </a:cxn>
                              <a:cxn ang="0">
                                <a:pos x="T3" y="T5"/>
                              </a:cxn>
                              <a:cxn ang="0">
                                <a:pos x="T6" y="T8"/>
                              </a:cxn>
                              <a:cxn ang="0">
                                <a:pos x="T9" y="T11"/>
                              </a:cxn>
                              <a:cxn ang="0">
                                <a:pos x="T12" y="T14"/>
                              </a:cxn>
                            </a:cxnLst>
                            <a:rect l="0" t="0" r="r" b="b"/>
                            <a:pathLst>
                              <a:path w="1191" h="1361">
                                <a:moveTo>
                                  <a:pt x="1191" y="0"/>
                                </a:moveTo>
                                <a:lnTo>
                                  <a:pt x="720" y="0"/>
                                </a:lnTo>
                                <a:lnTo>
                                  <a:pt x="0" y="817"/>
                                </a:lnTo>
                                <a:lnTo>
                                  <a:pt x="0" y="1361"/>
                                </a:lnTo>
                                <a:lnTo>
                                  <a:pt x="1191" y="0"/>
                                </a:lnTo>
                                <a:close/>
                              </a:path>
                            </a:pathLst>
                          </a:custGeom>
                          <a:solidFill>
                            <a:srgbClr val="AEC1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46F61" id="Group 72" o:spid="_x0000_s1026" style="position:absolute;margin-left:0;margin-top:60.95pt;width:119.1pt;height:277.8pt;z-index:-251670528;mso-position-horizontal-relative:page;mso-position-vertical-relative:page" coordorigin=",1219" coordsize="2382,5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3BngYAALciAAAOAAAAZHJzL2Uyb0RvYy54bWzsmltv2zYUgN8H7D8IetzgWtRdRp3CuRUD&#13;&#10;uq1Asx+gSLIlTBY1SYnTFfvvO+dQ1C2U4TVpX+YAsWTziOdKfiTtt++e9rn2mFR1xou1zt4YupYU&#13;&#10;EY+zYrfW/7i7Xfi6VjdhEYc5L5K1/jmp9XcXP/7w9lCuEpOnPI+TSoNOinp1KNd62jTlarmsozTZ&#13;&#10;h/UbXiYFNG55tQ8beFvtlnEVHqD3fb40DcNdHngVlxWPkrqGT69Fo35B/W+3SdT8vt3WSaPlax1s&#13;&#10;a+i1otd7fF1evA1Xuyos0yxqzQi/wop9mBWgtOvqOmxC7aHKnnW1z6KK13zbvIn4fsm32yxKyAfw&#13;&#10;hhkTb95X/KEkX3arw67swgShncTpq7uNfnv8WGlZvNa9QNeKcA85IrWaZ5JDyVPzoW7QNbgTLn25&#13;&#10;Yr517d26i0s78Be2dWktAtu/XDDP9C8dc7Nxb+x/8Ok4iVbwz6uwyR4TGV/45DQH2lRjaLxl34+u&#13;&#10;PYaQTobJW5Jd8kqWLg/lbkV+YRXQ7fuq/FR+rESC4PYDj/6s8elpO77fCWHt/vArjyEc4UPDKRRP&#13;&#10;22qPXUDWtCcqoc9dCWFwIviQOcx0PKi0CNosx/QNty2yKIVK7J9jJgtE9UXpTfuwafmmeNJxHLd1&#13;&#10;T2glS1vL0C0YLXVfEPVp8cSxoqqzT2lYJuAidtsXhA9eiIK4rZIEh6DmkVGtmIxoPQwndSBaUKyG&#13;&#10;qJ8YSAiILwLSxdIwmQiHDBZkWyYheqib9wmnhISPkHgxkuO2WHdxa/sdeLHd5zCof1pqzDAN7YAX&#13;&#10;Kh4Yrp0YaBJiPy80Q0OF9CIs6sUgP31vKJQqxayBmMPmdNpS6rhOR4qhB/M63YHYnEZPygiNvseU&#13;&#10;5sOk3XuJQmovYcboxOY0si7+pNK0LV+pknUJAC9JSq2TjTJwJJ9dCo4Hl3VJeB5dKLedLKgwlTUW&#13;&#10;PRVtkcGdFiLoDJofSl7j+MaKg8F/Z7YDGKRw1pgRBjNR2DlJGFKMwjROwLjjPUN2UBgCK+bJ49IY&#13;&#10;VxK3h+JCSetuBTSdcrTSNeDoPT4TrsqwwSjJW+0A8yGN4RRucL7Dlj1/TO44yTQYLhyTpJrmSVDY&#13;&#10;C+TFUBDG0UhOtsprSd0JGdeR0Zet8jqUGkwrsllehdgz22RzlPM6EWFFp4k/nfcYtMHsVPM8i2+z&#13;&#10;PEef62p3f5VXgmCwfnGC6zbeI7GcSqbg+JhQIz6BqbENME6StMD4EjDTNi7NYHHr+t7CvrWdReAZ&#13;&#10;/sJgwWXgGnZgX98SjZm9SrM4TooPWdHBmNmnsWPAYmNJyx1Mb+CYDmV1ZP3ESQP+VE7C6qaIqXDS&#13;&#10;JIxv2vsmzHJxvwxHFkvIyysFArgoKCPodc/jz0CciouFHixM4Sbl1d+6doBF3lqv/3oIq0TX8l8K&#13;&#10;gGbAbBsKpqE3tuNhJVbDlvthS1hE0NVab3QY9Xh71YiV5ENZZbsUNDGKRcE3sGTYZogksk9Y1b4B&#13;&#10;bn8vgMOUOgU4zTPfC+D9esb0HFkCLwI49MgA4NQxVU5P5o4fx+f7ET4ETKVxw+VARw+kAgvmlHbw&#13;&#10;OK5UQXCV0inBVW6OCW66lqvE6ZDgJJRqKo1Tgqs0TghuBe4JBCcptc4RwY8ltMvB8eCqCC59han4&#13;&#10;THAA/wsITiWhAcEppiqCYw5HZJ4jOA6kkaDEqbyO4Gwzr6WGbJbXoZjp2bSPgkzLZnkVYs+sk82v&#13;&#10;w3B7s9nYlgpvZ4bTyuXM8NMOe2Y24cCrKcNphf5tGG4GYosvTnvwQEMMfzrNMCy5N3gRw5ll2Ccx&#13;&#10;HI3Reot61A8ZTkKpZrXGzTEct6fkymTVMAa4bQeWUuMQ4CSk1vjfAe4aRqDUOAQ4Cak1DgGOM92M&#13;&#10;m1OGM1sd2dEu3EIptdoRw48ldMzw2YyOGD5J6ZnhuKF8HYbTMFExHHM4QvMcw8X+Go45T4EzqJNo&#13;&#10;lNSV1wmcGZyZEi5mKP7MPtnP61D8vBM/78TFV1Df5igdpsEpxWlgfBuKOzbMpwS67iidVt5IcWa5&#13;&#10;8kDwZRQXm2Ja0k+YOt6JozFab5Ga4iQEB76tcXMUhwMaAJxK55jjszqHHD+ic8pxlcbxRtw1Lab0&#13;&#10;csRxFFJ7OeT4nI8TiLue5yhVjiBOUmqdY4gfyecY4rPBHUF8Et0zxF8McbF7xqN0HCVKiE/313MQ&#13;&#10;p4NOmAyOM1eg3j+J9HLkgpeSzPIqSC+sV+h8HYBvbq6YuTlvw1f/u6N0+mYcfh1BXwu0v+TAn18M&#13;&#10;39PRe/97k4t/AQAA//8DAFBLAwQUAAYACAAAACEAZ+YvPeQAAAANAQAADwAAAGRycy9kb3ducmV2&#13;&#10;LnhtbEyPS2vDMBCE74X+B7GF3hrZDnnUsRxC+jiFQJNC6U2xNraJtTKWYjv/vttTe1nYHWZ2vmw9&#13;&#10;2kb02PnakYJ4EoFAKpypqVTweXx7WoLwQZPRjSNUcEMP6/z+LtOpcQN9YH8IpeAQ8qlWUIXQplL6&#13;&#10;okKr/cS1SKydXWd14LUrpen0wOG2kUkUzaXVNfGHSre4rbC4HK5Wwfugh800fu13l/P29n2c7b92&#13;&#10;MSr1+DC+rHhsViACjuHPAb8M3B9yLnZyVzJeNAqYJvA1iZ9BsJxMlwmIk4L5YjEDmWfyP0X+AwAA&#13;&#10;//8DAFBLAQItABQABgAIAAAAIQC2gziS/gAAAOEBAAATAAAAAAAAAAAAAAAAAAAAAABbQ29udGVu&#13;&#10;dF9UeXBlc10ueG1sUEsBAi0AFAAGAAgAAAAhADj9If/WAAAAlAEAAAsAAAAAAAAAAAAAAAAALwEA&#13;&#10;AF9yZWxzLy5yZWxzUEsBAi0AFAAGAAgAAAAhAP+QHcGeBgAAtyIAAA4AAAAAAAAAAAAAAAAALgIA&#13;&#10;AGRycy9lMm9Eb2MueG1sUEsBAi0AFAAGAAgAAAAhAGfmLz3kAAAADQEAAA8AAAAAAAAAAAAAAAAA&#13;&#10;+AgAAGRycy9kb3ducmV2LnhtbFBLBQYAAAAABAAEAPMAAAAJCgAAAAA=&#13;&#10;">
                <v:shape id="Freeform 76" o:spid="_x0000_s1027" style="position:absolute;top:1218;width:1021;height:1219;visibility:visible;mso-wrap-style:square;v-text-anchor:top" coordsize="1021,1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cJOyQAAAOAAAAAPAAAAZHJzL2Rvd25yZXYueG1sRI9NSwMx&#13;&#10;EIbvQv9DGMGbzSqoZdu0tIpFpUi/Du1tupluVjeTZRPb9d87B6GXgZfhfV6e0aTztTpRG6vABu76&#13;&#10;GSjiItiKSwPbzevtAFRMyBbrwGTglyJMxr2rEeY2nHlFp3UqlUA45mjApdTkWsfCkcfYDw2x/I6h&#13;&#10;9ZgktqW2LZ4F7mt9n2WP2mPFsuCwoWdHxff6xxs4zL8ePrbzHS2fCl7s8NO9435mzM119zKUMx2C&#13;&#10;StSlS+Mf8WYNDERBhEQG9PgPAAD//wMAUEsBAi0AFAAGAAgAAAAhANvh9svuAAAAhQEAABMAAAAA&#13;&#10;AAAAAAAAAAAAAAAAAFtDb250ZW50X1R5cGVzXS54bWxQSwECLQAUAAYACAAAACEAWvQsW78AAAAV&#13;&#10;AQAACwAAAAAAAAAAAAAAAAAfAQAAX3JlbHMvLnJlbHNQSwECLQAUAAYACAAAACEAXSnCTskAAADg&#13;&#10;AAAADwAAAAAAAAAAAAAAAAAHAgAAZHJzL2Rvd25yZXYueG1sUEsFBgAAAAADAAMAtwAAAP0CAAAA&#13;&#10;AA==&#13;&#10;" path="m1020,l510,,,652r,567l1020,xe" fillcolor="#00659d" stroked="f">
                  <v:path arrowok="t" o:connecttype="custom" o:connectlocs="1020,1219;510,1219;0,1871;0,2438;1020,1219" o:connectangles="0,0,0,0,0"/>
                </v:shape>
                <v:shape id="Freeform 75" o:spid="_x0000_s1028" style="position:absolute;top:1218;width:2382;height:2750;visibility:visible;mso-wrap-style:square;v-text-anchor:top" coordsize="2382,2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VqtxwAAAOAAAAAPAAAAZHJzL2Rvd25yZXYueG1sRI9Ba8JA&#13;&#10;FITvQv/D8gq96SYWNERXKS2CSHtQ6/2Zfc2GZt+G7Cau/75bKPQyMAzzDbPeRtuKkXrfOFaQzzIQ&#13;&#10;xJXTDdcKPs+7aQHCB2SNrWNScCcP283DZI2ldjc+0ngKtUgQ9iUqMCF0pZS+MmTRz1xHnLIv11sM&#13;&#10;yfa11D3eEty2cp5lC2mx4bRgsKNXQ9X3abAK4jBePq4cr4d3w7tFsbzkw3Ou1NNjfFsleVmBCBTD&#13;&#10;f+MPsdcKihx+D6UzIDc/AAAA//8DAFBLAQItABQABgAIAAAAIQDb4fbL7gAAAIUBAAATAAAAAAAA&#13;&#10;AAAAAAAAAAAAAABbQ29udGVudF9UeXBlc10ueG1sUEsBAi0AFAAGAAgAAAAhAFr0LFu/AAAAFQEA&#13;&#10;AAsAAAAAAAAAAAAAAAAAHwEAAF9yZWxzLy5yZWxzUEsBAi0AFAAGAAgAAAAhAOAlWq3HAAAA4AAA&#13;&#10;AA8AAAAAAAAAAAAAAAAABwIAAGRycy9kb3ducmV2LnhtbFBLBQYAAAAAAwADALcAAAD7AgAAAAA=&#13;&#10;" path="m2381,l1191,,,1417,,2749,2381,xe" fillcolor="#4aaa43" stroked="f">
                  <v:path arrowok="t" o:connecttype="custom" o:connectlocs="2381,1219;1191,1219;0,2636;0,3968;2381,1219" o:connectangles="0,0,0,0,0"/>
                </v:shape>
                <v:shape id="Freeform 74" o:spid="_x0000_s1029" style="position:absolute;top:2976;width:2382;height:3034;visibility:visible;mso-wrap-style:square;v-text-anchor:top" coordsize="2382,3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dUOxQAAAOAAAAAPAAAAZHJzL2Rvd25yZXYueG1sRI9Pi8Iw&#13;&#10;FMTvwn6H8Ba8aboeFqlGEXcF15v/0OOjebbV5qWbxFq/vREELwPDML9hxtPWVKIh50vLCr76CQji&#13;&#10;zOqScwW77aI3BOEDssbKMim4k4fp5KMzxlTbG6+p2YRcRAj7FBUUIdSplD4ryKDv25o4ZifrDIZo&#13;&#10;XS61w1uEm0oOkuRbGiw5LhRY07yg7LK5GgXZ//E+p9nfau/yw7lhc5W/F1Kq+9n+jKLMRiACteHd&#13;&#10;eCGWWsFwAM9D8QzIyQMAAP//AwBQSwECLQAUAAYACAAAACEA2+H2y+4AAACFAQAAEwAAAAAAAAAA&#13;&#10;AAAAAAAAAAAAW0NvbnRlbnRfVHlwZXNdLnhtbFBLAQItABQABgAIAAAAIQBa9CxbvwAAABUBAAAL&#13;&#10;AAAAAAAAAAAAAAAAAB8BAABfcmVscy8ucmVsc1BLAQItABQABgAIAAAAIQD5sdUOxQAAAOAAAAAP&#13;&#10;AAAAAAAAAAAAAAAAAAcCAABkcnMvZG93bnJldi54bWxQSwUGAAAAAAMAAwC3AAAA+QIAAAAA&#13;&#10;" path="m1304,l,1517,,3033,2381,170,1304,xe" fillcolor="#00659d" stroked="f">
                  <v:path arrowok="t" o:connecttype="custom" o:connectlocs="1304,2976;0,4493;0,6009;2381,3146;1304,2976" o:connectangles="0,0,0,0,0"/>
                </v:shape>
                <v:shape id="Freeform 73" o:spid="_x0000_s1030" style="position:absolute;top:5414;width:1191;height:1361;visibility:visible;mso-wrap-style:square;v-text-anchor:top" coordsize="1191,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PIKxgAAAOAAAAAPAAAAZHJzL2Rvd25yZXYueG1sRI9bi8Iw&#13;&#10;FITfF/wP4Qi+rakrLFpNixcE8Wm9/IBDc3rB5qQ0WVv7683Cgi8DwzDfMOu0N7V4UOsqywpm0wgE&#13;&#10;cWZ1xYWC2/XwuQDhPLLG2jIpeJKDNBl9rDHWtuMzPS6+EAHCLkYFpfdNLKXLSjLoprYhDlluW4M+&#13;&#10;2LaQusUuwE0tv6LoWxqsOCyU2NCupOx++TUKOtbb4eckl7Nrk+eR8UO1pEGpybjfr4JsViA89f7d&#13;&#10;+EcctYLFHP4OhTMgkxcAAAD//wMAUEsBAi0AFAAGAAgAAAAhANvh9svuAAAAhQEAABMAAAAAAAAA&#13;&#10;AAAAAAAAAAAAAFtDb250ZW50X1R5cGVzXS54bWxQSwECLQAUAAYACAAAACEAWvQsW78AAAAVAQAA&#13;&#10;CwAAAAAAAAAAAAAAAAAfAQAAX3JlbHMvLnJlbHNQSwECLQAUAAYACAAAACEAu6jyCsYAAADgAAAA&#13;&#10;DwAAAAAAAAAAAAAAAAAHAgAAZHJzL2Rvd25yZXYueG1sUEsFBgAAAAADAAMAtwAAAPoCAAAAAA==&#13;&#10;" path="m1191,l720,,,817r,544l1191,xe" fillcolor="#aec12a" stroked="f">
                  <v:path arrowok="t" o:connecttype="custom" o:connectlocs="1191,5414;720,5414;0,6231;0,6775;1191,5414" o:connectangles="0,0,0,0,0"/>
                </v:shape>
                <w10:wrap anchorx="page" anchory="page"/>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page">
                  <wp:posOffset>0</wp:posOffset>
                </wp:positionH>
                <wp:positionV relativeFrom="page">
                  <wp:posOffset>10323195</wp:posOffset>
                </wp:positionV>
                <wp:extent cx="7556500" cy="369570"/>
                <wp:effectExtent l="0" t="0" r="0" b="0"/>
                <wp:wrapNone/>
                <wp:docPr id="73"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69570"/>
                          <a:chOff x="0" y="16257"/>
                          <a:chExt cx="11900" cy="582"/>
                        </a:xfrm>
                      </wpg:grpSpPr>
                      <wps:wsp>
                        <wps:cNvPr id="74" name="Rectangle 71"/>
                        <wps:cNvSpPr>
                          <a:spLocks/>
                        </wps:cNvSpPr>
                        <wps:spPr bwMode="auto">
                          <a:xfrm>
                            <a:off x="0" y="16384"/>
                            <a:ext cx="11900" cy="454"/>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0"/>
                        <wps:cNvSpPr>
                          <a:spLocks/>
                        </wps:cNvSpPr>
                        <wps:spPr bwMode="auto">
                          <a:xfrm>
                            <a:off x="0" y="16256"/>
                            <a:ext cx="2997" cy="143"/>
                          </a:xfrm>
                          <a:prstGeom prst="rect">
                            <a:avLst/>
                          </a:prstGeom>
                          <a:solidFill>
                            <a:srgbClr val="4AAA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9"/>
                        <wps:cNvSpPr>
                          <a:spLocks/>
                        </wps:cNvSpPr>
                        <wps:spPr bwMode="auto">
                          <a:xfrm>
                            <a:off x="2996" y="16256"/>
                            <a:ext cx="3037" cy="143"/>
                          </a:xfrm>
                          <a:prstGeom prst="rect">
                            <a:avLst/>
                          </a:prstGeom>
                          <a:solidFill>
                            <a:srgbClr val="D0D3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8"/>
                        <wps:cNvSpPr>
                          <a:spLocks/>
                        </wps:cNvSpPr>
                        <wps:spPr bwMode="auto">
                          <a:xfrm>
                            <a:off x="6032" y="16256"/>
                            <a:ext cx="3037" cy="143"/>
                          </a:xfrm>
                          <a:prstGeom prst="rect">
                            <a:avLst/>
                          </a:prstGeom>
                          <a:solidFill>
                            <a:srgbClr val="8EB6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7"/>
                        <wps:cNvSpPr>
                          <a:spLocks/>
                        </wps:cNvSpPr>
                        <wps:spPr bwMode="auto">
                          <a:xfrm>
                            <a:off x="9069" y="16256"/>
                            <a:ext cx="2831" cy="143"/>
                          </a:xfrm>
                          <a:prstGeom prst="rect">
                            <a:avLst/>
                          </a:prstGeom>
                          <a:solidFill>
                            <a:srgbClr val="3E73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57BC5" id="Group 66" o:spid="_x0000_s1026" style="position:absolute;margin-left:0;margin-top:812.85pt;width:595pt;height:29.1pt;z-index:251642880;mso-position-horizontal-relative:page;mso-position-vertical-relative:page" coordorigin=",16257" coordsize="11900,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jRi1wMAAFkUAAAOAAAAZHJzL2Uyb0RvYy54bWzsWFtv2zYUfh/Q/yDwXdGNuiJKYcd2MCDd&#13;&#10;irb7AbREXTBJ1EjZTlrsv++QlHxJUiAr4u2hDhCZFMmjc77zfbxdv39oG2NLuahZlyLnykYG7TKW&#13;&#10;112Zoj++rMwIGWIgXU4a1tEUPVKB3t+8++V61yfUZRVrcsoNMNKJZNenqBqGPrEskVW0JeKK9bSD&#13;&#10;xoLxlgxQ5aWVc7ID621jubYdWDvG856zjAoBbxe6Ed0o+0VBs+H3ohB0MJoUgW+DenL1XMundXNN&#13;&#10;kpKTvqqz0Q3yA160pO7go3tTCzIQY8PrZ6baOuNMsGK4ylhrsaKoM6pigGgc+0k0d5xtehVLmezK&#13;&#10;fg8TQPsEpx82m/22/ciNOk9R6CGjIy3kSH3WCAIVEH0Y7sUgQ4OSDunbrRN5i3AVmHMcRyb25p4Z&#13;&#10;42huOqEbzX13NguW+G85OqdZAv+Mk6He0glfePO6AMZUS2hC62AHGVsC6XRk8izl1/SrPLV2fZmo&#13;&#10;uCQLVPGO95/7j1wnCIr3LPtTyNFP22W91J2N9e4DywEOshmYguKh4K00AVkzHhSFHvcUkuBk8DL0&#13;&#10;/cC3gWkZtHlB7Icjx7IKiHgY5gSuH2r2ZdVyHOw48TTUj9wxPP1V5enomQwL1CIOhBCvw1Nq5SWe&#13;&#10;fa5ITyFEafaIEHgixCeQEenKhhqhAn3sN0EqjvFUFnSL7CYA9lci6QRehDUkE5pHgGBftUG+pzT0&#13;&#10;XAx3lLWGLKSIg5MqTWQLNNDUmLrIrAnW1PmqbhpV4eX6tuGaSDCN+PFihPukW9PJzh2Tw7RF/Qb8&#13;&#10;eyaK2HGxPXdjcxVEoYlX2Dfj0I5M24nncWDjGC9WShQOTqo6z2l3X3d7TTj4dSk8koRtqVnH2KUo&#13;&#10;9l1fxX7ivTgN0oa/l4Js6wGm4KZuUxTJPiNhK0ryZZdD2CQZSN3oskVO3J+EN/1OAtSJ14xas/wR&#13;&#10;SMAZJAmEAYsFFCrGvyJjBxNvisRfG8IpMppfOyBy7GAsZ2pVwX7oQoUft6yPW0iXgakUDcjQxdtB&#13;&#10;z+6bntdlBV9yFDAdm4GMi1oRQxJTe6WmAKWl/0pU/guiUoifS1SuH5yKyo3jUM9PDvZGQry5pvBs&#13;&#10;NttbP2HlRVMXTR3t8P7VzuU7C1XwXFNBLJn91poC6cC3YGWXy/cTWXm2d35ZLewFbCpemsUvsrrI&#13;&#10;6o1lBXTWB4LD/i+IziGrwPbc/1VW0XIegHr1Fu+yWl12gPo64jzHKrgReSYrxb23Xq1iG5aK76xW&#13;&#10;buQ5Z98EesvQc+YXWf3kByt1dwH3V+qQON61yQuy47o6iB1uBG/+AQAA//8DAFBLAwQUAAYACAAA&#13;&#10;ACEAdYOHpeQAAAAQAQAADwAAAGRycy9kb3ducmV2LnhtbEyPT2vCQBDF74V+h2UKvdVNFK3GbETs&#13;&#10;n5MUqoXS25odk2B2NmTXJH77Tk7tZWB+j3nzXroZbC06bH3lSEE8iUAg5c5UVCj4Or49LUH4oMno&#13;&#10;2hEquKGHTXZ/l+rEuJ4+sTuEQrAJ+UQrKENoEil9XqLVfuIaJNbOrrU68NoW0rS6Z3Nby2kULaTV&#13;&#10;FfGHUje4KzG/HK5WwXuv++0sfu32l/Pu9nOcf3zvY1Tq8WF4WfPYrkEEHMLfBYwdOD9kHOzkrmS8&#13;&#10;qBVwm8B0MZ0/gxj1eBUxO41sOVuBzFL5v0j2CwAA//8DAFBLAQItABQABgAIAAAAIQC2gziS/gAA&#13;&#10;AOEBAAATAAAAAAAAAAAAAAAAAAAAAABbQ29udGVudF9UeXBlc10ueG1sUEsBAi0AFAAGAAgAAAAh&#13;&#10;ADj9If/WAAAAlAEAAAsAAAAAAAAAAAAAAAAALwEAAF9yZWxzLy5yZWxzUEsBAi0AFAAGAAgAAAAh&#13;&#10;AGfuNGLXAwAAWRQAAA4AAAAAAAAAAAAAAAAALgIAAGRycy9lMm9Eb2MueG1sUEsBAi0AFAAGAAgA&#13;&#10;AAAhAHWDh6XkAAAAEAEAAA8AAAAAAAAAAAAAAAAAMQYAAGRycy9kb3ducmV2LnhtbFBLBQYAAAAA&#13;&#10;BAAEAPMAAABCBwAAAAA=&#13;&#10;">
                <v:rect id="Rectangle 71" o:spid="_x0000_s1027" style="position:absolute;top:16384;width:11900;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rmyAAAAOAAAAAPAAAAZHJzL2Rvd25yZXYueG1sRI9Pa8JA&#13;&#10;FMTvBb/D8gQvpW6U0pboKtEgKT0UqvX+yD6TYPZtzK758+27hUIvA8Mwv2HW28HUoqPWVZYVLOYR&#13;&#10;COLc6ooLBd+nw9MbCOeRNdaWScFIDrabycMaY217/qLu6AsRIOxiVFB638RSurwkg25uG+KQXWxr&#13;&#10;0AfbFlK32Ae4qeUyil6kwYrDQokN7UvKr8e7UXDaLTG7fabJRxbJ8aLtInnsz0rNpkO6CpKsQHga&#13;&#10;/H/jD/GuFbw+w++hcAbk5gcAAP//AwBQSwECLQAUAAYACAAAACEA2+H2y+4AAACFAQAAEwAAAAAA&#13;&#10;AAAAAAAAAAAAAAAAW0NvbnRlbnRfVHlwZXNdLnhtbFBLAQItABQABgAIAAAAIQBa9CxbvwAAABUB&#13;&#10;AAALAAAAAAAAAAAAAAAAAB8BAABfcmVscy8ucmVsc1BLAQItABQABgAIAAAAIQB+ajrmyAAAAOAA&#13;&#10;AAAPAAAAAAAAAAAAAAAAAAcCAABkcnMvZG93bnJldi54bWxQSwUGAAAAAAMAAwC3AAAA/AIAAAAA&#13;&#10;" fillcolor="#00659d" stroked="f">
                  <v:path arrowok="t"/>
                </v:rect>
                <v:rect id="Rectangle 70" o:spid="_x0000_s1028" style="position:absolute;top:16256;width:2997;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whZyAAAAOAAAAAPAAAAZHJzL2Rvd25yZXYueG1sRI9Ba8JA&#13;&#10;FITvQv/D8gq91Y0WW4muIkppweRQFfX4yD6TYPZt2N1q/PfdguBlYBjmG2Y670wjLuR8bVnBoJ+A&#13;&#10;IC6srrlUsNt+vo5B+ICssbFMCm7kYT576k0x1fbKP3TZhFJECPsUFVQhtKmUvqjIoO/bljhmJ+sM&#13;&#10;hmhdKbXDa4SbRg6T5F0arDkuVNjSsqLivPk1Ct6yPLeHtc1HX3uS7rjKzrTIlHp57laTKIsJiEBd&#13;&#10;eDTuiG+t4GME/4fiGZCzPwAAAP//AwBQSwECLQAUAAYACAAAACEA2+H2y+4AAACFAQAAEwAAAAAA&#13;&#10;AAAAAAAAAAAAAAAAW0NvbnRlbnRfVHlwZXNdLnhtbFBLAQItABQABgAIAAAAIQBa9CxbvwAAABUB&#13;&#10;AAALAAAAAAAAAAAAAAAAAB8BAABfcmVscy8ucmVsc1BLAQItABQABgAIAAAAIQB0JwhZyAAAAOAA&#13;&#10;AAAPAAAAAAAAAAAAAAAAAAcCAABkcnMvZG93bnJldi54bWxQSwUGAAAAAAMAAwC3AAAA/AIAAAAA&#13;&#10;" fillcolor="#4aaa43" stroked="f">
                  <v:path arrowok="t"/>
                </v:rect>
                <v:rect id="Rectangle 69" o:spid="_x0000_s1029" style="position:absolute;left:2996;top:16256;width:3037;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Q/ZxwAAAOAAAAAPAAAAZHJzL2Rvd25yZXYueG1sRI/NasMw&#13;&#10;EITvhbyD2EBvjZwe3MaxHEJCiCkUmqQPsFjrHyqtjKU69ttXhUIvA8Mw3zD5brJGjDT4zrGC9SoB&#13;&#10;QVw53XGj4PN2enoF4QOyRuOYFMzkYVcsHnLMtLvzhcZraESEsM9QQRtCn0npq5Ys+pXriWNWu8Fi&#13;&#10;iHZopB7wHuHWyOckSaXFjuNCiz0dWqq+rt9WwXiZN/VbKN838jx91N7MpG+zUo/L6biNst+CCDSF&#13;&#10;/8YfotQKXlL4PRTPgCx+AAAA//8DAFBLAQItABQABgAIAAAAIQDb4fbL7gAAAIUBAAATAAAAAAAA&#13;&#10;AAAAAAAAAAAAAABbQ29udGVudF9UeXBlc10ueG1sUEsBAi0AFAAGAAgAAAAhAFr0LFu/AAAAFQEA&#13;&#10;AAsAAAAAAAAAAAAAAAAAHwEAAF9yZWxzLy5yZWxzUEsBAi0AFAAGAAgAAAAhAEWZD9nHAAAA4AAA&#13;&#10;AA8AAAAAAAAAAAAAAAAABwIAAGRycy9kb3ducmV2LnhtbFBLBQYAAAAAAwADALcAAAD7AgAAAAA=&#13;&#10;" fillcolor="#d0d369" stroked="f">
                  <v:path arrowok="t"/>
                </v:rect>
                <v:rect id="Rectangle 68" o:spid="_x0000_s1030" style="position:absolute;left:6032;top:16256;width:3037;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TJvyQAAAOAAAAAPAAAAZHJzL2Rvd25yZXYueG1sRI9Ba8JA&#13;&#10;FITvgv9heYVeRDcWbCS6SqsIgqdaqXp7Zl+TYPZtyK4x+uu7QsHLwDDMN8x03ppSNFS7wrKC4SAC&#13;&#10;QZxaXXCmYPe96o9BOI+ssbRMCm7kYD7rdqaYaHvlL2q2PhMBwi5BBbn3VSKlS3My6Aa2Ig7Zr60N&#13;&#10;+mDrTOoarwFuSvkWRe/SYMFhIceKFjml5+3FKGj2fG+Oo025/Ix3o3uv3dDP4aTU60u7nAT5mIDw&#13;&#10;1Ppn4x+x1griGB6HwhmQsz8AAAD//wMAUEsBAi0AFAAGAAgAAAAhANvh9svuAAAAhQEAABMAAAAA&#13;&#10;AAAAAAAAAAAAAAAAAFtDb250ZW50X1R5cGVzXS54bWxQSwECLQAUAAYACAAAACEAWvQsW78AAAAV&#13;&#10;AQAACwAAAAAAAAAAAAAAAAAfAQAAX3JlbHMvLnJlbHNQSwECLQAUAAYACAAAACEAw5Eyb8kAAADg&#13;&#10;AAAADwAAAAAAAAAAAAAAAAAHAgAAZHJzL2Rvd25yZXYueG1sUEsFBgAAAAADAAMAtwAAAP0CAAAA&#13;&#10;AA==&#13;&#10;" fillcolor="#8eb637" stroked="f">
                  <v:path arrowok="t"/>
                </v:rect>
                <v:rect id="Rectangle 67" o:spid="_x0000_s1031" style="position:absolute;left:9069;top:16256;width:2831;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1n7yAAAAOAAAAAPAAAAZHJzL2Rvd25yZXYueG1sRI9Na8JA&#13;&#10;EIbvBf/DMoK3utGDrdFV1LbQixU/0OuYHZNgdjZkV03/vXMo9DLwMrzPzDOdt65Sd2pC6dnAoJ+A&#13;&#10;Is68LTk3cNh/vb6DChHZYuWZDPxSgPms8zLF1PoHb+m+i7kSCIcUDRQx1qnWISvIYej7mlh2F984&#13;&#10;jBKbXNsGHwJ3lR4myUg7LFkuFFjTqqDsurs5A2can1fD5YVOnx5vx8117X/20Zhet/2YyFhMQEVq&#13;&#10;43/jD/FtDbzJxyIkMqBnTwAAAP//AwBQSwECLQAUAAYACAAAACEA2+H2y+4AAACFAQAAEwAAAAAA&#13;&#10;AAAAAAAAAAAAAAAAW0NvbnRlbnRfVHlwZXNdLnhtbFBLAQItABQABgAIAAAAIQBa9CxbvwAAABUB&#13;&#10;AAALAAAAAAAAAAAAAAAAAB8BAABfcmVscy8ucmVsc1BLAQItABQABgAIAAAAIQAZC1n7yAAAAOAA&#13;&#10;AAAPAAAAAAAAAAAAAAAAAAcCAABkcnMvZG93bnJldi54bWxQSwUGAAAAAAMAAwC3AAAA/AIAAAAA&#13;&#10;" fillcolor="#3e731b" stroked="f">
                  <v:path arrowok="t"/>
                </v:rect>
                <w10:wrap anchorx="page" anchory="page"/>
              </v:group>
            </w:pict>
          </mc:Fallback>
        </mc:AlternateContent>
      </w: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C22B52" w:rsidRDefault="00C22B52">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6D710C" w:rsidRDefault="006D710C">
      <w:pPr>
        <w:pStyle w:val="BodyText"/>
        <w:rPr>
          <w:rFonts w:ascii="Times New Roman"/>
          <w:sz w:val="20"/>
        </w:rPr>
      </w:pPr>
    </w:p>
    <w:p w:rsidR="00C22B52" w:rsidRDefault="00C22B52">
      <w:pPr>
        <w:pStyle w:val="BodyText"/>
        <w:spacing w:before="4"/>
        <w:rPr>
          <w:rFonts w:ascii="Times New Roman"/>
          <w:sz w:val="19"/>
        </w:rPr>
      </w:pPr>
    </w:p>
    <w:p w:rsidR="00C22B52" w:rsidRPr="001A376B" w:rsidRDefault="00E94ECB" w:rsidP="006D710C">
      <w:pPr>
        <w:pStyle w:val="Heading1"/>
        <w:jc w:val="center"/>
        <w:rPr>
          <w:b w:val="0"/>
          <w:color w:val="0F243E" w:themeColor="text2" w:themeShade="80"/>
          <w:sz w:val="60"/>
        </w:rPr>
      </w:pPr>
      <w:r w:rsidRPr="001A376B">
        <w:rPr>
          <w:color w:val="0F243E" w:themeColor="text2" w:themeShade="80"/>
          <w:spacing w:val="-3"/>
          <w:sz w:val="60"/>
        </w:rPr>
        <w:t xml:space="preserve">Women </w:t>
      </w:r>
      <w:r w:rsidR="001A376B" w:rsidRPr="001A376B">
        <w:rPr>
          <w:bCs w:val="0"/>
          <w:color w:val="0F243E" w:themeColor="text2" w:themeShade="80"/>
          <w:sz w:val="60"/>
        </w:rPr>
        <w:t>wi</w:t>
      </w:r>
      <w:r w:rsidRPr="001A376B">
        <w:rPr>
          <w:bCs w:val="0"/>
          <w:color w:val="0F243E" w:themeColor="text2" w:themeShade="80"/>
          <w:sz w:val="60"/>
        </w:rPr>
        <w:t>th</w:t>
      </w:r>
      <w:r w:rsidRPr="001A376B">
        <w:rPr>
          <w:color w:val="0F243E" w:themeColor="text2" w:themeShade="80"/>
          <w:sz w:val="60"/>
        </w:rPr>
        <w:t xml:space="preserve"> Disability and Domestic and Family</w:t>
      </w:r>
      <w:r w:rsidRPr="001A376B">
        <w:rPr>
          <w:color w:val="0F243E" w:themeColor="text2" w:themeShade="80"/>
          <w:spacing w:val="-22"/>
          <w:sz w:val="60"/>
        </w:rPr>
        <w:t xml:space="preserve"> </w:t>
      </w:r>
      <w:r w:rsidRPr="001A376B">
        <w:rPr>
          <w:color w:val="0F243E" w:themeColor="text2" w:themeShade="80"/>
          <w:sz w:val="60"/>
        </w:rPr>
        <w:t xml:space="preserve">Violence: </w:t>
      </w:r>
      <w:r w:rsidRPr="001A376B">
        <w:rPr>
          <w:color w:val="0F243E" w:themeColor="text2" w:themeShade="80"/>
          <w:sz w:val="60"/>
        </w:rPr>
        <w:t xml:space="preserve">A Guide </w:t>
      </w:r>
      <w:r w:rsidR="001A376B">
        <w:rPr>
          <w:color w:val="0F243E" w:themeColor="text2" w:themeShade="80"/>
          <w:sz w:val="60"/>
        </w:rPr>
        <w:t>f</w:t>
      </w:r>
      <w:r w:rsidRPr="001A376B">
        <w:rPr>
          <w:color w:val="0F243E" w:themeColor="text2" w:themeShade="80"/>
          <w:sz w:val="60"/>
        </w:rPr>
        <w:t>or Policy and Practice</w:t>
      </w: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rPr>
          <w:b/>
          <w:sz w:val="20"/>
        </w:rPr>
      </w:pPr>
    </w:p>
    <w:p w:rsidR="00C22B52" w:rsidRDefault="00C22B52">
      <w:pPr>
        <w:pStyle w:val="BodyText"/>
        <w:spacing w:before="6"/>
        <w:rPr>
          <w:b/>
          <w:sz w:val="28"/>
        </w:rPr>
      </w:pPr>
    </w:p>
    <w:p w:rsidR="00C22B52" w:rsidRDefault="00E94ECB">
      <w:pPr>
        <w:pStyle w:val="BodyText"/>
        <w:spacing w:before="92" w:line="249" w:lineRule="auto"/>
        <w:ind w:left="837" w:right="5811"/>
      </w:pPr>
      <w:r>
        <w:t>People with Disability Australia (PWDA) PO Box 666</w:t>
      </w:r>
    </w:p>
    <w:p w:rsidR="00C22B52" w:rsidRDefault="00E94ECB">
      <w:pPr>
        <w:pStyle w:val="BodyText"/>
        <w:spacing w:before="2" w:line="249" w:lineRule="auto"/>
        <w:ind w:left="837" w:right="7425"/>
      </w:pPr>
      <w:r>
        <w:t>Strawberry Hills NSW 2012 Ph: (02) 9370 3100</w:t>
      </w:r>
    </w:p>
    <w:p w:rsidR="00C22B52" w:rsidRDefault="00E94ECB">
      <w:pPr>
        <w:pStyle w:val="BodyText"/>
        <w:spacing w:before="2"/>
        <w:ind w:left="837"/>
      </w:pPr>
      <w:r>
        <w:t>Fax: (02) 9318 1372</w:t>
      </w:r>
    </w:p>
    <w:p w:rsidR="00C22B52" w:rsidRDefault="00E94ECB">
      <w:pPr>
        <w:pStyle w:val="BodyText"/>
        <w:spacing w:before="12" w:line="249" w:lineRule="auto"/>
        <w:ind w:left="837" w:right="7425"/>
      </w:pPr>
      <w:r>
        <w:t xml:space="preserve">Email: </w:t>
      </w:r>
      <w:hyperlink r:id="rId8">
        <w:r>
          <w:t>pwd@pwd.org.au</w:t>
        </w:r>
      </w:hyperlink>
      <w:r>
        <w:t xml:space="preserve"> Website: </w:t>
      </w:r>
      <w:hyperlink r:id="rId9">
        <w:r>
          <w:t>www.pwd.org.au</w:t>
        </w:r>
      </w:hyperlink>
    </w:p>
    <w:p w:rsidR="00C22B52" w:rsidRDefault="00C22B52">
      <w:pPr>
        <w:pStyle w:val="BodyText"/>
        <w:spacing w:before="2"/>
        <w:rPr>
          <w:sz w:val="25"/>
        </w:rPr>
      </w:pPr>
    </w:p>
    <w:p w:rsidR="00C22B52" w:rsidRDefault="00E94ECB">
      <w:pPr>
        <w:pStyle w:val="BodyText"/>
        <w:spacing w:line="249" w:lineRule="auto"/>
        <w:ind w:left="837" w:right="6599"/>
      </w:pPr>
      <w:r>
        <w:t>Domestic Violence NSW (DVNSW) PO Box 3311</w:t>
      </w:r>
    </w:p>
    <w:p w:rsidR="00C22B52" w:rsidRDefault="00E94ECB">
      <w:pPr>
        <w:pStyle w:val="BodyText"/>
        <w:spacing w:before="2"/>
        <w:ind w:left="837"/>
      </w:pPr>
      <w:r>
        <w:t>Redfern NSW</w:t>
      </w:r>
      <w:r>
        <w:rPr>
          <w:spacing w:val="-14"/>
        </w:rPr>
        <w:t xml:space="preserve"> </w:t>
      </w:r>
      <w:r>
        <w:t>2016</w:t>
      </w:r>
    </w:p>
    <w:p w:rsidR="00C22B52" w:rsidRDefault="00E94ECB">
      <w:pPr>
        <w:pStyle w:val="BodyText"/>
        <w:spacing w:before="12"/>
        <w:ind w:left="837"/>
      </w:pPr>
      <w:r>
        <w:t>Ph: (02) 9698</w:t>
      </w:r>
      <w:r>
        <w:rPr>
          <w:spacing w:val="-8"/>
        </w:rPr>
        <w:t xml:space="preserve"> </w:t>
      </w:r>
      <w:r>
        <w:t>9777</w:t>
      </w:r>
    </w:p>
    <w:p w:rsidR="00C22B52" w:rsidRDefault="00E94ECB">
      <w:pPr>
        <w:pStyle w:val="BodyText"/>
        <w:spacing w:before="12"/>
        <w:ind w:left="837"/>
      </w:pPr>
      <w:r>
        <w:t>Fax: (02) 9698 9771</w:t>
      </w:r>
    </w:p>
    <w:p w:rsidR="00C22B52" w:rsidRDefault="00E94ECB">
      <w:pPr>
        <w:pStyle w:val="BodyText"/>
        <w:spacing w:before="12" w:line="249" w:lineRule="auto"/>
        <w:ind w:left="837" w:right="6599"/>
      </w:pPr>
      <w:r>
        <w:t xml:space="preserve">Email: </w:t>
      </w:r>
      <w:hyperlink r:id="rId10">
        <w:r>
          <w:t>admin@dvnsw.org.au</w:t>
        </w:r>
      </w:hyperlink>
      <w:r>
        <w:t xml:space="preserve"> Website: </w:t>
      </w:r>
      <w:hyperlink r:id="rId11">
        <w:r>
          <w:t>www.dvnsw.org.au</w:t>
        </w:r>
      </w:hyperlink>
    </w:p>
    <w:p w:rsidR="00C22B52" w:rsidRDefault="00C22B52">
      <w:pPr>
        <w:pStyle w:val="BodyText"/>
        <w:spacing w:before="3"/>
        <w:rPr>
          <w:sz w:val="25"/>
        </w:rPr>
      </w:pPr>
    </w:p>
    <w:p w:rsidR="00C22B52" w:rsidRDefault="00E94ECB">
      <w:pPr>
        <w:pStyle w:val="BodyText"/>
        <w:spacing w:line="249" w:lineRule="auto"/>
        <w:ind w:left="837" w:right="1974"/>
      </w:pPr>
      <w:r>
        <w:t xml:space="preserve">The information </w:t>
      </w:r>
      <w:r>
        <w:t>in these documents was prepared by Meredith Lea, as part of a</w:t>
      </w:r>
      <w:r>
        <w:rPr>
          <w:spacing w:val="-6"/>
        </w:rPr>
        <w:t xml:space="preserve"> </w:t>
      </w:r>
      <w:r>
        <w:t>collaboration</w:t>
      </w:r>
      <w:r>
        <w:rPr>
          <w:spacing w:val="-4"/>
        </w:rPr>
        <w:t xml:space="preserve"> </w:t>
      </w:r>
      <w:r>
        <w:t>between</w:t>
      </w:r>
      <w:r>
        <w:rPr>
          <w:spacing w:val="-5"/>
        </w:rPr>
        <w:t xml:space="preserve"> </w:t>
      </w:r>
      <w:r>
        <w:t>People</w:t>
      </w:r>
      <w:r>
        <w:rPr>
          <w:spacing w:val="-4"/>
        </w:rPr>
        <w:t xml:space="preserve"> </w:t>
      </w:r>
      <w:r>
        <w:t>with</w:t>
      </w:r>
      <w:r>
        <w:rPr>
          <w:spacing w:val="-5"/>
        </w:rPr>
        <w:t xml:space="preserve"> </w:t>
      </w:r>
      <w:r>
        <w:t>Disability</w:t>
      </w:r>
      <w:r>
        <w:rPr>
          <w:spacing w:val="-16"/>
        </w:rPr>
        <w:t xml:space="preserve"> </w:t>
      </w:r>
      <w:r>
        <w:t>Australia</w:t>
      </w:r>
      <w:r>
        <w:rPr>
          <w:spacing w:val="-5"/>
        </w:rPr>
        <w:t xml:space="preserve"> </w:t>
      </w:r>
      <w:r>
        <w:t>and</w:t>
      </w:r>
      <w:r>
        <w:rPr>
          <w:spacing w:val="-5"/>
        </w:rPr>
        <w:t xml:space="preserve"> </w:t>
      </w:r>
      <w:r>
        <w:t>Domestic</w:t>
      </w:r>
      <w:r>
        <w:rPr>
          <w:spacing w:val="-5"/>
        </w:rPr>
        <w:t xml:space="preserve"> </w:t>
      </w:r>
      <w:r>
        <w:t xml:space="preserve">Violence </w:t>
      </w:r>
      <w:r>
        <w:rPr>
          <w:spacing w:val="-4"/>
        </w:rPr>
        <w:t>NSW.</w:t>
      </w:r>
    </w:p>
    <w:p w:rsidR="00C22B52" w:rsidRDefault="00E94ECB">
      <w:pPr>
        <w:pStyle w:val="BodyText"/>
        <w:spacing w:before="116" w:line="249" w:lineRule="auto"/>
        <w:ind w:left="837" w:right="1901"/>
      </w:pPr>
      <w:r>
        <w:t>As information gets updated, new versions of this document will be available on both websites</w:t>
      </w:r>
    </w:p>
    <w:p w:rsidR="00C22B52" w:rsidRDefault="00C22B52">
      <w:pPr>
        <w:pStyle w:val="BodyText"/>
        <w:spacing w:before="3"/>
        <w:rPr>
          <w:sz w:val="25"/>
        </w:rPr>
      </w:pPr>
    </w:p>
    <w:p w:rsidR="00C22B52" w:rsidRDefault="00E94ECB">
      <w:pPr>
        <w:pStyle w:val="BodyText"/>
        <w:ind w:left="837"/>
      </w:pPr>
      <w:r>
        <w:t>(C) PWDA and DVNSW 2015</w:t>
      </w:r>
    </w:p>
    <w:p w:rsidR="00C22B52" w:rsidRDefault="00E94ECB">
      <w:pPr>
        <w:pStyle w:val="BodyText"/>
        <w:spacing w:before="7"/>
        <w:rPr>
          <w:sz w:val="27"/>
        </w:rPr>
      </w:pPr>
      <w:r>
        <w:rPr>
          <w:noProof/>
        </w:rPr>
        <w:drawing>
          <wp:anchor distT="0" distB="0" distL="0" distR="0" simplePos="0" relativeHeight="251640832" behindDoc="0" locked="0" layoutInCell="1" allowOverlap="1">
            <wp:simplePos x="0" y="0"/>
            <wp:positionH relativeFrom="page">
              <wp:posOffset>5618984</wp:posOffset>
            </wp:positionH>
            <wp:positionV relativeFrom="paragraph">
              <wp:posOffset>229640</wp:posOffset>
            </wp:positionV>
            <wp:extent cx="777070" cy="865155"/>
            <wp:effectExtent l="0" t="0" r="0" b="0"/>
            <wp:wrapTopAndBottom/>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777070" cy="865155"/>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6465341</wp:posOffset>
            </wp:positionH>
            <wp:positionV relativeFrom="paragraph">
              <wp:posOffset>226460</wp:posOffset>
            </wp:positionV>
            <wp:extent cx="944601" cy="841248"/>
            <wp:effectExtent l="0" t="0" r="0" b="0"/>
            <wp:wrapTopAndBottom/>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944601" cy="841248"/>
                    </a:xfrm>
                    <a:prstGeom prst="rect">
                      <a:avLst/>
                    </a:prstGeom>
                  </pic:spPr>
                </pic:pic>
              </a:graphicData>
            </a:graphic>
          </wp:anchor>
        </w:drawing>
      </w:r>
    </w:p>
    <w:p w:rsidR="00C22B52" w:rsidRDefault="00C22B52">
      <w:pPr>
        <w:rPr>
          <w:sz w:val="27"/>
        </w:rPr>
        <w:sectPr w:rsidR="00C22B52" w:rsidSect="001A376B">
          <w:headerReference w:type="default" r:id="rId14"/>
          <w:footerReference w:type="even" r:id="rId15"/>
          <w:footerReference w:type="default" r:id="rId16"/>
          <w:pgSz w:w="11910" w:h="16840"/>
          <w:pgMar w:top="442" w:right="374" w:bottom="816" w:left="578" w:header="17" w:footer="0" w:gutter="0"/>
          <w:cols w:space="720"/>
        </w:sectPr>
      </w:pPr>
      <w:bookmarkStart w:id="0" w:name="_GoBack"/>
      <w:bookmarkEnd w:id="0"/>
    </w:p>
    <w:p w:rsidR="00C22B52" w:rsidRDefault="00C22B52">
      <w:pPr>
        <w:pStyle w:val="BodyText"/>
        <w:rPr>
          <w:sz w:val="20"/>
        </w:rPr>
      </w:pPr>
    </w:p>
    <w:p w:rsidR="00C22B52" w:rsidRDefault="00C22B52">
      <w:pPr>
        <w:pStyle w:val="BodyText"/>
        <w:rPr>
          <w:sz w:val="20"/>
        </w:rPr>
      </w:pPr>
    </w:p>
    <w:p w:rsidR="00C22B52" w:rsidRDefault="00C22B52">
      <w:pPr>
        <w:pStyle w:val="BodyText"/>
        <w:spacing w:before="8"/>
        <w:rPr>
          <w:sz w:val="22"/>
        </w:rPr>
      </w:pPr>
    </w:p>
    <w:p w:rsidR="00C22B52" w:rsidRDefault="00E94ECB" w:rsidP="006D710C">
      <w:pPr>
        <w:pStyle w:val="Heading1"/>
        <w:rPr>
          <w:b w:val="0"/>
          <w:sz w:val="36"/>
        </w:rPr>
      </w:pPr>
      <w:r>
        <w:rPr>
          <w:color w:val="00659D"/>
          <w:sz w:val="36"/>
        </w:rPr>
        <w:t xml:space="preserve">Women </w:t>
      </w:r>
      <w:proofErr w:type="gramStart"/>
      <w:r>
        <w:rPr>
          <w:color w:val="00659D"/>
          <w:sz w:val="36"/>
        </w:rPr>
        <w:t>With</w:t>
      </w:r>
      <w:proofErr w:type="gramEnd"/>
      <w:r>
        <w:rPr>
          <w:color w:val="00659D"/>
          <w:sz w:val="36"/>
        </w:rPr>
        <w:t xml:space="preserve"> Disability and Domestic and Family Violence: </w:t>
      </w:r>
      <w:r>
        <w:rPr>
          <w:color w:val="49A942"/>
          <w:sz w:val="36"/>
        </w:rPr>
        <w:t>A Guide For Policy and Practice</w:t>
      </w:r>
    </w:p>
    <w:p w:rsidR="00C22B52" w:rsidRDefault="006D710C">
      <w:pPr>
        <w:pStyle w:val="BodyText"/>
        <w:spacing w:before="2"/>
        <w:rPr>
          <w:b/>
          <w:sz w:val="13"/>
        </w:rPr>
      </w:pPr>
      <w:r>
        <w:rPr>
          <w:noProof/>
        </w:rPr>
        <mc:AlternateContent>
          <mc:Choice Requires="wpg">
            <w:drawing>
              <wp:anchor distT="0" distB="0" distL="0" distR="0" simplePos="0" relativeHeight="251649024" behindDoc="1" locked="0" layoutInCell="1" allowOverlap="1">
                <wp:simplePos x="0" y="0"/>
                <wp:positionH relativeFrom="page">
                  <wp:posOffset>516890</wp:posOffset>
                </wp:positionH>
                <wp:positionV relativeFrom="paragraph">
                  <wp:posOffset>121285</wp:posOffset>
                </wp:positionV>
                <wp:extent cx="6570345" cy="25400"/>
                <wp:effectExtent l="0" t="0" r="0" b="0"/>
                <wp:wrapTopAndBottom/>
                <wp:docPr id="70"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4" y="191"/>
                          <a:chExt cx="10347" cy="40"/>
                        </a:xfrm>
                      </wpg:grpSpPr>
                      <wps:wsp>
                        <wps:cNvPr id="71" name="Line 65"/>
                        <wps:cNvCnPr>
                          <a:cxnSpLocks/>
                        </wps:cNvCnPr>
                        <wps:spPr bwMode="auto">
                          <a:xfrm>
                            <a:off x="814" y="211"/>
                            <a:ext cx="10307"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72" name="Line 64"/>
                        <wps:cNvCnPr>
                          <a:cxnSpLocks/>
                        </wps:cNvCnPr>
                        <wps:spPr bwMode="auto">
                          <a:xfrm>
                            <a:off x="11161" y="211"/>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40E45" id="Group 63" o:spid="_x0000_s1026" style="position:absolute;margin-left:40.7pt;margin-top:9.55pt;width:517.35pt;height:2pt;z-index:-251667456;mso-wrap-distance-left:0;mso-wrap-distance-right:0;mso-position-horizontal-relative:page" coordorigin="814,191"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Ybf/QIAAOUIAAAOAAAAZHJzL2Uyb0RvYy54bWzsVt1umzAUvp+0d7C4p2DiEIKaTGlIetNt&#13;&#10;lbo9gGPMjwY2smlINe3dd2wgTdJJqypt2sUuYmyfH5/zne/Yuf5wqCu050qXUiwcfOU7iAsm01Lk&#13;&#10;C+frl60bOUi3VKS0koIvnCeunQ/L9++uuybmgSxklXKFwInQcdcsnKJtm9jzNCt4TfWVbLgAYSZV&#13;&#10;TVtYqtxLFe3Ae115ge+HXidV2ijJuNawm/RCZ2n9Zxln7ecs07xF1cKB2Fo7KjvuzOgtr2mcK9oU&#13;&#10;JRvCoG+IoqalgEOPrhLaUvSoyheu6pIpqWXWXjFZezLLSsZtDpAN9i+yuVXysbG55HGXN0eYANoL&#13;&#10;nN7sln3a3ytUpgtnBvAIWkON7LEonNiE+KG9061JDWZ9St/XOJoks23o3pB55JLJzcSdk+jGxbMg&#13;&#10;upkGq1W4IT+MdcpZDD+paFvu+Ygv7LwugaHUBpqZ9+zHQXsK5cSmeJ6Na/zaSL2uyWObl2GBnd6q&#13;&#10;5qG5V32BYHon2TdtrC/lZp33ymjXfZQpwEEfW2mhOGSqNi6gauhgKfR0pJABh8FmOJ35EzJ1EANZ&#13;&#10;MCX+QDFWAA+NVYSJg0CG5zZ+GrNiM9hisJz1lsSaQXL9mTbOIS6TFPSKfqaDfh2aplN+xbKHgjYc&#13;&#10;EjRuT+iARzrclYKjcGrQHlTWoseSHcQZlta+FxpNDZD/FsURjwAPeIxIAhr+gMY5GDRulG5vuayR&#13;&#10;mSycCgK0BaJ7IEBPilHF1EvIbVlVsE/jSqDO1AXPZ9ZCy6pMjdQItcp360r17CKr1YpMBoqdqRnX&#13;&#10;CdVFr5fKtr9EoFdFag8pOE03w7ylZdXPoZiVMMdAgi86au7PN9EmIi4Jwo1L/CRxV9s1ccMtnk2T&#13;&#10;SbJeJ9h2FCZxUaYpFybosaEweR0DTvrJ945X1hEej555H5tq/I7N1Re2J8NOpk/3ykA+kPJvsTM4&#13;&#10;Zyf5Q+zEGIfQCKaXL/kJ16Xp8X+Zm5a2/9l5yk57k8Jbakk9vPvmsT5dW/3nfyfLnwAAAP//AwBQ&#13;&#10;SwMEFAAGAAgAAAAhAA01bFDiAAAADgEAAA8AAABkcnMvZG93bnJldi54bWxMT0tvwjAMvk/af4g8&#13;&#10;abeRBjbESlOE2OOEJg0mTbuZxrQVTVI1oS3/fua0XSzbn/09stVoG9FTF2rvNKhJAoJc4U3tSg1f&#13;&#10;+7eHBYgQ0RlsvCMNFwqwym9vMkyNH9wn9btYCiZxIUUNVYxtKmUoKrIYJr4lx9jRdxYjj10pTYcD&#13;&#10;k9tGTpNkLi3WjhUqbGlTUXHana2G9wGH9Uy99tvTcXP52T99fG8VaX1/N74suayXICKN8e8DrhnY&#13;&#10;P+Rs7ODPzgTRaFioR77k/bMCccWVmnN30DCdKZB5Jv/HyH8BAAD//wMAUEsBAi0AFAAGAAgAAAAh&#13;&#10;ALaDOJL+AAAA4QEAABMAAAAAAAAAAAAAAAAAAAAAAFtDb250ZW50X1R5cGVzXS54bWxQSwECLQAU&#13;&#10;AAYACAAAACEAOP0h/9YAAACUAQAACwAAAAAAAAAAAAAAAAAvAQAAX3JlbHMvLnJlbHNQSwECLQAU&#13;&#10;AAYACAAAACEAAR2G3/0CAADlCAAADgAAAAAAAAAAAAAAAAAuAgAAZHJzL2Uyb0RvYy54bWxQSwEC&#13;&#10;LQAUAAYACAAAACEADTVsUOIAAAAOAQAADwAAAAAAAAAAAAAAAABXBQAAZHJzL2Rvd25yZXYueG1s&#13;&#10;UEsFBgAAAAAEAAQA8wAAAGYGAAAAAA==&#13;&#10;">
                <v:line id="Line 65" o:spid="_x0000_s1027" style="position:absolute;visibility:visible;mso-wrap-style:square" from="814,211" to="11121,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8v7yQAAAOAAAAAPAAAAZHJzL2Rvd25yZXYueG1sRI9Ba8JA&#13;&#10;FITvhf6H5RV6qxsVWonZiNSq7VEjgrdH9pnEZt/G7GpSf323UPAyMAzzDZPMelOLK7WusqxgOIhA&#13;&#10;EOdWV1wo2GXLlwkI55E11pZJwQ85mKWPDwnG2na8oevWFyJA2MWooPS+iaV0eUkG3cA2xCE72tag&#13;&#10;D7YtpG6xC3BTy1EUvUqDFYeFEht6Lyn/3l6Mgq/9+mN8WVEm5+dD14yXt9HJ3pR6fuoX0yDzKQhP&#13;&#10;vb83/hGfWsHbEP4OhTMg018AAAD//wMAUEsBAi0AFAAGAAgAAAAhANvh9svuAAAAhQEAABMAAAAA&#13;&#10;AAAAAAAAAAAAAAAAAFtDb250ZW50X1R5cGVzXS54bWxQSwECLQAUAAYACAAAACEAWvQsW78AAAAV&#13;&#10;AQAACwAAAAAAAAAAAAAAAAAfAQAAX3JlbHMvLnJlbHNQSwECLQAUAAYACAAAACEAR3/L+8kAAADg&#13;&#10;AAAADwAAAAAAAAAAAAAAAAAHAgAAZHJzL2Rvd25yZXYueG1sUEsFBgAAAAADAAMAtwAAAP0CAAAA&#13;&#10;AA==&#13;&#10;" strokecolor="#4aaa43" strokeweight=".69992mm">
                  <v:stroke dashstyle="dot"/>
                  <o:lock v:ext="edit" shapetype="f"/>
                </v:line>
                <v:line id="Line 64" o:spid="_x0000_s1028" style="position:absolute;visibility:visible;mso-wrap-style:square" from="11161,211" to="11161,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9oexQAAAOAAAAAPAAAAZHJzL2Rvd25yZXYueG1sRI9BSwMx&#13;&#10;FITvgv8hPMGbzdpD1W3TUlwExZO1P+CRPHeDm5eYvG3Xf28EwcvAMMw3zGY3h1GdKBcf2cDtogFF&#13;&#10;bKPz3Bs4vj/d3IMqguxwjEwGvqnAbnt5scHWxTO/0ekgvaoQLi0aGERSq3WxAwUsi5iIa/YRc0Cp&#13;&#10;NvfaZTxXeBj1smlWOqDnujBgoseB7OdhCgaa1/w1yephPHZ+Ly++S9ZOyZjrq7lbV9mvQQnN8t/4&#13;&#10;Qzw7A3dL+D1Uz4De/gAAAP//AwBQSwECLQAUAAYACAAAACEA2+H2y+4AAACFAQAAEwAAAAAAAAAA&#13;&#10;AAAAAAAAAAAAW0NvbnRlbnRfVHlwZXNdLnhtbFBLAQItABQABgAIAAAAIQBa9CxbvwAAABUBAAAL&#13;&#10;AAAAAAAAAAAAAAAAAB8BAABfcmVscy8ucmVsc1BLAQItABQABgAIAAAAIQDsi9oexQAAAOAAAAAP&#13;&#10;AAAAAAAAAAAAAAAAAAcCAABkcnMvZG93bnJldi54bWxQSwUGAAAAAAMAAwC3AAAA+QIAAAAA&#13;&#10;" strokecolor="#4aaa43" strokeweight=".69992mm">
                  <o:lock v:ext="edit" shapetype="f"/>
                </v:line>
                <w10:wrap type="topAndBottom" anchorx="page"/>
              </v:group>
            </w:pict>
          </mc:Fallback>
        </mc:AlternateContent>
      </w:r>
    </w:p>
    <w:p w:rsidR="00C22B52" w:rsidRDefault="00E94ECB" w:rsidP="006D710C">
      <w:pPr>
        <w:pStyle w:val="Heading2"/>
      </w:pPr>
      <w:r>
        <w:rPr>
          <w:color w:val="00659D"/>
        </w:rPr>
        <w:t>What is disability?</w:t>
      </w:r>
    </w:p>
    <w:p w:rsidR="00C22B52" w:rsidRDefault="00E94ECB">
      <w:pPr>
        <w:pStyle w:val="BodyText"/>
        <w:spacing w:before="221" w:line="249" w:lineRule="auto"/>
        <w:ind w:left="140" w:right="1087"/>
      </w:pPr>
      <w:r>
        <w:t xml:space="preserve">Disability is now usually understood using the social model of </w:t>
      </w:r>
      <w:r>
        <w:rPr>
          <w:spacing w:val="-3"/>
        </w:rPr>
        <w:t xml:space="preserve">disability, </w:t>
      </w:r>
      <w:r>
        <w:t xml:space="preserve">which </w:t>
      </w:r>
      <w:proofErr w:type="spellStart"/>
      <w:r>
        <w:t>emphasises</w:t>
      </w:r>
      <w:proofErr w:type="spellEnd"/>
      <w:r>
        <w:t xml:space="preserve"> that</w:t>
      </w:r>
      <w:r>
        <w:rPr>
          <w:spacing w:val="-5"/>
        </w:rPr>
        <w:t xml:space="preserve"> </w:t>
      </w:r>
      <w:r>
        <w:t>disability</w:t>
      </w:r>
      <w:r>
        <w:rPr>
          <w:spacing w:val="-5"/>
        </w:rPr>
        <w:t xml:space="preserve"> </w:t>
      </w:r>
      <w:r>
        <w:t>results</w:t>
      </w:r>
      <w:r>
        <w:rPr>
          <w:spacing w:val="-5"/>
        </w:rPr>
        <w:t xml:space="preserve"> </w:t>
      </w:r>
      <w:r>
        <w:t>from</w:t>
      </w:r>
      <w:r>
        <w:rPr>
          <w:spacing w:val="-4"/>
        </w:rPr>
        <w:t xml:space="preserve"> </w:t>
      </w:r>
      <w:r>
        <w:t>disabling</w:t>
      </w:r>
      <w:r>
        <w:rPr>
          <w:spacing w:val="-5"/>
        </w:rPr>
        <w:t xml:space="preserve"> </w:t>
      </w:r>
      <w:r>
        <w:t>environmental</w:t>
      </w:r>
      <w:r>
        <w:rPr>
          <w:spacing w:val="-6"/>
        </w:rPr>
        <w:t xml:space="preserve"> </w:t>
      </w:r>
      <w:r>
        <w:t>and</w:t>
      </w:r>
      <w:r>
        <w:rPr>
          <w:spacing w:val="-5"/>
        </w:rPr>
        <w:t xml:space="preserve"> </w:t>
      </w:r>
      <w:r>
        <w:t>social</w:t>
      </w:r>
      <w:r>
        <w:rPr>
          <w:spacing w:val="-4"/>
        </w:rPr>
        <w:t xml:space="preserve"> </w:t>
      </w:r>
      <w:r>
        <w:t>barriers.</w:t>
      </w:r>
      <w:r>
        <w:rPr>
          <w:spacing w:val="-6"/>
        </w:rPr>
        <w:t xml:space="preserve"> </w:t>
      </w:r>
      <w:r>
        <w:t>Physical,</w:t>
      </w:r>
      <w:r>
        <w:rPr>
          <w:spacing w:val="-4"/>
        </w:rPr>
        <w:t xml:space="preserve"> </w:t>
      </w:r>
      <w:r>
        <w:t>attitudinal</w:t>
      </w:r>
      <w:r>
        <w:rPr>
          <w:spacing w:val="-5"/>
        </w:rPr>
        <w:t xml:space="preserve"> </w:t>
      </w:r>
      <w:r>
        <w:t>and</w:t>
      </w:r>
    </w:p>
    <w:p w:rsidR="00C22B52" w:rsidRDefault="00E94ECB">
      <w:pPr>
        <w:pStyle w:val="BodyText"/>
        <w:spacing w:before="2" w:line="249" w:lineRule="auto"/>
        <w:ind w:left="140"/>
      </w:pPr>
      <w:r>
        <w:t>communication barriers reduce the opportunities afforded to peop</w:t>
      </w:r>
      <w:r>
        <w:t xml:space="preserve">le with impairments, resulting in unequal access, exclusion and/or discrimination. The social model of disability highlights that it is a shared responsibility to ensure equality of access for all by addressing barriers to inclusion and full participation </w:t>
      </w:r>
      <w:r>
        <w:t xml:space="preserve">for people with </w:t>
      </w:r>
      <w:proofErr w:type="spellStart"/>
      <w:proofErr w:type="gramStart"/>
      <w:r>
        <w:t>disability.</w:t>
      </w:r>
      <w:r>
        <w:rPr>
          <w:vertAlign w:val="superscript"/>
        </w:rPr>
        <w:t>i</w:t>
      </w:r>
      <w:proofErr w:type="spellEnd"/>
      <w:proofErr w:type="gramEnd"/>
    </w:p>
    <w:p w:rsidR="00C22B52" w:rsidRDefault="00E94ECB">
      <w:pPr>
        <w:pStyle w:val="BodyText"/>
        <w:spacing w:before="231" w:line="249" w:lineRule="auto"/>
        <w:ind w:left="140" w:right="611"/>
      </w:pPr>
      <w:r>
        <w:t xml:space="preserve">The United Nations Convention on the Rights of Persons with Disabilities (CRPD) was established in 2006 to </w:t>
      </w:r>
      <w:proofErr w:type="spellStart"/>
      <w:r>
        <w:t>recognise</w:t>
      </w:r>
      <w:proofErr w:type="spellEnd"/>
      <w:r>
        <w:t xml:space="preserve"> the human rights of people with disability. Australia ratified the Convention in 2008. The CRPD outlines the r</w:t>
      </w:r>
      <w:r>
        <w:t>ights of people with disability, using the social model to explain the subsequent obligations of State parties to promote, protect and uphold these rights. These rights and obligations also outline the responsibilities of your service, and include ensuring</w:t>
      </w:r>
      <w:r>
        <w:t xml:space="preserve"> access to physical locations, information, employment, adequate standards of living, support services and assistive technologies.</w:t>
      </w:r>
    </w:p>
    <w:p w:rsidR="00C22B52" w:rsidRDefault="00C22B52">
      <w:pPr>
        <w:pStyle w:val="BodyText"/>
        <w:spacing w:before="4"/>
        <w:rPr>
          <w:sz w:val="20"/>
        </w:rPr>
      </w:pPr>
    </w:p>
    <w:p w:rsidR="00C22B52" w:rsidRDefault="00E94ECB">
      <w:pPr>
        <w:pStyle w:val="BodyText"/>
        <w:spacing w:line="249" w:lineRule="auto"/>
        <w:ind w:left="140" w:right="611"/>
      </w:pPr>
      <w:r>
        <w:t>In accordance with the dominant conventions in the disability sector in Australia, the terms ‘people with disability’ and ‘w</w:t>
      </w:r>
      <w:r>
        <w:t>omen with disability’ will be used throughout this manual. However, some people prefer other language – such as ‘disabled woman’ or ‘woman with a disability’ – and this should be respected.</w:t>
      </w:r>
    </w:p>
    <w:p w:rsidR="00C22B52" w:rsidRDefault="00C22B52">
      <w:pPr>
        <w:pStyle w:val="BodyText"/>
        <w:spacing w:before="10"/>
        <w:rPr>
          <w:sz w:val="21"/>
        </w:rPr>
      </w:pPr>
    </w:p>
    <w:p w:rsidR="00C22B52" w:rsidRDefault="006D710C" w:rsidP="006D710C">
      <w:pPr>
        <w:pStyle w:val="Heading2"/>
      </w:pPr>
      <w:r>
        <w:rPr>
          <w:noProof/>
        </w:rPr>
        <mc:AlternateContent>
          <mc:Choice Requires="wps">
            <w:drawing>
              <wp:anchor distT="0" distB="0" distL="0" distR="0" simplePos="0" relativeHeight="251650048" behindDoc="1" locked="0" layoutInCell="1" allowOverlap="1">
                <wp:simplePos x="0" y="0"/>
                <wp:positionH relativeFrom="page">
                  <wp:posOffset>451485</wp:posOffset>
                </wp:positionH>
                <wp:positionV relativeFrom="paragraph">
                  <wp:posOffset>315595</wp:posOffset>
                </wp:positionV>
                <wp:extent cx="0" cy="0"/>
                <wp:effectExtent l="0" t="0" r="0" b="0"/>
                <wp:wrapTopAndBottom/>
                <wp:docPr id="69" name="Lin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97F6" id="Line 6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5pt,24.85pt" to="35.55pt,2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menVQIAAOcEAAAOAAAAZHJzL2Uyb0RvYy54bWysVE2P2yAQvVfqf0DcHX/E6zjWOqskTnpJ&#13;&#10;tytt+wMI4BgVgwUkTlT1vxdwnN1te2irHoIHZuYx896Q+4dzy8GJKs2kKGE8iSCgAkvCxKGEXz5v&#13;&#10;gxwCbZAgiEtBS3ihGj4s3r+777uCJrKRnFAFLIjQRd+VsDGmK8JQ44a2SE9kR4V11lK1yNitOoRE&#13;&#10;od6itzxMoigLe6lIpySmWtvTanDChceva4rNp7rW1ABeQlub8avy696t4eIeFQeFuobhaxnoH6po&#13;&#10;ERP20htUhQwCR8V+gWoZVlLL2kywbENZ1wxT34PtJo5+6ua5QR31vVhydHejSf8/WPx4elKAkRJm&#13;&#10;cwgEaq1GOyYoyBLfDz2bnTauM2sNHX1bx/m0mm2zYJXO8yCdrqbBPM1XQTxL8tVdslxmm/S7yyYU&#13;&#10;F/YnFTLsREd67cmf1X9V2jEzC19wIDghq2bstAt9XePXVxr2nS58W24IvLkWT8q1gM/iudtJ/FW7&#13;&#10;1DdOt9GdpWLff5TEkoCORnoGzrVqXbLVCpz94Fxug+M4wcMhHk9tSWNKp7T5QGULnFFCbnn1kOhk&#13;&#10;Kx2qH0PcDUJuGed+IrkAfQmTu3g+8xlackac18VpddivuRpoSJfLZTq9cvEmzEFXSDdDnHcN467k&#13;&#10;URB/TUMR2VxtgxgfbNsBF+6i34k/j+abfJOnQZpkmyCNqipYbtdpkG3j2V01rdbrKvbix2nRMEKo&#13;&#10;cGWP2sfpX0sfhbfHdSMoRG/QR/3H78scOEmHMdhLcnlSo+72Nfng68t3z/X13tqv/58WPwAAAP//&#13;&#10;AwBQSwMEFAAGAAgAAAAhAPNaDYHeAAAADAEAAA8AAABkcnMvZG93bnJldi54bWxMj0FPwzAMhe9I&#13;&#10;/IfISFwQSzsBg67phIaQuDEGB45eY9qKxOmabOv+PQYOcLH06dnP75WL0Tu1pyF2gQ3kkwwUcR1s&#13;&#10;x42Bt9fHy1tQMSFbdIHJwJEiLKrTkxILGw78Qvt1apSYcCzQQJtSX2gd65Y8xknoiUX7CIPHJDg0&#13;&#10;2g54EHPv9DTLbrTHjuVDiz0tW6o/1ztvoHvK/JbduD3i6p2X8eIap8+9Medn48Ncxv0cVKIx/V3A&#13;&#10;dwfJD5UE24Qd26icgVmey6aBq7sZKNF/ePPLuir1/xLVFwAAAP//AwBQSwECLQAUAAYACAAAACEA&#13;&#10;toM4kv4AAADhAQAAEwAAAAAAAAAAAAAAAAAAAAAAW0NvbnRlbnRfVHlwZXNdLnhtbFBLAQItABQA&#13;&#10;BgAIAAAAIQA4/SH/1gAAAJQBAAALAAAAAAAAAAAAAAAAAC8BAABfcmVscy8ucmVsc1BLAQItABQA&#13;&#10;BgAIAAAAIQB9imenVQIAAOcEAAAOAAAAAAAAAAAAAAAAAC4CAABkcnMvZTJvRG9jLnhtbFBLAQIt&#13;&#10;ABQABgAIAAAAIQDzWg2B3gAAAAwBAAAPAAAAAAAAAAAAAAAAAK8EAABkcnMvZG93bnJldi54bWxQ&#13;&#10;SwUGAAAAAAQABADzAAAAugUAAAAA&#13;&#10;" strokecolor="#4aaa43" strokeweight=".69992mm">
                <o:lock v:ext="edit" shapetype="f"/>
                <w10:wrap type="topAndBottom" anchorx="page"/>
              </v:line>
            </w:pict>
          </mc:Fallback>
        </mc:AlternateContent>
      </w:r>
      <w:r>
        <w:rPr>
          <w:noProof/>
        </w:rPr>
        <mc:AlternateContent>
          <mc:Choice Requires="wpg">
            <w:drawing>
              <wp:anchor distT="0" distB="0" distL="0" distR="0" simplePos="0" relativeHeight="251651072" behindDoc="1" locked="0" layoutInCell="1" allowOverlap="1">
                <wp:simplePos x="0" y="0"/>
                <wp:positionH relativeFrom="page">
                  <wp:posOffset>501650</wp:posOffset>
                </wp:positionH>
                <wp:positionV relativeFrom="paragraph">
                  <wp:posOffset>302895</wp:posOffset>
                </wp:positionV>
                <wp:extent cx="6570345" cy="25400"/>
                <wp:effectExtent l="0" t="0" r="0" b="0"/>
                <wp:wrapTopAndBottom/>
                <wp:docPr id="66"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790" y="477"/>
                          <a:chExt cx="10347" cy="40"/>
                        </a:xfrm>
                      </wpg:grpSpPr>
                      <wps:wsp>
                        <wps:cNvPr id="67" name="Line 61"/>
                        <wps:cNvCnPr>
                          <a:cxnSpLocks/>
                        </wps:cNvCnPr>
                        <wps:spPr bwMode="auto">
                          <a:xfrm>
                            <a:off x="790" y="497"/>
                            <a:ext cx="10307"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68" name="Line 60"/>
                        <wps:cNvCnPr>
                          <a:cxnSpLocks/>
                        </wps:cNvCnPr>
                        <wps:spPr bwMode="auto">
                          <a:xfrm>
                            <a:off x="11136" y="497"/>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23FE7" id="Group 59" o:spid="_x0000_s1026" style="position:absolute;margin-left:39.5pt;margin-top:23.85pt;width:517.35pt;height:2pt;z-index:-251665408;mso-wrap-distance-left:0;mso-wrap-distance-right:0;mso-position-horizontal-relative:page" coordorigin="790,477"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CaKAAMAAOUIAAAOAAAAZHJzL2Uyb0RvYy54bWzsVl1v2jAUfZ+0/2DlPU0CJoGoMFECfem2&#13;&#10;St1+gHGcDy2xI9sFqmn/fdd2QoFOWlVp0x72QGLn+l7fe+45NtcfDm2DdkyqWvC5F12FHmKcirzm&#13;&#10;5dz7+mXjTz2kNOE5aQRnc++JKe/D4v27632XspGoRJMziSAIV+m+m3uV1l0aBIpWrCXqSnSMg7EQ&#13;&#10;siUaprIMckn2EL1tglEYxsFeyLyTgjKl4GvmjN7Cxi8KRvXnolBMo2buQW7aPqV9bs0zWFyTtJSk&#13;&#10;q2rap0HekEVLag6bHkNlRBP0KOsXodqaSqFEoa+oaANRFDVltgaoJgovqrmV4rGztZTpvuyOMAG0&#13;&#10;Fzi9OSz9tLuXqM7nXhx7iJMWemS3RZOZLYgd9J3SpjQYuZK+r6LpOEs2sX+DZ1Mfj2/G/gxPb/wo&#13;&#10;GU1vJqPlMl7jH8Y7ZzSFn5BE1zs24AtfXldA32oDTRI8x/HQjkA7I9O8wOY1vG2mwb4rU1uXYYEd&#13;&#10;3sruobuXrkEwvBP0mzLel3YzL91itN1/FDnAQR61sFAcCtmaENA1dLAUejpSyIBD4WM8ScIxnniI&#13;&#10;gm00wWFPMVoBD41XMgMagg0niSMfrda9bwSeifPE1g2Kc3vaPPu8TFGgFfVMB/U6NI1SfsWyh4p0&#13;&#10;DAo0YU/oAJk4OtzVnKHYot0vWXGHJT3wMyytvzOalQog/y2KRzxmPR4DkoBG2KNxDgZJO6n0LRMt&#13;&#10;MoO510CCtkFkBwRwpBiWmH5xsambxiq94Whv+hLBbsakRFPnxmonstyuGunYhZfLJR73FDtbZkJn&#13;&#10;RFVuXS606yNoled2k4qRfN2PNakbN4ZmNtxsAwW+UNQsnK2n6yn28She+zjMMn+5WWE/3kTJJBtn&#13;&#10;q1UWWUVFOK3qPGfcJD0IKsKvY8CJnsLgeGQd4QnIWfRBVMN7EJdrrOPLVuRP99IpyZLyb7ETrpVT&#13;&#10;dlqG/AF2RlE0hnPR6PWSnyBjo/F/mZuWtv/Zac/5np32JIW71JK6v/fNZX06t+uf/50sfgIAAP//&#13;&#10;AwBQSwMEFAAGAAgAAAAhAIknXHHlAAAADgEAAA8AAABkcnMvZG93bnJldi54bWxMj09rwkAQxe+F&#13;&#10;fodlCr3Vzdba2JiJiP1zkkK1IL2NyZgEs7shuybx23c9tZdhhsd7837pctSN6LlztTUIahKBYJPb&#13;&#10;ojYlwvfu/WEOwnkyBTXWMMKFHSyz25uUksIO5ov7rS9FCDEuIYTK+zaR0uUVa3IT27IJ2tF2mnw4&#13;&#10;u1IWHQ0hXDfyMYqepabahA8VtbyuOD9tzxrhY6BhNVVv/eZ0XF9+drPP/UYx4v3d+LoIY7UA4Xn0&#13;&#10;fw64MoT+kIViB3s2hRMNQvwSeDzCUxyDuOpKTcN2QJipGGSWyv8Y2S8AAAD//wMAUEsBAi0AFAAG&#13;&#10;AAgAAAAhALaDOJL+AAAA4QEAABMAAAAAAAAAAAAAAAAAAAAAAFtDb250ZW50X1R5cGVzXS54bWxQ&#13;&#10;SwECLQAUAAYACAAAACEAOP0h/9YAAACUAQAACwAAAAAAAAAAAAAAAAAvAQAAX3JlbHMvLnJlbHNQ&#13;&#10;SwECLQAUAAYACAAAACEAZ2wmigADAADlCAAADgAAAAAAAAAAAAAAAAAuAgAAZHJzL2Uyb0RvYy54&#13;&#10;bWxQSwECLQAUAAYACAAAACEAiSdcceUAAAAOAQAADwAAAAAAAAAAAAAAAABaBQAAZHJzL2Rvd25y&#13;&#10;ZXYueG1sUEsFBgAAAAAEAAQA8wAAAGwGAAAAAA==&#13;&#10;">
                <v:line id="Line 61" o:spid="_x0000_s1027" style="position:absolute;visibility:visible;mso-wrap-style:square" from="790,497" to="11097,4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2DJyAAAAOAAAAAPAAAAZHJzL2Rvd25yZXYueG1sRI9ba8JA&#13;&#10;FITfhf6H5RR8000VVKKrSOulffSC4Nshe0xis2djdjXRX98tCL4MDMN8w0xmjSnEjSqXW1bw0Y1A&#13;&#10;ECdW55wq2O+WnREI55E1FpZJwZ0czKZvrQnG2ta8odvWpyJA2MWoIPO+jKV0SUYGXdeWxCE72cqg&#13;&#10;D7ZKpa6wDnBTyF4UDaTBnMNChiV9ZpT8bq9Gwc9hvehfV7ST88uxLvvLR+9sH0q135uvcZD5GISn&#13;&#10;xr8aT8S3VjAYwv+hcAbk9A8AAP//AwBQSwECLQAUAAYACAAAACEA2+H2y+4AAACFAQAAEwAAAAAA&#13;&#10;AAAAAAAAAAAAAAAAW0NvbnRlbnRfVHlwZXNdLnhtbFBLAQItABQABgAIAAAAIQBa9CxbvwAAABUB&#13;&#10;AAALAAAAAAAAAAAAAAAAAB8BAABfcmVscy8ucmVsc1BLAQItABQABgAIAAAAIQAiA2DJyAAAAOAA&#13;&#10;AAAPAAAAAAAAAAAAAAAAAAcCAABkcnMvZG93bnJldi54bWxQSwUGAAAAAAMAAwC3AAAA/AIAAAAA&#13;&#10;" strokecolor="#4aaa43" strokeweight=".69992mm">
                  <v:stroke dashstyle="dot"/>
                  <o:lock v:ext="edit" shapetype="f"/>
                </v:line>
                <v:line id="Line 60" o:spid="_x0000_s1028" style="position:absolute;visibility:visible;mso-wrap-style:square" from="11136,497" to="11136,4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nspxQAAAOAAAAAPAAAAZHJzL2Rvd25yZXYueG1sRI/BSgMx&#13;&#10;EIbvgu8QRvBms3pYdNu0FBdB8WTtAwzJdDe4mcRktl3f3hwELwM/w//NfJvdEiZ1plx8ZAP3qwYU&#13;&#10;sY3O82Dg+Ply9wiqCLLDKTIZ+KECu+311QY7Fy/8QeeDDKpCuHRoYBRJndbFjhSwrGIirrtTzAGl&#13;&#10;xjxol/FS4WHSD03T6oCe64UREz2PZL8OczDQvOfvWdqn6dj7vbz5Plk7J2Nub5Z+Xcd+DUpokf/G&#13;&#10;H+LVGWjrx1WoyoDe/gIAAP//AwBQSwECLQAUAAYACAAAACEA2+H2y+4AAACFAQAAEwAAAAAAAAAA&#13;&#10;AAAAAAAAAAAAW0NvbnRlbnRfVHlwZXNdLnhtbFBLAQItABQABgAIAAAAIQBa9CxbvwAAABUBAAAL&#13;&#10;AAAAAAAAAAAAAAAAAB8BAABfcmVscy8ucmVsc1BLAQItABQABgAIAAAAIQAIunspxQAAAOAAAAAP&#13;&#10;AAAAAAAAAAAAAAAAAAcCAABkcnMvZG93bnJldi54bWxQSwUGAAAAAAMAAwC3AAAA+QIAAAAA&#13;&#10;" strokecolor="#4aaa43" strokeweight=".69992mm">
                  <o:lock v:ext="edit" shapetype="f"/>
                </v:line>
                <w10:wrap type="topAndBottom" anchorx="page"/>
              </v:group>
            </w:pict>
          </mc:Fallback>
        </mc:AlternateContent>
      </w:r>
      <w:r w:rsidR="00E94ECB">
        <w:rPr>
          <w:color w:val="00659D"/>
        </w:rPr>
        <w:t>Disability in Australia</w:t>
      </w:r>
    </w:p>
    <w:p w:rsidR="00C22B52" w:rsidRDefault="00E94ECB">
      <w:pPr>
        <w:pStyle w:val="BodyText"/>
        <w:spacing w:before="214" w:line="249" w:lineRule="auto"/>
        <w:ind w:left="139" w:right="672"/>
      </w:pPr>
      <w:r>
        <w:t xml:space="preserve">There are approximately 4.2 million people with disability in </w:t>
      </w:r>
      <w:proofErr w:type="spellStart"/>
      <w:proofErr w:type="gramStart"/>
      <w:r>
        <w:t>Australia,</w:t>
      </w:r>
      <w:r>
        <w:rPr>
          <w:vertAlign w:val="superscript"/>
        </w:rPr>
        <w:t>ii</w:t>
      </w:r>
      <w:proofErr w:type="spellEnd"/>
      <w:proofErr w:type="gramEnd"/>
      <w:r>
        <w:t xml:space="preserve"> constituting 18.5% of the total Australian population. Approximately 52% are women. Women with disability comprise 19% of all women in Australia.</w:t>
      </w:r>
    </w:p>
    <w:p w:rsidR="00C22B52" w:rsidRDefault="00E94ECB">
      <w:pPr>
        <w:pStyle w:val="BodyText"/>
        <w:spacing w:before="229" w:line="249" w:lineRule="auto"/>
        <w:ind w:left="139" w:right="672"/>
      </w:pPr>
      <w:r>
        <w:t>Women with disability are estimated</w:t>
      </w:r>
      <w:r>
        <w:t xml:space="preserve"> to be 37.3% more at risk of domestic violence than their </w:t>
      </w:r>
      <w:proofErr w:type="spellStart"/>
      <w:r>
        <w:t>peers.</w:t>
      </w:r>
      <w:r>
        <w:rPr>
          <w:vertAlign w:val="superscript"/>
        </w:rPr>
        <w:t>iii</w:t>
      </w:r>
      <w:proofErr w:type="spellEnd"/>
      <w:r>
        <w:t xml:space="preserve"> In NSW alone, 43% of the women who experienced personal violence in 2011 were estimated to have a disability or long-term health condition, 7% higher than the national </w:t>
      </w:r>
      <w:proofErr w:type="spellStart"/>
      <w:proofErr w:type="gramStart"/>
      <w:r>
        <w:t>average.</w:t>
      </w:r>
      <w:r>
        <w:rPr>
          <w:vertAlign w:val="superscript"/>
        </w:rPr>
        <w:t>iv</w:t>
      </w:r>
      <w:proofErr w:type="spellEnd"/>
      <w:proofErr w:type="gramEnd"/>
    </w:p>
    <w:p w:rsidR="00C22B52" w:rsidRDefault="00E94ECB">
      <w:pPr>
        <w:pStyle w:val="BodyText"/>
        <w:spacing w:before="230" w:line="249" w:lineRule="auto"/>
        <w:ind w:left="140" w:right="679"/>
      </w:pPr>
      <w:r>
        <w:t>It is wor</w:t>
      </w:r>
      <w:r>
        <w:t>th noting that these statistics may have excluded a number of women with disability due to these studies’ methodology. Further, the social stigma attached to both disability and domestic and family violence may also skew these statistics, making it difficu</w:t>
      </w:r>
      <w:r>
        <w:t>lt to tell how many women with disability are currently experiencing domestic and family</w:t>
      </w:r>
      <w:r>
        <w:rPr>
          <w:spacing w:val="-9"/>
        </w:rPr>
        <w:t xml:space="preserve"> </w:t>
      </w:r>
      <w:r>
        <w:t>violence.</w:t>
      </w:r>
    </w:p>
    <w:p w:rsidR="00C22B52" w:rsidRDefault="00E94ECB">
      <w:pPr>
        <w:pStyle w:val="BodyText"/>
        <w:spacing w:before="231" w:line="249" w:lineRule="auto"/>
        <w:ind w:left="140" w:right="929"/>
      </w:pPr>
      <w:r>
        <w:t>Nonetheless, these figures demonstrate both that your service may already have engaged (knowingly or unknowingly) with women with disability, and the urgency</w:t>
      </w:r>
      <w:r>
        <w:t xml:space="preserve"> of ensuring that your service is accessible for them.</w:t>
      </w:r>
    </w:p>
    <w:p w:rsidR="00C22B52" w:rsidRDefault="00E94ECB">
      <w:pPr>
        <w:pStyle w:val="BodyText"/>
        <w:spacing w:before="230" w:line="249" w:lineRule="auto"/>
        <w:ind w:left="140" w:right="929"/>
      </w:pPr>
      <w:r>
        <w:t xml:space="preserve">Further, women accessing your service may have family members who have a disability who require access as well. Broadening the accessibility of your service will make it easier for all women, whatever </w:t>
      </w:r>
      <w:r>
        <w:t>their background or disability status, to access to your service.</w:t>
      </w:r>
    </w:p>
    <w:p w:rsidR="00C22B52" w:rsidRDefault="00C22B52">
      <w:pPr>
        <w:spacing w:line="249" w:lineRule="auto"/>
        <w:sectPr w:rsidR="00C22B52">
          <w:headerReference w:type="default" r:id="rId17"/>
          <w:footerReference w:type="default" r:id="rId18"/>
          <w:pgSz w:w="11910" w:h="16840"/>
          <w:pgMar w:top="320" w:right="140" w:bottom="1520" w:left="580" w:header="18" w:footer="1323" w:gutter="0"/>
          <w:pgNumType w:start="1"/>
          <w:cols w:space="720"/>
        </w:sectPr>
      </w:pPr>
    </w:p>
    <w:p w:rsidR="00C22B52" w:rsidRDefault="00C22B52">
      <w:pPr>
        <w:pStyle w:val="BodyText"/>
        <w:rPr>
          <w:sz w:val="20"/>
        </w:rPr>
      </w:pPr>
    </w:p>
    <w:p w:rsidR="00C22B52" w:rsidRDefault="00C22B52">
      <w:pPr>
        <w:pStyle w:val="BodyText"/>
        <w:spacing w:before="7"/>
        <w:rPr>
          <w:sz w:val="22"/>
        </w:rPr>
      </w:pPr>
    </w:p>
    <w:p w:rsidR="001A376B" w:rsidRDefault="001A376B" w:rsidP="001A376B">
      <w:pPr>
        <w:pStyle w:val="Heading2"/>
        <w:rPr>
          <w:color w:val="00659D"/>
        </w:rPr>
      </w:pPr>
    </w:p>
    <w:p w:rsidR="00C22B52" w:rsidRDefault="006D710C" w:rsidP="001A376B">
      <w:pPr>
        <w:pStyle w:val="Heading2"/>
      </w:pPr>
      <w:r>
        <w:rPr>
          <w:noProof/>
        </w:rPr>
        <mc:AlternateContent>
          <mc:Choice Requires="wpg">
            <w:drawing>
              <wp:anchor distT="0" distB="0" distL="0" distR="0" simplePos="0" relativeHeight="251652096" behindDoc="1" locked="0" layoutInCell="1" allowOverlap="1">
                <wp:simplePos x="0" y="0"/>
                <wp:positionH relativeFrom="page">
                  <wp:posOffset>520065</wp:posOffset>
                </wp:positionH>
                <wp:positionV relativeFrom="paragraph">
                  <wp:posOffset>369570</wp:posOffset>
                </wp:positionV>
                <wp:extent cx="6570345" cy="25400"/>
                <wp:effectExtent l="0" t="0" r="0" b="0"/>
                <wp:wrapTopAndBottom/>
                <wp:docPr id="63"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582"/>
                          <a:chExt cx="10347" cy="40"/>
                        </a:xfrm>
                      </wpg:grpSpPr>
                      <wps:wsp>
                        <wps:cNvPr id="64" name="Line 58"/>
                        <wps:cNvCnPr>
                          <a:cxnSpLocks/>
                        </wps:cNvCnPr>
                        <wps:spPr bwMode="auto">
                          <a:xfrm>
                            <a:off x="819" y="602"/>
                            <a:ext cx="10307"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65" name="Line 57"/>
                        <wps:cNvCnPr>
                          <a:cxnSpLocks/>
                        </wps:cNvCnPr>
                        <wps:spPr bwMode="auto">
                          <a:xfrm>
                            <a:off x="11166" y="602"/>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2BD14" id="Group 56" o:spid="_x0000_s1026" style="position:absolute;margin-left:40.95pt;margin-top:29.1pt;width:517.35pt;height:2pt;z-index:-251664384;mso-wrap-distance-left:0;mso-wrap-distance-right:0;mso-position-horizontal-relative:page" coordorigin="819,582"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Pmv/wIAAOUIAAAOAAAAZHJzL2Uyb0RvYy54bWzsVt1umzAUvp+0d7C4p0AChKAmUxKS3nRb&#13;&#10;pW4P4Bjzo4GNbDekmvbuO7YhTdpJqypt2sUuYmyfH5/zne/Yuf5wbBt0oELWnC2c4Mp3EGWE5zUr&#13;&#10;F87XLzs3cZBUmOW44YwunEcqnQ/L9++u+y6lE17xJqcCgRMm075bOJVSXep5klS0xfKKd5SBsOCi&#13;&#10;xQqWovRygXvw3jbexPdjr+ci7wQnVErYzazQWRr/RUGJ+lwUkirULByITZlRmHGvR295jdNS4K6q&#13;&#10;yRAGfkMULa4ZHHpylWGF0YOoX7hqayK45IW6Irz1eFHUhJocIJvAf5bNjeAPncmlTPuyO8EE0D7D&#13;&#10;6c1uyafDnUB1vnDiqYMYbqFG5lgUxSYhelS3UunUYGZT+r4Jkmk228XuOpwnbjhdT915mKzdYDZJ&#13;&#10;1tFktYq34Q9tnVOSwo8LrOoDHfGFndclMJRaQzPznvw46IChnIEunmfiGr8mUq/vytTkpVlgpjei&#13;&#10;u+/uhC0QTG85+Sa19XO5XpdWGe37jzwHOPCD4gaKYyFa7QKqho6GQo8nCmlwCGzG0cyfhpGDCMgm&#13;&#10;UegPFCMV8FBbJcHcQSCLkoklH6m2g20AljNrGRozSM6eaeIc4tJJQa/IJzrI16GpO+VXLLuvcEch&#13;&#10;Qe32jA7hSIfbmlEUJTraQWXDLJbkyC6wNPZWqDUlQP5bFEc8Yn/AY0QS0PAHNC7BwGknpLqhvEV6&#13;&#10;snAaCNAUCB+AAJYUo4quF+O7umlgH6cNQ72uSzCfGQvJmzrXUi2UotxvGmHZFa5Wq3A6UOxCTbvO&#13;&#10;sKysXs6VrSP0KsvNIRXF+XaYK1w3dg7FbJg+BhJ80VFzf75NtknohpN464Z+lrmr3SZ0410wi7Jp&#13;&#10;ttlkgemoIEyrOs8p00GPDRWEr2PAWT/53unKOsHj4QvvY1ON37G5bGEtGfY8f7wTGvKBlH+LndBh&#13;&#10;9rKy7Jz9IXYGQRDHpl9f8BNeE93j/zI3DW3/s/OcneYmhbfUkHp49/Vjfb42+k//TpY/AQAA//8D&#13;&#10;AFBLAwQUAAYACAAAACEAoPJ2POMAAAAOAQAADwAAAGRycy9kb3ducmV2LnhtbExPy2rDMBC8F/oP&#13;&#10;YgO9NbJcYlzH6xDSxykUmhRKboq1sU0syViK7fx9lVNzWRjmsTP5atItG6h3jTUIYh4BI1Na1ZgK&#13;&#10;4Wf/8ZwCc14aJVtrCOFKDlbF40MuM2VH803DzlcshBiXSYTa+y7j3JU1aenmtiMTuJPttfQB9hVX&#13;&#10;vRxDuG55HEUJ17Ix4UMtO9rUVJ53F43wOcpx/SLeh+35tLke9ouv360gxKfZ9LYMZ70E5mny/w64&#13;&#10;bQj9oQjFjvZilGMtQipegxJhkcbAbrwQSQLsiJDEMfAi5/czij8AAAD//wMAUEsBAi0AFAAGAAgA&#13;&#10;AAAhALaDOJL+AAAA4QEAABMAAAAAAAAAAAAAAAAAAAAAAFtDb250ZW50X1R5cGVzXS54bWxQSwEC&#13;&#10;LQAUAAYACAAAACEAOP0h/9YAAACUAQAACwAAAAAAAAAAAAAAAAAvAQAAX3JlbHMvLnJlbHNQSwEC&#13;&#10;LQAUAAYACAAAACEAO4z5r/8CAADlCAAADgAAAAAAAAAAAAAAAAAuAgAAZHJzL2Uyb0RvYy54bWxQ&#13;&#10;SwECLQAUAAYACAAAACEAoPJ2POMAAAAOAQAADwAAAAAAAAAAAAAAAABZBQAAZHJzL2Rvd25yZXYu&#13;&#10;eG1sUEsFBgAAAAAEAAQA8wAAAGkGAAAAAA==&#13;&#10;">
                <v:line id="Line 58" o:spid="_x0000_s1027" style="position:absolute;visibility:visible;mso-wrap-style:square" from="819,602" to="11126,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f6+yAAAAOAAAAAPAAAAZHJzL2Rvd25yZXYueG1sRI9Pa8JA&#13;&#10;FMTvQr/D8gredFMVkegq0vr3WBXB2yP7TGKzb2N2NdFP3y0IvQwMw/yGmcwaU4g7VS63rOCjG4Eg&#13;&#10;TqzOOVVw2C87IxDOI2ssLJOCBzmYTd9aE4y1rfmb7jufigBhF6OCzPsyltIlGRl0XVsSh+xsK4M+&#13;&#10;2CqVusI6wE0he1E0lAZzDgsZlvSZUfKzuxkF2+N60b+taC/n11Nd9pfP3sU+lWq/N1/jIPMxCE+N&#13;&#10;/2+8EButYDiAv0PhDMjpLwAAAP//AwBQSwECLQAUAAYACAAAACEA2+H2y+4AAACFAQAAEwAAAAAA&#13;&#10;AAAAAAAAAAAAAAAAW0NvbnRlbnRfVHlwZXNdLnhtbFBLAQItABQABgAIAAAAIQBa9CxbvwAAABUB&#13;&#10;AAALAAAAAAAAAAAAAAAAAB8BAABfcmVscy8ucmVsc1BLAQItABQABgAIAAAAIQDS0f6+yAAAAOAA&#13;&#10;AAAPAAAAAAAAAAAAAAAAAAcCAABkcnMvZG93bnJldi54bWxQSwUGAAAAAAMAAwC3AAAA/AIAAAAA&#13;&#10;" strokecolor="#4aaa43" strokeweight=".69992mm">
                  <v:stroke dashstyle="dot"/>
                  <o:lock v:ext="edit" shapetype="f"/>
                </v:line>
                <v:line id="Line 57" o:spid="_x0000_s1028" style="position:absolute;visibility:visible;mso-wrap-style:square" from="11166,602" to="11166,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9S3xgAAAOAAAAAPAAAAZHJzL2Rvd25yZXYueG1sRI/RSgMx&#13;&#10;FETfhf5DuAXfbLaCi26bltJFUHyy7QeE5LoburlJk7vt+vdGEHwZGIY5w6y3kx/EFVN2gRQsFxUI&#13;&#10;JBOso07B6fj68Awisyarh0Co4BszbDezu7VubLjRJ14P3IkCodxoBT1zbKTMpkev8yJEpJJ9heQ1&#13;&#10;F5s6aZO+Fbgf5GNV1dJrR2Wh1xH3PZrzYfQKqo90Gbl+GU6t2/G7a6MxY1Tqfj61qyK7FQjGif8b&#13;&#10;f4g3q6B+gt9D5QzIzQ8AAAD//wMAUEsBAi0AFAAGAAgAAAAhANvh9svuAAAAhQEAABMAAAAAAAAA&#13;&#10;AAAAAAAAAAAAAFtDb250ZW50X1R5cGVzXS54bWxQSwECLQAUAAYACAAAACEAWvQsW78AAAAVAQAA&#13;&#10;CwAAAAAAAAAAAAAAAAAfAQAAX3JlbHMvLnJlbHNQSwECLQAUAAYACAAAACEA5rvUt8YAAADgAAAA&#13;&#10;DwAAAAAAAAAAAAAAAAAHAgAAZHJzL2Rvd25yZXYueG1sUEsFBgAAAAADAAMAtwAAAPoCAAAAAA==&#13;&#10;" strokecolor="#4aaa43" strokeweight=".69992mm">
                  <o:lock v:ext="edit" shapetype="f"/>
                </v:line>
                <w10:wrap type="topAndBottom" anchorx="page"/>
              </v:group>
            </w:pict>
          </mc:Fallback>
        </mc:AlternateContent>
      </w:r>
      <w:r w:rsidR="00E94ECB">
        <w:rPr>
          <w:color w:val="00659D"/>
        </w:rPr>
        <w:t>Disability, Gender and Domestic and Family Violence</w:t>
      </w:r>
    </w:p>
    <w:p w:rsidR="00C22B52" w:rsidRDefault="00E94ECB">
      <w:pPr>
        <w:pStyle w:val="BodyText"/>
        <w:spacing w:before="85" w:line="249" w:lineRule="auto"/>
        <w:ind w:left="142" w:right="872"/>
      </w:pPr>
      <w:r>
        <w:t xml:space="preserve">Violence against people with </w:t>
      </w:r>
      <w:r>
        <w:rPr>
          <w:spacing w:val="-3"/>
        </w:rPr>
        <w:t xml:space="preserve">disability, </w:t>
      </w:r>
      <w:r>
        <w:t xml:space="preserve">much like violence against other people, is a heavily gendered phenomenon. As noted above, women with disability are at a heightened risk of experiencing violence. The Second Action Plan of the </w:t>
      </w:r>
      <w:r>
        <w:rPr>
          <w:i/>
        </w:rPr>
        <w:t>National Plan to Reduce Violence against Women and their Child</w:t>
      </w:r>
      <w:r>
        <w:rPr>
          <w:i/>
        </w:rPr>
        <w:t xml:space="preserve">ren 2010-2022 </w:t>
      </w:r>
      <w:proofErr w:type="spellStart"/>
      <w:r>
        <w:t>prioritises</w:t>
      </w:r>
      <w:proofErr w:type="spellEnd"/>
      <w:r>
        <w:t xml:space="preserve"> women with </w:t>
      </w:r>
      <w:r>
        <w:rPr>
          <w:spacing w:val="-3"/>
        </w:rPr>
        <w:t xml:space="preserve">disability. </w:t>
      </w:r>
      <w:r>
        <w:t xml:space="preserve">It </w:t>
      </w:r>
      <w:proofErr w:type="spellStart"/>
      <w:r>
        <w:t>recognises</w:t>
      </w:r>
      <w:proofErr w:type="spellEnd"/>
      <w:r>
        <w:t xml:space="preserve"> that women</w:t>
      </w:r>
      <w:r>
        <w:rPr>
          <w:spacing w:val="-6"/>
        </w:rPr>
        <w:t xml:space="preserve"> </w:t>
      </w:r>
      <w:r>
        <w:t>with</w:t>
      </w:r>
      <w:r>
        <w:rPr>
          <w:spacing w:val="-5"/>
        </w:rPr>
        <w:t xml:space="preserve"> </w:t>
      </w:r>
      <w:r>
        <w:t>disability</w:t>
      </w:r>
      <w:r>
        <w:rPr>
          <w:spacing w:val="-5"/>
        </w:rPr>
        <w:t xml:space="preserve"> </w:t>
      </w:r>
      <w:r>
        <w:t>are</w:t>
      </w:r>
      <w:r>
        <w:rPr>
          <w:spacing w:val="-5"/>
        </w:rPr>
        <w:t xml:space="preserve"> </w:t>
      </w:r>
      <w:r>
        <w:t>disproportionately</w:t>
      </w:r>
      <w:r>
        <w:rPr>
          <w:spacing w:val="-5"/>
        </w:rPr>
        <w:t xml:space="preserve"> </w:t>
      </w:r>
      <w:r>
        <w:t>affected</w:t>
      </w:r>
      <w:r>
        <w:rPr>
          <w:spacing w:val="-4"/>
        </w:rPr>
        <w:t xml:space="preserve"> </w:t>
      </w:r>
      <w:r>
        <w:t>by</w:t>
      </w:r>
      <w:r>
        <w:rPr>
          <w:spacing w:val="-5"/>
        </w:rPr>
        <w:t xml:space="preserve"> </w:t>
      </w:r>
      <w:r>
        <w:t>domestic</w:t>
      </w:r>
      <w:r>
        <w:rPr>
          <w:spacing w:val="-5"/>
        </w:rPr>
        <w:t xml:space="preserve"> </w:t>
      </w:r>
      <w:r>
        <w:t>and</w:t>
      </w:r>
      <w:r>
        <w:rPr>
          <w:spacing w:val="-5"/>
        </w:rPr>
        <w:t xml:space="preserve"> </w:t>
      </w:r>
      <w:r>
        <w:t>family</w:t>
      </w:r>
      <w:r>
        <w:rPr>
          <w:spacing w:val="-5"/>
        </w:rPr>
        <w:t xml:space="preserve"> </w:t>
      </w:r>
      <w:r>
        <w:t>violence.</w:t>
      </w:r>
      <w:r>
        <w:rPr>
          <w:spacing w:val="-7"/>
        </w:rPr>
        <w:t xml:space="preserve"> </w:t>
      </w:r>
      <w:r>
        <w:t>The</w:t>
      </w:r>
      <w:r>
        <w:rPr>
          <w:spacing w:val="-5"/>
        </w:rPr>
        <w:t xml:space="preserve"> </w:t>
      </w:r>
      <w:r>
        <w:t>NSW</w:t>
      </w:r>
    </w:p>
    <w:p w:rsidR="00C22B52" w:rsidRDefault="00E94ECB">
      <w:pPr>
        <w:pStyle w:val="BodyText"/>
        <w:spacing w:before="5" w:line="249" w:lineRule="auto"/>
        <w:ind w:left="142"/>
      </w:pPr>
      <w:r>
        <w:t xml:space="preserve">Government’s domestic and family violence ‘It Stops Here’ framework also </w:t>
      </w:r>
      <w:proofErr w:type="spellStart"/>
      <w:r>
        <w:t>prioritises</w:t>
      </w:r>
      <w:proofErr w:type="spellEnd"/>
      <w:r>
        <w:t xml:space="preserve"> women with disability as a </w:t>
      </w:r>
      <w:proofErr w:type="gramStart"/>
      <w:r>
        <w:t>high risk</w:t>
      </w:r>
      <w:proofErr w:type="gramEnd"/>
      <w:r>
        <w:t xml:space="preserve"> group.</w:t>
      </w:r>
    </w:p>
    <w:p w:rsidR="00C22B52" w:rsidRDefault="00E94ECB">
      <w:pPr>
        <w:pStyle w:val="BodyText"/>
        <w:spacing w:before="200" w:line="249" w:lineRule="auto"/>
        <w:ind w:left="142" w:right="929"/>
      </w:pPr>
      <w:r>
        <w:t xml:space="preserve">Women with disability are vulnerable to violence due to a combination of gender- and disability- based </w:t>
      </w:r>
      <w:proofErr w:type="spellStart"/>
      <w:proofErr w:type="gramStart"/>
      <w:r>
        <w:t>discrimination.</w:t>
      </w:r>
      <w:r>
        <w:rPr>
          <w:vertAlign w:val="superscript"/>
        </w:rPr>
        <w:t>v</w:t>
      </w:r>
      <w:proofErr w:type="spellEnd"/>
      <w:proofErr w:type="gramEnd"/>
      <w:r>
        <w:t xml:space="preserve"> The ter</w:t>
      </w:r>
      <w:r>
        <w:t>m ‘intersectionality’ is used to describe how discrimination based on gender and disability interact and result in unique experiences for women with disability. It is important that services respond to the needs of all women, not only those they have histo</w:t>
      </w:r>
      <w:r>
        <w:t>rically supported.</w:t>
      </w:r>
    </w:p>
    <w:p w:rsidR="00C22B52" w:rsidRDefault="00E94ECB">
      <w:pPr>
        <w:pStyle w:val="BodyText"/>
        <w:spacing w:before="203" w:line="249" w:lineRule="auto"/>
        <w:ind w:left="142" w:right="611"/>
      </w:pPr>
      <w:r>
        <w:t xml:space="preserve">Women with disability experience domestic and family violence in a range of ways. However, the issues of power and control, as seen in domestic and family violence perpetrated against other women, are also present in domestic and family </w:t>
      </w:r>
      <w:r>
        <w:t>violence against women with disability.</w:t>
      </w:r>
    </w:p>
    <w:p w:rsidR="00C22B52" w:rsidRDefault="00E94ECB">
      <w:pPr>
        <w:pStyle w:val="BodyText"/>
        <w:spacing w:before="202" w:line="249" w:lineRule="auto"/>
        <w:ind w:left="142" w:right="929"/>
      </w:pPr>
      <w:r>
        <w:t>Some of the unique forms of domestic and family violence against women with disability, in addition to more familiar forms of domestic and family violence, include:</w:t>
      </w:r>
    </w:p>
    <w:p w:rsidR="00C22B52" w:rsidRDefault="00E94ECB">
      <w:pPr>
        <w:pStyle w:val="ListParagraph"/>
        <w:numPr>
          <w:ilvl w:val="0"/>
          <w:numId w:val="4"/>
        </w:numPr>
        <w:tabs>
          <w:tab w:val="left" w:pos="709"/>
          <w:tab w:val="left" w:pos="711"/>
        </w:tabs>
        <w:spacing w:before="200" w:line="249" w:lineRule="auto"/>
        <w:ind w:right="859"/>
        <w:rPr>
          <w:sz w:val="24"/>
        </w:rPr>
      </w:pPr>
      <w:r>
        <w:rPr>
          <w:b/>
          <w:color w:val="00659D"/>
          <w:sz w:val="24"/>
        </w:rPr>
        <w:t>Physical Violence</w:t>
      </w:r>
      <w:r>
        <w:rPr>
          <w:sz w:val="24"/>
        </w:rPr>
        <w:t>, such as the withholding of food,</w:t>
      </w:r>
      <w:r>
        <w:rPr>
          <w:sz w:val="24"/>
        </w:rPr>
        <w:t xml:space="preserve"> </w:t>
      </w:r>
      <w:r>
        <w:rPr>
          <w:spacing w:val="-3"/>
          <w:sz w:val="24"/>
        </w:rPr>
        <w:t xml:space="preserve">water, </w:t>
      </w:r>
      <w:r>
        <w:rPr>
          <w:sz w:val="24"/>
        </w:rPr>
        <w:t>medication or support services, misusing medication as a restraint, using physical restraints and destroying or withholding disability-related</w:t>
      </w:r>
      <w:r>
        <w:rPr>
          <w:spacing w:val="-2"/>
          <w:sz w:val="24"/>
        </w:rPr>
        <w:t xml:space="preserve"> </w:t>
      </w:r>
      <w:r>
        <w:rPr>
          <w:sz w:val="24"/>
        </w:rPr>
        <w:t>equipment.</w:t>
      </w:r>
      <w:r>
        <w:rPr>
          <w:sz w:val="24"/>
          <w:vertAlign w:val="superscript"/>
        </w:rPr>
        <w:t>vi</w:t>
      </w:r>
    </w:p>
    <w:p w:rsidR="00C22B52" w:rsidRDefault="00E94ECB">
      <w:pPr>
        <w:pStyle w:val="ListParagraph"/>
        <w:numPr>
          <w:ilvl w:val="0"/>
          <w:numId w:val="4"/>
        </w:numPr>
        <w:tabs>
          <w:tab w:val="left" w:pos="709"/>
          <w:tab w:val="left" w:pos="710"/>
        </w:tabs>
        <w:spacing w:before="201" w:line="249" w:lineRule="auto"/>
        <w:ind w:left="709" w:right="1460"/>
        <w:rPr>
          <w:sz w:val="24"/>
        </w:rPr>
      </w:pPr>
      <w:r>
        <w:rPr>
          <w:b/>
          <w:color w:val="00659D"/>
          <w:sz w:val="24"/>
        </w:rPr>
        <w:t>Sexual Violence</w:t>
      </w:r>
      <w:r>
        <w:rPr>
          <w:sz w:val="24"/>
        </w:rPr>
        <w:t>, such as inappropriate touching during care giving, taking control of reprod</w:t>
      </w:r>
      <w:r>
        <w:rPr>
          <w:sz w:val="24"/>
        </w:rPr>
        <w:t>uctive processes and demanding sexual</w:t>
      </w:r>
      <w:r>
        <w:rPr>
          <w:spacing w:val="-6"/>
          <w:sz w:val="24"/>
        </w:rPr>
        <w:t xml:space="preserve"> </w:t>
      </w:r>
      <w:r>
        <w:rPr>
          <w:sz w:val="24"/>
        </w:rPr>
        <w:t>activities.</w:t>
      </w:r>
    </w:p>
    <w:p w:rsidR="00C22B52" w:rsidRDefault="00E94ECB">
      <w:pPr>
        <w:pStyle w:val="ListParagraph"/>
        <w:numPr>
          <w:ilvl w:val="0"/>
          <w:numId w:val="4"/>
        </w:numPr>
        <w:tabs>
          <w:tab w:val="left" w:pos="709"/>
          <w:tab w:val="left" w:pos="710"/>
        </w:tabs>
        <w:spacing w:before="201" w:line="249" w:lineRule="auto"/>
        <w:ind w:left="709" w:right="635"/>
        <w:rPr>
          <w:sz w:val="24"/>
        </w:rPr>
      </w:pPr>
      <w:r>
        <w:rPr>
          <w:b/>
          <w:color w:val="00659D"/>
          <w:sz w:val="24"/>
        </w:rPr>
        <w:t>Emotional Violence</w:t>
      </w:r>
      <w:r>
        <w:rPr>
          <w:sz w:val="24"/>
        </w:rPr>
        <w:t xml:space="preserve">, such as verbal abuse, forced isolation, denying or </w:t>
      </w:r>
      <w:proofErr w:type="spellStart"/>
      <w:r>
        <w:rPr>
          <w:sz w:val="24"/>
        </w:rPr>
        <w:t>trivialising</w:t>
      </w:r>
      <w:proofErr w:type="spellEnd"/>
      <w:r>
        <w:rPr>
          <w:sz w:val="24"/>
        </w:rPr>
        <w:t xml:space="preserve"> the </w:t>
      </w:r>
      <w:r>
        <w:rPr>
          <w:spacing w:val="-3"/>
          <w:sz w:val="24"/>
        </w:rPr>
        <w:t xml:space="preserve">disability, </w:t>
      </w:r>
      <w:r>
        <w:rPr>
          <w:sz w:val="24"/>
        </w:rPr>
        <w:t xml:space="preserve">humiliating the individual, threatening violence, </w:t>
      </w:r>
      <w:proofErr w:type="spellStart"/>
      <w:r>
        <w:rPr>
          <w:sz w:val="24"/>
        </w:rPr>
        <w:t>institutionalisation</w:t>
      </w:r>
      <w:proofErr w:type="spellEnd"/>
      <w:r>
        <w:rPr>
          <w:sz w:val="24"/>
        </w:rPr>
        <w:t xml:space="preserve"> or the withdrawal of care, and threatening to hurt guide dogs, pets or other family</w:t>
      </w:r>
      <w:r>
        <w:rPr>
          <w:spacing w:val="-16"/>
          <w:sz w:val="24"/>
        </w:rPr>
        <w:t xml:space="preserve"> </w:t>
      </w:r>
      <w:proofErr w:type="spellStart"/>
      <w:r>
        <w:rPr>
          <w:sz w:val="24"/>
        </w:rPr>
        <w:t>members.</w:t>
      </w:r>
      <w:r>
        <w:rPr>
          <w:sz w:val="24"/>
          <w:vertAlign w:val="superscript"/>
        </w:rPr>
        <w:t>vii</w:t>
      </w:r>
      <w:proofErr w:type="spellEnd"/>
    </w:p>
    <w:p w:rsidR="00C22B52" w:rsidRDefault="00E94ECB">
      <w:pPr>
        <w:pStyle w:val="ListParagraph"/>
        <w:numPr>
          <w:ilvl w:val="0"/>
          <w:numId w:val="4"/>
        </w:numPr>
        <w:tabs>
          <w:tab w:val="left" w:pos="709"/>
          <w:tab w:val="left" w:pos="710"/>
        </w:tabs>
        <w:spacing w:before="201" w:line="249" w:lineRule="auto"/>
        <w:ind w:left="709" w:right="543"/>
        <w:rPr>
          <w:sz w:val="24"/>
        </w:rPr>
      </w:pPr>
      <w:r>
        <w:rPr>
          <w:b/>
          <w:color w:val="00659D"/>
          <w:sz w:val="24"/>
        </w:rPr>
        <w:t>Financial Violence</w:t>
      </w:r>
      <w:r>
        <w:rPr>
          <w:sz w:val="24"/>
        </w:rPr>
        <w:t xml:space="preserve">, such as stealing or taking control of </w:t>
      </w:r>
      <w:r>
        <w:rPr>
          <w:spacing w:val="-3"/>
          <w:sz w:val="24"/>
        </w:rPr>
        <w:t xml:space="preserve">money, </w:t>
      </w:r>
      <w:r>
        <w:rPr>
          <w:sz w:val="24"/>
        </w:rPr>
        <w:t>taking control of invest</w:t>
      </w:r>
      <w:r>
        <w:rPr>
          <w:sz w:val="24"/>
        </w:rPr>
        <w:t>ments and refusing to pay for essential medication or disability-related</w:t>
      </w:r>
      <w:r>
        <w:rPr>
          <w:spacing w:val="-15"/>
          <w:sz w:val="24"/>
        </w:rPr>
        <w:t xml:space="preserve"> </w:t>
      </w:r>
      <w:r>
        <w:rPr>
          <w:sz w:val="24"/>
        </w:rPr>
        <w:t>equipment.</w:t>
      </w:r>
    </w:p>
    <w:p w:rsidR="00C22B52" w:rsidRDefault="00E94ECB">
      <w:pPr>
        <w:pStyle w:val="ListParagraph"/>
        <w:numPr>
          <w:ilvl w:val="0"/>
          <w:numId w:val="4"/>
        </w:numPr>
        <w:tabs>
          <w:tab w:val="left" w:pos="710"/>
        </w:tabs>
        <w:spacing w:before="201" w:line="249" w:lineRule="auto"/>
        <w:ind w:left="709" w:right="896"/>
        <w:jc w:val="both"/>
        <w:rPr>
          <w:sz w:val="24"/>
        </w:rPr>
      </w:pPr>
      <w:r>
        <w:rPr>
          <w:sz w:val="24"/>
        </w:rPr>
        <w:t xml:space="preserve">Particular forms of coercion and manipulation that result from existing hierarchies between people with disability and people without </w:t>
      </w:r>
      <w:r>
        <w:rPr>
          <w:spacing w:val="-3"/>
          <w:sz w:val="24"/>
        </w:rPr>
        <w:t xml:space="preserve">disability, </w:t>
      </w:r>
      <w:r>
        <w:rPr>
          <w:sz w:val="24"/>
        </w:rPr>
        <w:t xml:space="preserve">such as individuals being </w:t>
      </w:r>
      <w:r>
        <w:rPr>
          <w:sz w:val="24"/>
        </w:rPr>
        <w:t>led to believe that all relationships function in this</w:t>
      </w:r>
      <w:r>
        <w:rPr>
          <w:spacing w:val="-3"/>
          <w:sz w:val="24"/>
        </w:rPr>
        <w:t xml:space="preserve"> </w:t>
      </w:r>
      <w:r>
        <w:rPr>
          <w:spacing w:val="-5"/>
          <w:sz w:val="24"/>
        </w:rPr>
        <w:t>way.</w:t>
      </w:r>
    </w:p>
    <w:p w:rsidR="00C22B52" w:rsidRDefault="00E94ECB">
      <w:pPr>
        <w:pStyle w:val="BodyText"/>
        <w:spacing w:before="201" w:line="249" w:lineRule="auto"/>
        <w:ind w:left="142" w:right="611"/>
      </w:pPr>
      <w:r>
        <w:t xml:space="preserve">Women with disability experience domestic and family violence in a variety of settings, relationships and contexts. Settings may be as varied as large residential institutions, group homes, respite </w:t>
      </w:r>
      <w:proofErr w:type="spellStart"/>
      <w:r>
        <w:t>centres</w:t>
      </w:r>
      <w:proofErr w:type="spellEnd"/>
      <w:r>
        <w:t>, boarding houses, private homes and on the street.</w:t>
      </w:r>
      <w:r>
        <w:t xml:space="preserve"> To ensure that women with disability are given access to the services they require, it is important to acknowledge this.</w:t>
      </w:r>
    </w:p>
    <w:p w:rsidR="00C22B52" w:rsidRDefault="00E94ECB" w:rsidP="001A376B">
      <w:pPr>
        <w:pStyle w:val="BodyText"/>
        <w:spacing w:before="4" w:line="249" w:lineRule="auto"/>
        <w:ind w:left="142" w:right="582"/>
      </w:pPr>
      <w:r>
        <w:t xml:space="preserve">Perpetrators may include intimate partners, family members, formal or paid </w:t>
      </w:r>
      <w:proofErr w:type="spellStart"/>
      <w:r>
        <w:t>carers</w:t>
      </w:r>
      <w:proofErr w:type="spellEnd"/>
      <w:r>
        <w:t xml:space="preserve">, informal or unpaid </w:t>
      </w:r>
      <w:proofErr w:type="spellStart"/>
      <w:r>
        <w:t>carers</w:t>
      </w:r>
      <w:proofErr w:type="spellEnd"/>
      <w:r>
        <w:t>, staff in residential ins</w:t>
      </w:r>
      <w:r>
        <w:t xml:space="preserve">titutions, other residents in residential institutions and disability support </w:t>
      </w:r>
      <w:proofErr w:type="spellStart"/>
      <w:r>
        <w:t>workers.</w:t>
      </w:r>
      <w:r>
        <w:rPr>
          <w:vertAlign w:val="superscript"/>
        </w:rPr>
        <w:t>viii</w:t>
      </w:r>
      <w:proofErr w:type="spellEnd"/>
      <w:r w:rsidR="001A376B">
        <w:rPr>
          <w:vertAlign w:val="superscript"/>
        </w:rPr>
        <w:br/>
      </w:r>
      <w:r>
        <w:t xml:space="preserve">The </w:t>
      </w:r>
      <w:r>
        <w:rPr>
          <w:i/>
        </w:rPr>
        <w:t>Crimes (Domestic and Personal Violence) Act 2007 (NSW)</w:t>
      </w:r>
      <w:r>
        <w:rPr>
          <w:vertAlign w:val="superscript"/>
        </w:rPr>
        <w:t>ix</w:t>
      </w:r>
      <w:r>
        <w:t xml:space="preserve"> reflects the intersectional experience of violence for women with disability. This is an excellent legis</w:t>
      </w:r>
      <w:r>
        <w:t>lative model for services and refuges.</w:t>
      </w:r>
    </w:p>
    <w:p w:rsidR="00C22B52" w:rsidRDefault="00C22B52">
      <w:pPr>
        <w:spacing w:line="249" w:lineRule="auto"/>
        <w:rPr>
          <w:sz w:val="24"/>
        </w:rPr>
        <w:sectPr w:rsidR="00C22B52">
          <w:pgSz w:w="11910" w:h="16840"/>
          <w:pgMar w:top="320" w:right="140" w:bottom="1520" w:left="580" w:header="18" w:footer="1323" w:gutter="0"/>
          <w:cols w:space="720"/>
        </w:sectPr>
      </w:pPr>
    </w:p>
    <w:p w:rsidR="00C22B52" w:rsidRDefault="00C22B52">
      <w:pPr>
        <w:pStyle w:val="BodyText"/>
        <w:rPr>
          <w:sz w:val="20"/>
        </w:rPr>
      </w:pPr>
    </w:p>
    <w:p w:rsidR="00C22B52" w:rsidRDefault="00C22B52">
      <w:pPr>
        <w:pStyle w:val="BodyText"/>
        <w:spacing w:before="10"/>
        <w:rPr>
          <w:sz w:val="22"/>
        </w:rPr>
      </w:pPr>
    </w:p>
    <w:p w:rsidR="00C22B52" w:rsidRDefault="006D710C">
      <w:pPr>
        <w:pStyle w:val="Heading1"/>
        <w:ind w:left="142"/>
      </w:pPr>
      <w:r>
        <w:rPr>
          <w:noProof/>
        </w:rPr>
        <mc:AlternateContent>
          <mc:Choice Requires="wpg">
            <w:drawing>
              <wp:anchor distT="0" distB="0" distL="0" distR="0" simplePos="0" relativeHeight="251653120" behindDoc="1" locked="0" layoutInCell="1" allowOverlap="1">
                <wp:simplePos x="0" y="0"/>
                <wp:positionH relativeFrom="page">
                  <wp:posOffset>518795</wp:posOffset>
                </wp:positionH>
                <wp:positionV relativeFrom="paragraph">
                  <wp:posOffset>358140</wp:posOffset>
                </wp:positionV>
                <wp:extent cx="6570345" cy="25400"/>
                <wp:effectExtent l="0" t="0" r="0" b="0"/>
                <wp:wrapTopAndBottom/>
                <wp:docPr id="60"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7" y="564"/>
                          <a:chExt cx="10347" cy="40"/>
                        </a:xfrm>
                      </wpg:grpSpPr>
                      <wps:wsp>
                        <wps:cNvPr id="61" name="Line 55"/>
                        <wps:cNvCnPr>
                          <a:cxnSpLocks/>
                        </wps:cNvCnPr>
                        <wps:spPr bwMode="auto">
                          <a:xfrm>
                            <a:off x="817" y="583"/>
                            <a:ext cx="10306"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62" name="Line 54"/>
                        <wps:cNvCnPr>
                          <a:cxnSpLocks/>
                        </wps:cNvCnPr>
                        <wps:spPr bwMode="auto">
                          <a:xfrm>
                            <a:off x="11163" y="583"/>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83ACA" id="Group 53" o:spid="_x0000_s1026" style="position:absolute;margin-left:40.85pt;margin-top:28.2pt;width:517.35pt;height:2pt;z-index:-251663360;mso-wrap-distance-left:0;mso-wrap-distance-right:0;mso-position-horizontal-relative:page" coordorigin="817,564"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GHo/gIAAOUIAAAOAAAAZHJzL2Uyb0RvYy54bWzsVl1vmzAUfZ+0/2DxToFgCEFNpjQkfem2&#13;&#10;St1+gGPMhwY2smmSatp/37UNaZJOWlVp0x72EDC+H77n3HMh1x8ObYN2TKpa8LkTXPkOYpyKvObl&#13;&#10;3Pn6ZeMmDlI94TlpBGdz54kp58Pi/bvrfZeyiahEkzOJIAlX6b6bO1Xfd6nnKVqxlqgr0TEOxkLI&#13;&#10;lvTwKEsvl2QP2dvGm/h+7O2FzDspKFMKdjNrdBYmf1Ew2n8uCsV61MwdqK03V2muW331FtckLSXp&#13;&#10;qpoOZZA3VNGSmsOhx1QZ6Ql6lPWLVG1NpVCi6K+oaD1RFDVlBgOgCfwLNLdSPHYGS5nuy+5IE1B7&#13;&#10;wdOb09JPu3uJ6nzuxEAPJy30yByLotAAYof+TvUaGqwspO+rIAmz6SZ2b/AscXF4E7oznNy4wXSS&#13;&#10;3EST5TJe4x86Omc0hZ+QpK93bOQXdl4HYGi1pmbqPedx0I5AOwPdPM/UNd5Npd6+K1ODS6vALG9l&#13;&#10;99DdS9sgWN4J+k3p6Eu7fi6tM9ruP4oc6CCPvTBUHArZ6hTQNXQwEno6SkiTQ2EzjqZ+iCMHUbBN&#13;&#10;IuwPEqMV6FBHJcHUQWCLYmzFR6v1EBtAJBh1JDZhAM6eaeoc6tKgYFbUsxzU69jUk/IrlT1UpGMA&#13;&#10;UKc9kUMwyuGu5gxFka52cFlxyyU98DMuTbw1ak8FlP+WxSMfSWj5GJkENvzYsnFOBkk7qfpbJlqk&#13;&#10;F3OngQJNg8gOBGBFMbrofnGxqZsG9knacLTXfQlmUxOhRFPn2qqNSpbbVSOtuvByucSmJOjCmZtO&#13;&#10;nRFVWb9c9LZumFWem0MqRvL1sO5J3dg1pGm4PgYAvpiomT9bJ+sEu3gSr13sZ5m73KywG2+CaZSF&#13;&#10;2WqVBWaiApxWdZ4zroseByrAr1PAyTz53vGVdaTHI2fZx6Ea7+Nw2cZaMWxF/nQvNeWDKP+WOifn&#13;&#10;6jSz9AfUGQRBHNp5vdQnvC71pP7L2jSy/a/OU3WaNyl8S42oh+++/lifPhv/538ni58AAAD//wMA&#13;&#10;UEsDBBQABgAIAAAAIQCokX9N4gAAAA4BAAAPAAAAZHJzL2Rvd25yZXYueG1sTE9Na8MwDL0P9h+M&#13;&#10;Brutjrc2K2mcUrqPUxmsHYzd1ERNQmM5xG6S/vs5p+0iJN7T+0jXo2lET52rLWtQswgEcW6LmksN&#13;&#10;X4e3hyUI55ELbCyThis5WGe3NykmhR34k/q9L0UQYZeghsr7NpHS5RUZdDPbEgfsZDuDPpxdKYsO&#13;&#10;hyBuGvkYRbE0WHNwqLClbUX5eX8xGt4HHDZP6rXfnU/b689h8fG9U6T1/d34sgpjswLhafR/HzB1&#13;&#10;CPkhC8GO9sKFE42GpXoOTA2LeA5iwpWatqOGOJqDzFL5v0b2CwAA//8DAFBLAQItABQABgAIAAAA&#13;&#10;IQC2gziS/gAAAOEBAAATAAAAAAAAAAAAAAAAAAAAAABbQ29udGVudF9UeXBlc10ueG1sUEsBAi0A&#13;&#10;FAAGAAgAAAAhADj9If/WAAAAlAEAAAsAAAAAAAAAAAAAAAAALwEAAF9yZWxzLy5yZWxzUEsBAi0A&#13;&#10;FAAGAAgAAAAhALO8Yej+AgAA5QgAAA4AAAAAAAAAAAAAAAAALgIAAGRycy9lMm9Eb2MueG1sUEsB&#13;&#10;Ai0AFAAGAAgAAAAhAKiRf03iAAAADgEAAA8AAAAAAAAAAAAAAAAAWAUAAGRycy9kb3ducmV2Lnht&#13;&#10;bFBLBQYAAAAABAAEAPMAAABnBgAAAAA=&#13;&#10;">
                <v:line id="Line 55" o:spid="_x0000_s1027" style="position:absolute;visibility:visible;mso-wrap-style:square" from="817,583" to="11123,5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l0mxwAAAOAAAAAPAAAAZHJzL2Rvd25yZXYueG1sRI9Pi8Iw&#13;&#10;FMTvwn6H8Ba8aaqCLNUosuvf46oI3h7Ns602L7WJtvrpNwuCl4FhmN8w42ljCnGnyuWWFfS6EQji&#13;&#10;xOqcUwX73aLzBcJ5ZI2FZVLwIAfTyUdrjLG2Nf/SfetTESDsYlSQeV/GUrokI4Oua0vikJ1sZdAH&#13;&#10;W6VSV1gHuClkP4qG0mDOYSHDkr4zSi7bm1GwOazmg9uSdnJ2PdblYPHsn+1TqfZn8zMKMhuB8NT4&#13;&#10;d+OFWGsFwx78HwpnQE7+AAAA//8DAFBLAQItABQABgAIAAAAIQDb4fbL7gAAAIUBAAATAAAAAAAA&#13;&#10;AAAAAAAAAAAAAABbQ29udGVudF9UeXBlc10ueG1sUEsBAi0AFAAGAAgAAAAhAFr0LFu/AAAAFQEA&#13;&#10;AAsAAAAAAAAAAAAAAAAAHwEAAF9yZWxzLy5yZWxzUEsBAi0AFAAGAAgAAAAhAMKmXSbHAAAA4AAA&#13;&#10;AA8AAAAAAAAAAAAAAAAABwIAAGRycy9kb3ducmV2LnhtbFBLBQYAAAAAAwADALcAAAD7AgAAAAA=&#13;&#10;" strokecolor="#4aaa43" strokeweight=".69992mm">
                  <v:stroke dashstyle="dot"/>
                  <o:lock v:ext="edit" shapetype="f"/>
                </v:line>
                <v:line id="Line 54" o:spid="_x0000_s1028" style="position:absolute;visibility:visible;mso-wrap-style:square" from="11163,583" to="11163,5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kzDxQAAAOAAAAAPAAAAZHJzL2Rvd25yZXYueG1sRI9BawIx&#13;&#10;FITvhf6H8ArealYPS7saRVwKLT3V+gMeyXM3uHmJSVa3/94UCr0MDMN8w6y3kxvElWKynhUs5hUI&#13;&#10;Yu2N5U7B8fvt+QVEysgGB8+k4IcSbDePD2tsjL/xF10PuRMFwqlBBX3OoZEy6Z4cprkPxCU7+egw&#13;&#10;Fxs7aSLeCtwNcllVtXRouSz0GGjfkz4fRqeg+oyXMdevw7G1u/xh26D1GJSaPU3tqshuBSLTlP8b&#13;&#10;f4h3o6Bewu+hcgbk5g4AAP//AwBQSwECLQAUAAYACAAAACEA2+H2y+4AAACFAQAAEwAAAAAAAAAA&#13;&#10;AAAAAAAAAAAAW0NvbnRlbnRfVHlwZXNdLnhtbFBLAQItABQABgAIAAAAIQBa9CxbvwAAABUBAAAL&#13;&#10;AAAAAAAAAAAAAAAAAB8BAABfcmVscy8ucmVsc1BLAQItABQABgAIAAAAIQBpUkzDxQAAAOAAAAAP&#13;&#10;AAAAAAAAAAAAAAAAAAcCAABkcnMvZG93bnJldi54bWxQSwUGAAAAAAMAAwC3AAAA+QIAAAAA&#13;&#10;" strokecolor="#4aaa43" strokeweight=".69992mm">
                  <o:lock v:ext="edit" shapetype="f"/>
                </v:line>
                <w10:wrap type="topAndBottom" anchorx="page"/>
              </v:group>
            </w:pict>
          </mc:Fallback>
        </mc:AlternateContent>
      </w:r>
      <w:r w:rsidR="00E94ECB">
        <w:rPr>
          <w:color w:val="00659D"/>
        </w:rPr>
        <w:t>Inclusive Policies</w:t>
      </w:r>
    </w:p>
    <w:p w:rsidR="00C22B52" w:rsidRDefault="00E94ECB">
      <w:pPr>
        <w:pStyle w:val="BodyText"/>
        <w:spacing w:before="161" w:line="249" w:lineRule="auto"/>
        <w:ind w:left="142" w:right="615"/>
      </w:pPr>
      <w:r>
        <w:t>Women with disability often face discrimination when trying to gain access to services, including domestic and family violence refuges. Sometimes, the ways in which domestic a</w:t>
      </w:r>
      <w:r>
        <w:t xml:space="preserve">nd family violence is experienced by women with disability are not well </w:t>
      </w:r>
      <w:proofErr w:type="spellStart"/>
      <w:r>
        <w:t>recognised</w:t>
      </w:r>
      <w:proofErr w:type="spellEnd"/>
      <w:r>
        <w:t xml:space="preserve"> by service providers, leading to the exclusion of these individuals.</w:t>
      </w:r>
    </w:p>
    <w:p w:rsidR="00C22B52" w:rsidRDefault="00E94ECB">
      <w:pPr>
        <w:pStyle w:val="BodyText"/>
        <w:spacing w:before="230" w:line="249" w:lineRule="auto"/>
        <w:ind w:left="142" w:right="609"/>
      </w:pPr>
      <w:r>
        <w:t>Domestic and family violence services and refuges should be aware of and implement an intersectional und</w:t>
      </w:r>
      <w:r>
        <w:t>erstanding of domestic and family violence in their policies. This should acknowledge that for many women, gender is not the only dynamic which influences the experience of domestic and family violence. Disability also affects the experience, as does class</w:t>
      </w:r>
      <w:r>
        <w:t>, age, geographical location, Aboriginal and Torres Strait identity, culturally and linguistically diverse (CALD) background, sexuality, or being intersex, trans or gender diverse.</w:t>
      </w:r>
    </w:p>
    <w:p w:rsidR="00C22B52" w:rsidRDefault="00E94ECB">
      <w:pPr>
        <w:pStyle w:val="BodyText"/>
        <w:spacing w:before="233" w:line="249" w:lineRule="auto"/>
        <w:ind w:left="142" w:right="1329"/>
      </w:pPr>
      <w:r>
        <w:t>An intersectional approach to domestic and family violence service provisio</w:t>
      </w:r>
      <w:r>
        <w:t>n requires two things. First, that existing services be made as accessible as possible. Second, that various</w:t>
      </w:r>
    </w:p>
    <w:p w:rsidR="00C22B52" w:rsidRDefault="00E94ECB">
      <w:pPr>
        <w:pStyle w:val="BodyText"/>
        <w:spacing w:before="2" w:line="249" w:lineRule="auto"/>
        <w:ind w:left="142" w:right="623"/>
      </w:pPr>
      <w:r>
        <w:t>accommodation, programs and supports targeted at women with disability be developed. Despite their significantly increased risk of domestic and fam</w:t>
      </w:r>
      <w:r>
        <w:t xml:space="preserve">ily violence, there are few services tailored for women with disability, and need outstrips </w:t>
      </w:r>
      <w:proofErr w:type="spellStart"/>
      <w:r>
        <w:t>supply.</w:t>
      </w:r>
      <w:r>
        <w:rPr>
          <w:vertAlign w:val="superscript"/>
        </w:rPr>
        <w:t>x</w:t>
      </w:r>
      <w:proofErr w:type="spellEnd"/>
    </w:p>
    <w:p w:rsidR="00C22B52" w:rsidRDefault="00E94ECB">
      <w:pPr>
        <w:pStyle w:val="BodyText"/>
        <w:spacing w:before="230" w:line="249" w:lineRule="auto"/>
        <w:ind w:left="142" w:right="611"/>
      </w:pPr>
      <w:r>
        <w:t xml:space="preserve">In particular, the experiences of women with psychosocial disability are often overlooked. These women may not identify as having mental </w:t>
      </w:r>
      <w:proofErr w:type="gramStart"/>
      <w:r>
        <w:t>illness, and</w:t>
      </w:r>
      <w:proofErr w:type="gramEnd"/>
      <w:r>
        <w:t xml:space="preserve"> may c</w:t>
      </w:r>
      <w:r>
        <w:t xml:space="preserve">onsequently be seen as difficult service users. Domestic and family violence services may feel </w:t>
      </w:r>
      <w:proofErr w:type="spellStart"/>
      <w:r>
        <w:t>ill equipped</w:t>
      </w:r>
      <w:proofErr w:type="spellEnd"/>
      <w:r>
        <w:t xml:space="preserve"> to deal with women exhibiting what may be called ‘challenging’ </w:t>
      </w:r>
      <w:proofErr w:type="spellStart"/>
      <w:r>
        <w:t>behaviours</w:t>
      </w:r>
      <w:proofErr w:type="spellEnd"/>
      <w:r>
        <w:t>.</w:t>
      </w:r>
    </w:p>
    <w:p w:rsidR="00C22B52" w:rsidRDefault="00E94ECB">
      <w:pPr>
        <w:pStyle w:val="BodyText"/>
        <w:spacing w:before="230" w:line="249" w:lineRule="auto"/>
        <w:ind w:left="142" w:right="477"/>
      </w:pPr>
      <w:r>
        <w:t xml:space="preserve">However, all women who have experienced trauma may demonstrate a range of coping strategies. These might include emotional outbursts, anger, sadness, confusion, withdrawal, increased sensitivity, isolation or other forms of seemingly erratic </w:t>
      </w:r>
      <w:proofErr w:type="spellStart"/>
      <w:r>
        <w:t>behaviours</w:t>
      </w:r>
      <w:proofErr w:type="spellEnd"/>
      <w:r>
        <w:t>. Th</w:t>
      </w:r>
      <w:r>
        <w:t xml:space="preserve">ese are normal responses to </w:t>
      </w:r>
      <w:proofErr w:type="gramStart"/>
      <w:r>
        <w:t>trauma, and</w:t>
      </w:r>
      <w:proofErr w:type="gramEnd"/>
      <w:r>
        <w:t xml:space="preserve"> should be acknowledged and responded to appropriately. Ensure that your staff are competent in the delivery of trauma informed services, and that you have appropriate vicarious trauma policies in place. Seeking to en</w:t>
      </w:r>
      <w:r>
        <w:t>sure staff safety by excluding women who are manifesting trauma responses is inadequate.</w:t>
      </w:r>
    </w:p>
    <w:p w:rsidR="00C22B52" w:rsidRDefault="00C22B52">
      <w:pPr>
        <w:pStyle w:val="BodyText"/>
        <w:spacing w:before="4"/>
        <w:rPr>
          <w:sz w:val="20"/>
        </w:rPr>
      </w:pPr>
    </w:p>
    <w:p w:rsidR="00C22B52" w:rsidRDefault="00E94ECB">
      <w:pPr>
        <w:pStyle w:val="BodyText"/>
        <w:spacing w:line="249" w:lineRule="auto"/>
        <w:ind w:left="142" w:right="609"/>
      </w:pPr>
      <w:r>
        <w:t>If you feel that your service does not have the expertise to give women with psychosocial disability the support that they need, it is your service’s responsibility t</w:t>
      </w:r>
      <w:r>
        <w:t xml:space="preserve">o first address any professional development needs for staff, and second, at an </w:t>
      </w:r>
      <w:proofErr w:type="spellStart"/>
      <w:r>
        <w:t>organisational</w:t>
      </w:r>
      <w:proofErr w:type="spellEnd"/>
      <w:r>
        <w:t xml:space="preserve"> level, to develop partnerships with appropriate disability and/or mental health </w:t>
      </w:r>
      <w:proofErr w:type="spellStart"/>
      <w:r>
        <w:t>organisations</w:t>
      </w:r>
      <w:proofErr w:type="spellEnd"/>
      <w:r>
        <w:t xml:space="preserve"> to assist these women.</w:t>
      </w:r>
    </w:p>
    <w:p w:rsidR="00C22B52" w:rsidRDefault="00E94ECB">
      <w:pPr>
        <w:pStyle w:val="BodyText"/>
        <w:spacing w:before="231"/>
        <w:ind w:left="142"/>
      </w:pPr>
      <w:r>
        <w:t>Furthermore, Rape and Domestic Violence Serv</w:t>
      </w:r>
      <w:r>
        <w:t>ices Australia provide debriefing and counselling</w:t>
      </w:r>
    </w:p>
    <w:p w:rsidR="00C22B52" w:rsidRDefault="00E94ECB">
      <w:pPr>
        <w:pStyle w:val="BodyText"/>
        <w:spacing w:before="12"/>
        <w:ind w:left="142"/>
      </w:pPr>
      <w:r>
        <w:t>services on 1800RESPECT (1800 737 732) if you require their assistance.</w:t>
      </w:r>
    </w:p>
    <w:p w:rsidR="00C22B52" w:rsidRDefault="00C22B52">
      <w:pPr>
        <w:sectPr w:rsidR="00C22B52">
          <w:headerReference w:type="default" r:id="rId19"/>
          <w:pgSz w:w="11910" w:h="16840"/>
          <w:pgMar w:top="300" w:right="140" w:bottom="1520" w:left="580" w:header="18" w:footer="1323" w:gutter="0"/>
          <w:cols w:space="720"/>
        </w:sectPr>
      </w:pPr>
    </w:p>
    <w:p w:rsidR="00C22B52" w:rsidRDefault="00C22B52">
      <w:pPr>
        <w:pStyle w:val="BodyText"/>
        <w:rPr>
          <w:sz w:val="20"/>
        </w:rPr>
      </w:pPr>
    </w:p>
    <w:p w:rsidR="00C22B52" w:rsidRDefault="00C22B52">
      <w:pPr>
        <w:pStyle w:val="BodyText"/>
        <w:spacing w:before="9"/>
        <w:rPr>
          <w:sz w:val="27"/>
        </w:rPr>
      </w:pPr>
    </w:p>
    <w:p w:rsidR="00C22B52" w:rsidRDefault="00E94ECB">
      <w:pPr>
        <w:pStyle w:val="Heading1"/>
      </w:pPr>
      <w:r>
        <w:rPr>
          <w:color w:val="00659D"/>
        </w:rPr>
        <w:t xml:space="preserve">Barriers </w:t>
      </w:r>
      <w:proofErr w:type="gramStart"/>
      <w:r>
        <w:rPr>
          <w:color w:val="00659D"/>
        </w:rPr>
        <w:t>To</w:t>
      </w:r>
      <w:proofErr w:type="gramEnd"/>
      <w:r>
        <w:rPr>
          <w:color w:val="00659D"/>
        </w:rPr>
        <w:t xml:space="preserve"> Seeking Assistance: Difficulties Experienced By Women</w:t>
      </w:r>
    </w:p>
    <w:p w:rsidR="00C22B52" w:rsidRDefault="00E94ECB">
      <w:pPr>
        <w:spacing w:before="16"/>
        <w:ind w:left="140"/>
        <w:rPr>
          <w:b/>
          <w:sz w:val="32"/>
        </w:rPr>
      </w:pPr>
      <w:r>
        <w:rPr>
          <w:b/>
          <w:color w:val="00659D"/>
          <w:sz w:val="32"/>
        </w:rPr>
        <w:t>With Disability</w:t>
      </w:r>
    </w:p>
    <w:p w:rsidR="00C22B52" w:rsidRDefault="006D710C">
      <w:pPr>
        <w:pStyle w:val="BodyText"/>
        <w:spacing w:before="7"/>
        <w:rPr>
          <w:b/>
          <w:sz w:val="12"/>
        </w:rPr>
      </w:pPr>
      <w:r>
        <w:rPr>
          <w:noProof/>
        </w:rPr>
        <mc:AlternateContent>
          <mc:Choice Requires="wpg">
            <w:drawing>
              <wp:anchor distT="0" distB="0" distL="0" distR="0" simplePos="0" relativeHeight="251654144" behindDoc="1" locked="0" layoutInCell="1" allowOverlap="1">
                <wp:simplePos x="0" y="0"/>
                <wp:positionH relativeFrom="page">
                  <wp:posOffset>520065</wp:posOffset>
                </wp:positionH>
                <wp:positionV relativeFrom="paragraph">
                  <wp:posOffset>117475</wp:posOffset>
                </wp:positionV>
                <wp:extent cx="6570345" cy="25400"/>
                <wp:effectExtent l="0" t="0" r="0" b="0"/>
                <wp:wrapTopAndBottom/>
                <wp:docPr id="57"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185"/>
                          <a:chExt cx="10347" cy="40"/>
                        </a:xfrm>
                      </wpg:grpSpPr>
                      <wps:wsp>
                        <wps:cNvPr id="58" name="Line 52"/>
                        <wps:cNvCnPr>
                          <a:cxnSpLocks/>
                        </wps:cNvCnPr>
                        <wps:spPr bwMode="auto">
                          <a:xfrm>
                            <a:off x="819" y="204"/>
                            <a:ext cx="10307"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59" name="Line 51"/>
                        <wps:cNvCnPr>
                          <a:cxnSpLocks/>
                        </wps:cNvCnPr>
                        <wps:spPr bwMode="auto">
                          <a:xfrm>
                            <a:off x="11166" y="204"/>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8607E" id="Group 50" o:spid="_x0000_s1026" style="position:absolute;margin-left:40.95pt;margin-top:9.25pt;width:517.35pt;height:2pt;z-index:-251662336;mso-wrap-distance-left:0;mso-wrap-distance-right:0;mso-position-horizontal-relative:page" coordorigin="819,185"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F0qAQMAAOUIAAAOAAAAZHJzL2Uyb0RvYy54bWzsVt1umzAUvp+0d7C4p0BiCEFNpiQkvem2&#13;&#10;St0ewDHmRwMb2TSkmvbuO7YhTdpJqypt2sUuYmyfH5/zne/Yuf5wbGp0YFJVgi+c4Mp3EONUZBUv&#13;&#10;Fs7XLzs3dpDqCM9ILThbOI9MOR+W799d923CJqIUdcYkAidcJX27cMquaxPPU7RkDVFXomUchLmQ&#13;&#10;DelgKQsvk6QH703tTXw/8nohs1YKypSC3dQKnaXxn+eMdp/zXLEO1QsHYuvMKM2416O3vCZJIUlb&#13;&#10;VnQIg7whioZUHA49uUpJR9CDrF64aioqhRJ5d0VF44k8rygzOUA2gf8smxspHlqTS5H0RXuCCaB9&#13;&#10;htOb3dJPhzuJqmzhhDMHcdJAjcyxKPRNQuzY3apOpwYzm9L3TRBP09kuctd4Hrt4up66cxyv3WA2&#13;&#10;idfhZLWKtviHts4YTeAnJOmqAxvxhZ3XJTCUWkMz8578OOhAoJyBLp5n4hq/JlKvb4vE5KVZYKY3&#13;&#10;sr1v76QtEExvBf2mtPVzuV4XVhnt+48iAzjIQycMFMdcNtoFVA0dDYUeTxTS4FDYjMKZP8WhgyjI&#13;&#10;JiH2B4rREnioreJg7iCQBXFoyUfL7WAbgCUUQVtiYwbJ2TNNnENcOinoFfVEB/U6NHWn/Ipl9yVp&#13;&#10;GSSo3Z7RARrX0uG24gyFEx3toLLhFkt65BdYGnsr1JoKIP8tiiMeEx9bPEYkAQ1/QOMSDJK0UnU3&#13;&#10;TDRITxZODQGaApEDEMCSYlTR9eJiV9U17JOk5qjXdQnmM2OhRF1lWqqFShb7TS0tu/BqtcLTgWIX&#13;&#10;atp1SlRp9TLR2bihV3lmDikZybbDvCNVbedQzJrrYyDBFx019+fbeBtjF0+irYv9NHVXuw12o10w&#13;&#10;C9NputmkgemoACdllWWM66DHhgrw6xhw1k++d7qyTvB45ML72FTjd2wuW1hLhr3IHu+khnwg5d9i&#13;&#10;JzTROTvNXfAH2BkEQRSZfn3BT3hNdKf+y9w0tP3PznN2mpsU3lJD6uHd14/1+droP/07Wf4EAAD/&#13;&#10;/wMAUEsDBBQABgAIAAAAIQBqPNax4wAAAA4BAAAPAAAAZHJzL2Rvd25yZXYueG1sTE/LasMwELwX&#13;&#10;+g9iC701slxsXMdyCOnjFApNCqU3xdrYJtbKWIrt/H2VU3NZ2J3ZeRSr2XRsxMG1liSIRQQMqbK6&#13;&#10;pVrC9/79KQPmvCKtOkso4YIOVuX9XaFybSf6wnHnaxZEyOVKQuN9n3PuqgaNcgvbIwXsaAejfFiH&#13;&#10;mutBTUHcdDyOopQb1VJwaFSPmwar0+5sJHxMalo/i7dxezpuLr/75PNnK1DKx4f5dRnGegnM4+z/&#13;&#10;P+DaIeSHMgQ72DNpxzoJmXgJzHDPEmBXXIg0BXaQEMcJ8LLgtzXKPwAAAP//AwBQSwECLQAUAAYA&#13;&#10;CAAAACEAtoM4kv4AAADhAQAAEwAAAAAAAAAAAAAAAAAAAAAAW0NvbnRlbnRfVHlwZXNdLnhtbFBL&#13;&#10;AQItABQABgAIAAAAIQA4/SH/1gAAAJQBAAALAAAAAAAAAAAAAAAAAC8BAABfcmVscy8ucmVsc1BL&#13;&#10;AQItABQABgAIAAAAIQDzIF0qAQMAAOUIAAAOAAAAAAAAAAAAAAAAAC4CAABkcnMvZTJvRG9jLnht&#13;&#10;bFBLAQItABQABgAIAAAAIQBqPNax4wAAAA4BAAAPAAAAAAAAAAAAAAAAAFsFAABkcnMvZG93bnJl&#13;&#10;di54bWxQSwUGAAAAAAQABADzAAAAawYAAAAA&#13;&#10;">
                <v:line id="Line 52" o:spid="_x0000_s1027" style="position:absolute;visibility:visible;mso-wrap-style:square" from="819,204" to="1112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8D4GyQAAAOAAAAAPAAAAZHJzL2Rvd25yZXYueG1sRI/BasJA&#13;&#10;EIbvBd9hGaG3ulFpkegq0ta2HqsieBuyYxLNzqbZ1aQ+vXMo9DLwM/zfzDdbdK5SV2pC6dnAcJCA&#13;&#10;Is68LTk3sNuuniagQkS2WHkmA78UYDHvPcwwtb7lb7puYq4EwiFFA0WMdap1yApyGAa+Jpbd0TcO&#13;&#10;o8Qm17bBVuCu0qMkedEOS5YLBdb0WlB23lycgfX+8318+aCtXv4c2nq8uo1O/mbMY797m8pYTkFF&#13;&#10;6uJ/4w/xZQ08y8ciJDKg53cAAAD//wMAUEsBAi0AFAAGAAgAAAAhANvh9svuAAAAhQEAABMAAAAA&#13;&#10;AAAAAAAAAAAAAAAAAFtDb250ZW50X1R5cGVzXS54bWxQSwECLQAUAAYACAAAACEAWvQsW78AAAAV&#13;&#10;AQAACwAAAAAAAAAAAAAAAAAfAQAAX3JlbHMvLnJlbHNQSwECLQAUAAYACAAAACEAnfA+BskAAADg&#13;&#10;AAAADwAAAAAAAAAAAAAAAAAHAgAAZHJzL2Rvd25yZXYueG1sUEsFBgAAAAADAAMAtwAAAP0CAAAA&#13;&#10;AA==&#13;&#10;" strokecolor="#4aaa43" strokeweight=".69992mm">
                  <v:stroke dashstyle="dot"/>
                  <o:lock v:ext="edit" shapetype="f"/>
                </v:line>
                <v:line id="Line 51" o:spid="_x0000_s1028" style="position:absolute;visibility:visible;mso-wrap-style:square" from="11166,204" to="1116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hQPxQAAAOAAAAAPAAAAZHJzL2Rvd25yZXYueG1sRI9RSwMx&#13;&#10;EITfBf9DWME3m1Ow2GvTUjwExSdrf8CSrHfByyYme+35740g+DIwDPMNs9nNYVQnysVHNnC7aEAR&#13;&#10;2+g89waO7083D6CKIDscI5OBbyqw215ebLB18cxvdDpIryqES4sGBpHUal3sQAHLIibimn3EHFCq&#13;&#10;zb12Gc8VHkZ91zRLHdBzXRgw0eNA9vMwBQPNa/6aZLkaj53fy4vvkrVTMub6au7WVfZrUEKz/Df+&#13;&#10;EM/OwP0Kfg/VM6C3PwAAAP//AwBQSwECLQAUAAYACAAAACEA2+H2y+4AAACFAQAAEwAAAAAAAAAA&#13;&#10;AAAAAAAAAAAAW0NvbnRlbnRfVHlwZXNdLnhtbFBLAQItABQABgAIAAAAIQBa9CxbvwAAABUBAAAL&#13;&#10;AAAAAAAAAAAAAAAAAB8BAABfcmVscy8ucmVsc1BLAQItABQABgAIAAAAIQCpmhQPxQAAAOAAAAAP&#13;&#10;AAAAAAAAAAAAAAAAAAcCAABkcnMvZG93bnJldi54bWxQSwUGAAAAAAMAAwC3AAAA+QIAAAAA&#13;&#10;" strokecolor="#4aaa43" strokeweight=".69992mm">
                  <o:lock v:ext="edit" shapetype="f"/>
                </v:line>
                <w10:wrap type="topAndBottom" anchorx="page"/>
              </v:group>
            </w:pict>
          </mc:Fallback>
        </mc:AlternateContent>
      </w:r>
    </w:p>
    <w:p w:rsidR="00C22B52" w:rsidRDefault="00E94ECB">
      <w:pPr>
        <w:pStyle w:val="BodyText"/>
        <w:spacing w:before="256" w:line="249" w:lineRule="auto"/>
        <w:ind w:left="140" w:right="784"/>
      </w:pPr>
      <w:r>
        <w:t>There are a number of barriers that women with disability frequently face, which may affect their likelihood of accessing domestic and family violence services. These als</w:t>
      </w:r>
      <w:r>
        <w:t>o often exacerbate their risk of experiencing violence, especially because perpetrators may take advantage of their social isolation.</w:t>
      </w:r>
    </w:p>
    <w:p w:rsidR="00C22B52" w:rsidRDefault="00E94ECB">
      <w:pPr>
        <w:pStyle w:val="BodyText"/>
        <w:spacing w:before="231" w:line="249" w:lineRule="auto"/>
        <w:ind w:left="140" w:right="798"/>
      </w:pPr>
      <w:r>
        <w:t>Women with disability may not seek assistance for domestic and family violence as they are unaware of what services are av</w:t>
      </w:r>
      <w:r>
        <w:t xml:space="preserve">ailable to them. Information about domestic and family violence services may be actively denied to them by the perpetrator of violence, or it may not be available in the correct formats (Easy English, </w:t>
      </w:r>
      <w:proofErr w:type="spellStart"/>
      <w:r>
        <w:t>Auslan</w:t>
      </w:r>
      <w:proofErr w:type="spellEnd"/>
      <w:r>
        <w:t xml:space="preserve">, braille </w:t>
      </w:r>
      <w:proofErr w:type="spellStart"/>
      <w:r>
        <w:t>etc</w:t>
      </w:r>
      <w:proofErr w:type="spellEnd"/>
      <w:proofErr w:type="gramStart"/>
      <w:r>
        <w:t>).</w:t>
      </w:r>
      <w:r>
        <w:rPr>
          <w:vertAlign w:val="superscript"/>
        </w:rPr>
        <w:t>xi</w:t>
      </w:r>
      <w:proofErr w:type="gramEnd"/>
    </w:p>
    <w:p w:rsidR="00C22B52" w:rsidRDefault="00E94ECB">
      <w:pPr>
        <w:pStyle w:val="BodyText"/>
        <w:spacing w:before="231" w:line="249" w:lineRule="auto"/>
        <w:ind w:left="139" w:right="998"/>
      </w:pPr>
      <w:r>
        <w:t>Inappropriate or inadequate edu</w:t>
      </w:r>
      <w:r>
        <w:t xml:space="preserve">cation can also mean that women with disability are unaware of their rights, or that domestic and family violence is a </w:t>
      </w:r>
      <w:proofErr w:type="spellStart"/>
      <w:r>
        <w:t>crime.</w:t>
      </w:r>
      <w:r>
        <w:rPr>
          <w:vertAlign w:val="superscript"/>
        </w:rPr>
        <w:t>xii</w:t>
      </w:r>
      <w:proofErr w:type="spellEnd"/>
      <w:r>
        <w:t xml:space="preserve"> As such, providing women with disability with accessible information about domestic and family violence - what it is, that it i</w:t>
      </w:r>
      <w:r>
        <w:t>s a</w:t>
      </w:r>
    </w:p>
    <w:p w:rsidR="00C22B52" w:rsidRDefault="00E94ECB">
      <w:pPr>
        <w:pStyle w:val="BodyText"/>
        <w:spacing w:before="3" w:line="249" w:lineRule="auto"/>
        <w:ind w:left="139" w:right="679"/>
      </w:pPr>
      <w:r>
        <w:t xml:space="preserve">crime, how they can seek assistance and where accessible refuges or services are located – may increase their ability or willingness to leave abusive </w:t>
      </w:r>
      <w:proofErr w:type="spellStart"/>
      <w:proofErr w:type="gramStart"/>
      <w:r>
        <w:t>situations.</w:t>
      </w:r>
      <w:r>
        <w:rPr>
          <w:vertAlign w:val="superscript"/>
        </w:rPr>
        <w:t>xiii</w:t>
      </w:r>
      <w:proofErr w:type="spellEnd"/>
      <w:proofErr w:type="gramEnd"/>
    </w:p>
    <w:p w:rsidR="00C22B52" w:rsidRDefault="00E94ECB">
      <w:pPr>
        <w:pStyle w:val="BodyText"/>
        <w:spacing w:before="228" w:line="249" w:lineRule="auto"/>
        <w:ind w:left="140" w:right="851"/>
      </w:pPr>
      <w:r>
        <w:t>Despite often experiencing discrimination and violence throughout their whole lives, women</w:t>
      </w:r>
      <w:r>
        <w:t xml:space="preserve"> with disability are frequently not believed upon disclosing their experiences of violence and abuse.</w:t>
      </w:r>
    </w:p>
    <w:p w:rsidR="00C22B52" w:rsidRDefault="00E94ECB">
      <w:pPr>
        <w:pStyle w:val="BodyText"/>
        <w:spacing w:before="2" w:line="249" w:lineRule="auto"/>
        <w:ind w:left="140" w:right="1238"/>
      </w:pPr>
      <w:r>
        <w:t xml:space="preserve">This makes them less likely to disclose, and can </w:t>
      </w:r>
      <w:proofErr w:type="spellStart"/>
      <w:r>
        <w:t>normalise</w:t>
      </w:r>
      <w:proofErr w:type="spellEnd"/>
      <w:r>
        <w:t xml:space="preserve"> their experiences of violence and </w:t>
      </w:r>
      <w:proofErr w:type="spellStart"/>
      <w:r>
        <w:t>oppression.</w:t>
      </w:r>
      <w:r>
        <w:rPr>
          <w:vertAlign w:val="superscript"/>
        </w:rPr>
        <w:t>xiv</w:t>
      </w:r>
      <w:proofErr w:type="spellEnd"/>
    </w:p>
    <w:p w:rsidR="00C22B52" w:rsidRDefault="00E94ECB">
      <w:pPr>
        <w:pStyle w:val="BodyText"/>
        <w:spacing w:before="229" w:line="249" w:lineRule="auto"/>
        <w:ind w:left="140" w:right="584"/>
      </w:pPr>
      <w:r>
        <w:t>Inappropriate responses to disclosure often re</w:t>
      </w:r>
      <w:r>
        <w:t>sult from prominent social myths about people with disability. For instance, some people may hold the misconception that people with disability are innocent, do not have sexual feelings, or are incapable of sustaining relationships, and therefore will neve</w:t>
      </w:r>
      <w:r>
        <w:t>r experience domestic and family violence. On the other hand, some believe that disability might make people ‘hypersexual’ or deviant, lacking the ability to control themselves, which can lead people to blame women with disability for sexual assaults. As s</w:t>
      </w:r>
      <w:r>
        <w:t>uch, myths often shift the blame from the perpetrator to the person being abused.</w:t>
      </w:r>
    </w:p>
    <w:p w:rsidR="00C22B52" w:rsidRDefault="00E94ECB">
      <w:pPr>
        <w:pStyle w:val="BodyText"/>
        <w:spacing w:before="234" w:line="249" w:lineRule="auto"/>
        <w:ind w:left="140" w:right="758"/>
      </w:pPr>
      <w:r>
        <w:t xml:space="preserve">Discriminatory stereotypes also contribute to the belief that women with disability are a burden to those supporting them. This idea of </w:t>
      </w:r>
      <w:proofErr w:type="spellStart"/>
      <w:r>
        <w:t>carer</w:t>
      </w:r>
      <w:proofErr w:type="spellEnd"/>
      <w:r>
        <w:t xml:space="preserve"> sacrifice can make people, inclu</w:t>
      </w:r>
      <w:r>
        <w:t>ding police or services, unwilling to acknowledge that formal and informal supporters can be violent towards these individuals. Indeed, media representations frequently excuse intimate partner violence on the basis of the woman’s disability.</w:t>
      </w:r>
    </w:p>
    <w:p w:rsidR="00C22B52" w:rsidRDefault="00E94ECB">
      <w:pPr>
        <w:pStyle w:val="BodyText"/>
        <w:spacing w:before="231" w:line="249" w:lineRule="auto"/>
        <w:ind w:left="139" w:right="611"/>
      </w:pPr>
      <w:r>
        <w:t xml:space="preserve">Additionally, </w:t>
      </w:r>
      <w:r>
        <w:t xml:space="preserve">women with disability may be reluctant to report domestic and family violence as they may be afraid of losing custody of their children to their abusive partner or family </w:t>
      </w:r>
      <w:proofErr w:type="spellStart"/>
      <w:proofErr w:type="gramStart"/>
      <w:r>
        <w:t>member.</w:t>
      </w:r>
      <w:r>
        <w:rPr>
          <w:vertAlign w:val="superscript"/>
        </w:rPr>
        <w:t>xv</w:t>
      </w:r>
      <w:proofErr w:type="spellEnd"/>
      <w:proofErr w:type="gramEnd"/>
      <w:r>
        <w:t xml:space="preserve"> This fear is not unjustified, as women with disability do disproportionatel</w:t>
      </w:r>
      <w:r>
        <w:t>y have children removed from their care.</w:t>
      </w:r>
    </w:p>
    <w:p w:rsidR="00C22B52" w:rsidRDefault="00E94ECB">
      <w:pPr>
        <w:pStyle w:val="BodyText"/>
        <w:spacing w:before="231" w:line="249" w:lineRule="auto"/>
        <w:ind w:left="139" w:right="611"/>
      </w:pPr>
      <w:r>
        <w:t>Women with disability, and support services such as disability services or police, may believe that crisis accommodation or refuges will be inaccessible and unable to provide them with enough personal support. As su</w:t>
      </w:r>
      <w:r>
        <w:t>ch, they may not leave their violent situation due to their fear of losing support services, financial assistance or other care provisions.</w:t>
      </w:r>
    </w:p>
    <w:p w:rsidR="00C22B52" w:rsidRDefault="00C22B52">
      <w:pPr>
        <w:spacing w:line="249" w:lineRule="auto"/>
        <w:sectPr w:rsidR="00C22B52">
          <w:pgSz w:w="11910" w:h="16840"/>
          <w:pgMar w:top="300" w:right="140" w:bottom="1520" w:left="580" w:header="18" w:footer="1323" w:gutter="0"/>
          <w:cols w:space="720"/>
        </w:sectPr>
      </w:pPr>
    </w:p>
    <w:p w:rsidR="00C22B52" w:rsidRDefault="00C22B52">
      <w:pPr>
        <w:pStyle w:val="BodyText"/>
        <w:rPr>
          <w:sz w:val="20"/>
        </w:rPr>
      </w:pPr>
    </w:p>
    <w:p w:rsidR="00C22B52" w:rsidRDefault="00C22B52">
      <w:pPr>
        <w:pStyle w:val="BodyText"/>
        <w:rPr>
          <w:sz w:val="20"/>
        </w:rPr>
      </w:pPr>
    </w:p>
    <w:p w:rsidR="00C22B52" w:rsidRDefault="00C22B52">
      <w:pPr>
        <w:pStyle w:val="BodyText"/>
        <w:spacing w:before="6"/>
        <w:rPr>
          <w:sz w:val="23"/>
        </w:rPr>
      </w:pPr>
    </w:p>
    <w:p w:rsidR="00C22B52" w:rsidRDefault="00E94ECB">
      <w:pPr>
        <w:pStyle w:val="BodyText"/>
        <w:spacing w:before="92" w:line="249" w:lineRule="auto"/>
        <w:ind w:left="140" w:right="719"/>
      </w:pPr>
      <w:r>
        <w:t xml:space="preserve">For instance, women with disability may be reliant on their abuser for </w:t>
      </w:r>
      <w:r>
        <w:rPr>
          <w:spacing w:val="-4"/>
        </w:rPr>
        <w:t xml:space="preserve">daily, </w:t>
      </w:r>
      <w:r>
        <w:t>personal care. So</w:t>
      </w:r>
      <w:r>
        <w:t>me women with disability have low levels of employment, which increases their dependence on others. Indeed, women with disability may not be able to choose who provides her support – due to financial pressures, or a lack of services – even if their current</w:t>
      </w:r>
      <w:r>
        <w:t xml:space="preserve"> support worker or informal </w:t>
      </w:r>
      <w:proofErr w:type="spellStart"/>
      <w:r>
        <w:t>carer</w:t>
      </w:r>
      <w:proofErr w:type="spellEnd"/>
      <w:r>
        <w:t xml:space="preserve"> (including family members) is abusing them. This places women with disability in unequal power relationships that can lead to exploitation, neglect and </w:t>
      </w:r>
      <w:proofErr w:type="spellStart"/>
      <w:r>
        <w:t>abuse.</w:t>
      </w:r>
      <w:r>
        <w:rPr>
          <w:vertAlign w:val="superscript"/>
        </w:rPr>
        <w:t>xvi</w:t>
      </w:r>
      <w:proofErr w:type="spellEnd"/>
      <w:r>
        <w:t xml:space="preserve"> Such dependence on formal or informal supporters not only pu</w:t>
      </w:r>
      <w:r>
        <w:t>ts women with disability at a heightened risk of violence, but also fundamentally reduces their opportunities to report or disclose the violence or ill</w:t>
      </w:r>
      <w:r>
        <w:rPr>
          <w:spacing w:val="-17"/>
        </w:rPr>
        <w:t xml:space="preserve"> </w:t>
      </w:r>
      <w:r>
        <w:t>treatment.</w:t>
      </w:r>
    </w:p>
    <w:p w:rsidR="00C22B52" w:rsidRDefault="00C22B52">
      <w:pPr>
        <w:pStyle w:val="BodyText"/>
        <w:spacing w:before="5"/>
        <w:rPr>
          <w:sz w:val="20"/>
        </w:rPr>
      </w:pPr>
    </w:p>
    <w:p w:rsidR="00C22B52" w:rsidRDefault="00E94ECB">
      <w:pPr>
        <w:pStyle w:val="BodyText"/>
        <w:spacing w:line="249" w:lineRule="auto"/>
        <w:ind w:left="140" w:right="1056"/>
      </w:pPr>
      <w:r>
        <w:t>Women with disability may fear that accessing domestic and family violence services will res</w:t>
      </w:r>
      <w:r>
        <w:t>ult</w:t>
      </w:r>
      <w:r>
        <w:rPr>
          <w:spacing w:val="-4"/>
        </w:rPr>
        <w:t xml:space="preserve"> </w:t>
      </w:r>
      <w:r>
        <w:t>in</w:t>
      </w:r>
      <w:r>
        <w:rPr>
          <w:spacing w:val="-5"/>
        </w:rPr>
        <w:t xml:space="preserve"> </w:t>
      </w:r>
      <w:r>
        <w:t>them</w:t>
      </w:r>
      <w:r>
        <w:rPr>
          <w:spacing w:val="-4"/>
        </w:rPr>
        <w:t xml:space="preserve"> </w:t>
      </w:r>
      <w:r>
        <w:t>being</w:t>
      </w:r>
      <w:r>
        <w:rPr>
          <w:spacing w:val="-5"/>
        </w:rPr>
        <w:t xml:space="preserve"> </w:t>
      </w:r>
      <w:proofErr w:type="spellStart"/>
      <w:r>
        <w:t>institutionalised</w:t>
      </w:r>
      <w:proofErr w:type="spellEnd"/>
      <w:r>
        <w:t>.</w:t>
      </w:r>
      <w:r>
        <w:rPr>
          <w:spacing w:val="-8"/>
        </w:rPr>
        <w:t xml:space="preserve"> </w:t>
      </w:r>
      <w:r>
        <w:t>These</w:t>
      </w:r>
      <w:r>
        <w:rPr>
          <w:spacing w:val="-4"/>
        </w:rPr>
        <w:t xml:space="preserve"> </w:t>
      </w:r>
      <w:r>
        <w:t>are</w:t>
      </w:r>
      <w:r>
        <w:rPr>
          <w:spacing w:val="-5"/>
        </w:rPr>
        <w:t xml:space="preserve"> </w:t>
      </w:r>
      <w:r>
        <w:t>reasonable</w:t>
      </w:r>
      <w:r>
        <w:rPr>
          <w:spacing w:val="-4"/>
        </w:rPr>
        <w:t xml:space="preserve"> </w:t>
      </w:r>
      <w:r>
        <w:t>fears,</w:t>
      </w:r>
      <w:r>
        <w:rPr>
          <w:spacing w:val="-3"/>
        </w:rPr>
        <w:t xml:space="preserve"> </w:t>
      </w:r>
      <w:r>
        <w:t>because</w:t>
      </w:r>
      <w:r>
        <w:rPr>
          <w:spacing w:val="-5"/>
        </w:rPr>
        <w:t xml:space="preserve"> </w:t>
      </w:r>
      <w:r>
        <w:t>accessible</w:t>
      </w:r>
      <w:r>
        <w:rPr>
          <w:spacing w:val="-5"/>
        </w:rPr>
        <w:t xml:space="preserve"> </w:t>
      </w:r>
      <w:r>
        <w:t>housing in the community is so limited it can force people to live in institutions. Indeed, women</w:t>
      </w:r>
      <w:r>
        <w:rPr>
          <w:spacing w:val="-36"/>
        </w:rPr>
        <w:t xml:space="preserve"> </w:t>
      </w:r>
      <w:r>
        <w:t>with</w:t>
      </w:r>
    </w:p>
    <w:p w:rsidR="00C22B52" w:rsidRDefault="00E94ECB">
      <w:pPr>
        <w:pStyle w:val="BodyText"/>
        <w:spacing w:before="3" w:line="249" w:lineRule="auto"/>
        <w:ind w:left="140" w:right="840"/>
        <w:jc w:val="both"/>
      </w:pPr>
      <w:r>
        <w:t xml:space="preserve">disability generally face precarious housing situations upon leaving their homes. They often face discrimination when looking for rental properties, and may not have sufficient financial resources to set up a new living environment that supports their </w:t>
      </w:r>
      <w:proofErr w:type="spellStart"/>
      <w:proofErr w:type="gramStart"/>
      <w:r>
        <w:t>inde</w:t>
      </w:r>
      <w:r>
        <w:t>pendence.</w:t>
      </w:r>
      <w:r>
        <w:rPr>
          <w:vertAlign w:val="superscript"/>
        </w:rPr>
        <w:t>xvii</w:t>
      </w:r>
      <w:proofErr w:type="spellEnd"/>
      <w:proofErr w:type="gramEnd"/>
    </w:p>
    <w:p w:rsidR="00C22B52" w:rsidRDefault="00E94ECB">
      <w:pPr>
        <w:pStyle w:val="BodyText"/>
        <w:spacing w:before="230"/>
        <w:ind w:left="140"/>
      </w:pPr>
      <w:r>
        <w:t>Lastly, women with disability may be physically segregated in residential institutions or disability-</w:t>
      </w:r>
    </w:p>
    <w:p w:rsidR="00C22B52" w:rsidRDefault="00E94ECB">
      <w:pPr>
        <w:pStyle w:val="BodyText"/>
        <w:spacing w:before="12"/>
        <w:ind w:left="140"/>
      </w:pPr>
      <w:r>
        <w:t>specific services, or socially segregated due to discrimination and prejudice. Being isolated</w:t>
      </w:r>
    </w:p>
    <w:p w:rsidR="00C22B52" w:rsidRDefault="00E94ECB">
      <w:pPr>
        <w:pStyle w:val="ListParagraph"/>
        <w:numPr>
          <w:ilvl w:val="0"/>
          <w:numId w:val="3"/>
        </w:numPr>
        <w:tabs>
          <w:tab w:val="left" w:pos="341"/>
        </w:tabs>
        <w:spacing w:before="12" w:line="249" w:lineRule="auto"/>
        <w:ind w:right="1295" w:firstLine="0"/>
        <w:rPr>
          <w:sz w:val="24"/>
        </w:rPr>
      </w:pPr>
      <w:r>
        <w:rPr>
          <w:sz w:val="24"/>
        </w:rPr>
        <w:t>physically or socially – means that women with</w:t>
      </w:r>
      <w:r>
        <w:rPr>
          <w:sz w:val="24"/>
        </w:rPr>
        <w:t xml:space="preserve"> disability may not have supportive informal networks that could help them escape violent</w:t>
      </w:r>
      <w:r>
        <w:rPr>
          <w:spacing w:val="-6"/>
          <w:sz w:val="24"/>
        </w:rPr>
        <w:t xml:space="preserve"> </w:t>
      </w:r>
      <w:proofErr w:type="spellStart"/>
      <w:proofErr w:type="gramStart"/>
      <w:r>
        <w:rPr>
          <w:sz w:val="24"/>
        </w:rPr>
        <w:t>situations.</w:t>
      </w:r>
      <w:r>
        <w:rPr>
          <w:sz w:val="24"/>
          <w:vertAlign w:val="superscript"/>
        </w:rPr>
        <w:t>xviii</w:t>
      </w:r>
      <w:proofErr w:type="spellEnd"/>
      <w:proofErr w:type="gramEnd"/>
    </w:p>
    <w:p w:rsidR="00C22B52" w:rsidRDefault="00C22B52">
      <w:pPr>
        <w:spacing w:line="249" w:lineRule="auto"/>
        <w:rPr>
          <w:sz w:val="24"/>
        </w:rPr>
        <w:sectPr w:rsidR="00C22B52">
          <w:headerReference w:type="default" r:id="rId20"/>
          <w:pgSz w:w="11910" w:h="16840"/>
          <w:pgMar w:top="320" w:right="140" w:bottom="1520" w:left="580" w:header="18" w:footer="1323" w:gutter="0"/>
          <w:cols w:space="720"/>
        </w:sectPr>
      </w:pPr>
    </w:p>
    <w:p w:rsidR="00C22B52" w:rsidRDefault="00C22B52">
      <w:pPr>
        <w:pStyle w:val="BodyText"/>
        <w:rPr>
          <w:sz w:val="20"/>
        </w:rPr>
      </w:pPr>
    </w:p>
    <w:p w:rsidR="00C22B52" w:rsidRDefault="00C22B52">
      <w:pPr>
        <w:pStyle w:val="BodyText"/>
        <w:rPr>
          <w:sz w:val="20"/>
        </w:rPr>
      </w:pPr>
    </w:p>
    <w:p w:rsidR="00C22B52" w:rsidRDefault="00C22B52">
      <w:pPr>
        <w:pStyle w:val="BodyText"/>
        <w:spacing w:before="6"/>
        <w:rPr>
          <w:sz w:val="17"/>
        </w:rPr>
      </w:pPr>
    </w:p>
    <w:p w:rsidR="00C22B52" w:rsidRDefault="006D710C">
      <w:pPr>
        <w:pStyle w:val="Heading1"/>
        <w:spacing w:before="89" w:line="249" w:lineRule="auto"/>
        <w:ind w:left="142"/>
      </w:pPr>
      <w:r>
        <w:rPr>
          <w:noProof/>
        </w:rPr>
        <mc:AlternateContent>
          <mc:Choice Requires="wpg">
            <w:drawing>
              <wp:anchor distT="0" distB="0" distL="0" distR="0" simplePos="0" relativeHeight="251655168" behindDoc="1" locked="0" layoutInCell="1" allowOverlap="1">
                <wp:simplePos x="0" y="0"/>
                <wp:positionH relativeFrom="page">
                  <wp:posOffset>520065</wp:posOffset>
                </wp:positionH>
                <wp:positionV relativeFrom="paragraph">
                  <wp:posOffset>579120</wp:posOffset>
                </wp:positionV>
                <wp:extent cx="6570345" cy="25400"/>
                <wp:effectExtent l="0" t="0" r="0" b="0"/>
                <wp:wrapTopAndBottom/>
                <wp:docPr id="54" name="Group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912"/>
                          <a:chExt cx="10347" cy="40"/>
                        </a:xfrm>
                      </wpg:grpSpPr>
                      <wps:wsp>
                        <wps:cNvPr id="55" name="Line 49"/>
                        <wps:cNvCnPr>
                          <a:cxnSpLocks/>
                        </wps:cNvCnPr>
                        <wps:spPr bwMode="auto">
                          <a:xfrm>
                            <a:off x="819" y="932"/>
                            <a:ext cx="10307"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56" name="Line 48"/>
                        <wps:cNvCnPr>
                          <a:cxnSpLocks/>
                        </wps:cNvCnPr>
                        <wps:spPr bwMode="auto">
                          <a:xfrm>
                            <a:off x="11166" y="932"/>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94842" id="Group 47" o:spid="_x0000_s1026" style="position:absolute;margin-left:40.95pt;margin-top:45.6pt;width:517.35pt;height:2pt;z-index:-251661312;mso-wrap-distance-left:0;mso-wrap-distance-right:0;mso-position-horizontal-relative:page" coordorigin="819,912"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wZC/AIAAOUIAAAOAAAAZHJzL2Uyb0RvYy54bWzsVl1vmzAUfZ+0/2DxToHEIYCaTGlI+tJt&#13;&#10;lbr9AMeYDw1sZNOQatp/37UNaZJOWlVp0x72ELB9fa/vOfdcnOsPh6ZGeyZVJfjCCa58BzFORVbx&#13;&#10;YuF8/bJ1IwepjvCM1IKzhfPElPNh+f7ddd8mbCJKUWdMIgjCVdK3C6fsujbxPEVL1hB1JVrGwZgL&#13;&#10;2ZAOprLwMkl6iN7U3sT3Q68XMmuloEwpWE2t0Vma+HnOaPc5zxXrUL1wILfOPKV57vTTW16TpJCk&#13;&#10;LSs6pEHekEVDKg6HHkOlpCPoUVYvQjUVlUKJvLuiovFEnleUGQyAJvAv0NxK8dgaLEXSF+2RJqD2&#13;&#10;gqc3h6Wf9vcSVdnCmWEHcdJAjcyxCM8NIHbo7lSnocHIQvq+DqJpOt+G7g2OIxdPb6ZujKMbN5hP&#13;&#10;opvZZLUKN/iH9s4YTeAnJOmqPRv5hZXXARhKramZe89xHLQnUM5AF88zeY1vk6nXt0VicGkVmOGt&#13;&#10;bB/ae2kLBMM7Qb8p7X1p1/PCbka7/qPIgA7y2AlDxSGXjQ4BVUMHI6Gno4Q0ORQWw9ncn+KZgyjY&#13;&#10;JjPsDxKjJehQe0VB7CCwxcHEio+Wm8E3AM+59cTGDcDZM02eQ14aFPSKepaDeh2bulN+pbKHkrQM&#13;&#10;AOqwJ3IADFYOdxVnCMc622HLmlsu6YGfcWn8rVHvVED5b1k88jEd+BiZBDb8gY1zMkjSStXdMtEg&#13;&#10;PVg4NSRoCkT2IAArinGLrhcX26quYZ0kNUe9rksQW3UrUVeZtmqjksVuXUurLrxarfB0kNjZNh06&#13;&#10;Jaq0+zLR2TpCr/LMHFIykm2GcUeq2o6hmDXXxwDAFx0V+/Em2kTYxZNw42I/Td3Vdo3dcBvMZ+k0&#13;&#10;Xa/TwHRUgJOyyjLGddJjQwX4dQo46SffO36yjvR45Cz62FTje2wuW1grhp3Inu6lpnwQ5d9SZ3iu&#13;&#10;zugPqTMIghCO0v16qU+4TXSP/8vaNLL9r85TdZovKdylRtTDva8v69O52f/872T5EwAA//8DAFBL&#13;&#10;AwQUAAYACAAAACEAB6NAU+MAAAAOAQAADwAAAGRycy9kb3ducmV2LnhtbExPTWvDMAy9D/YfjAa7&#13;&#10;rY4zGto0Tindx6kM1g7Gbm6iJqGxHGI3Sf/91NN2EUjv6X1k68m2YsDeN440qFkEAqlwZUOVhq/D&#13;&#10;29MChA+GStM6Qg1X9LDO7+8yk5ZupE8c9qESLEI+NRrqELpUSl/UaI2fuQ6JsZPrrQm89pUsezOy&#13;&#10;uG1lHEWJtKYhdqhNh9sai/P+YjW8j2bcPKvXYXc+ba8/h/nH906h1o8P08uKx2YFIuAU/j7g1oHz&#13;&#10;Q87Bju5CpRethoVaMlPDUsUgbrhSSQLiyJd5DDLP5P8a+S8AAAD//wMAUEsBAi0AFAAGAAgAAAAh&#13;&#10;ALaDOJL+AAAA4QEAABMAAAAAAAAAAAAAAAAAAAAAAFtDb250ZW50X1R5cGVzXS54bWxQSwECLQAU&#13;&#10;AAYACAAAACEAOP0h/9YAAACUAQAACwAAAAAAAAAAAAAAAAAvAQAAX3JlbHMvLnJlbHNQSwECLQAU&#13;&#10;AAYACAAAACEANUMGQvwCAADlCAAADgAAAAAAAAAAAAAAAAAuAgAAZHJzL2Uyb0RvYy54bWxQSwEC&#13;&#10;LQAUAAYACAAAACEAB6NAU+MAAAAOAQAADwAAAAAAAAAAAAAAAABWBQAAZHJzL2Rvd25yZXYueG1s&#13;&#10;UEsFBgAAAAAEAAQA8wAAAGYGAAAAAA==&#13;&#10;">
                <v:line id="Line 49" o:spid="_x0000_s1027" style="position:absolute;visibility:visible;mso-wrap-style:square" from="819,932" to="11126,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ZGYyAAAAOAAAAAPAAAAZHJzL2Rvd25yZXYueG1sRI9ba8JA&#13;&#10;FITfhf6H5RR8000VRaKrSOulffSC4Nshe0xis2djdjXRX98tCL4MDMN8w0xmjSnEjSqXW1bw0Y1A&#13;&#10;ECdW55wq2O+WnREI55E1FpZJwZ0czKZvrQnG2ta8odvWpyJA2MWoIPO+jKV0SUYGXdeWxCE72cqg&#13;&#10;D7ZKpa6wDnBTyF4UDaXBnMNChiV9ZpT8bq9Gwc9hvehfV7ST88uxLvvLR+9sH0q135uvcZD5GISn&#13;&#10;xr8aT8S3VjAYwP+hcAbk9A8AAP//AwBQSwECLQAUAAYACAAAACEA2+H2y+4AAACFAQAAEwAAAAAA&#13;&#10;AAAAAAAAAAAAAAAAW0NvbnRlbnRfVHlwZXNdLnhtbFBLAQItABQABgAIAAAAIQBa9CxbvwAAABUB&#13;&#10;AAALAAAAAAAAAAAAAAAAAB8BAABfcmVscy8ucmVsc1BLAQItABQABgAIAAAAIQBz8ZGYyAAAAOAA&#13;&#10;AAAPAAAAAAAAAAAAAAAAAAcCAABkcnMvZG93bnJldi54bWxQSwUGAAAAAAMAAwC3AAAA/AIAAAAA&#13;&#10;" strokecolor="#4aaa43" strokeweight=".69992mm">
                  <v:stroke dashstyle="dot"/>
                  <o:lock v:ext="edit" shapetype="f"/>
                </v:line>
                <v:line id="Line 48" o:spid="_x0000_s1028" style="position:absolute;visibility:visible;mso-wrap-style:square" from="11166,932" to="11166,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YB9xgAAAOAAAAAPAAAAZHJzL2Rvd25yZXYueG1sRI/RSgMx&#13;&#10;FETfhf5DuAXfbLaCi26bltJFUHyy7QeE5LoburlJk7vt+vdGEHwZGIY5w6y3kx/EFVN2gRQsFxUI&#13;&#10;JBOso07B6fj68Awisyarh0Co4BszbDezu7VubLjRJ14P3IkCodxoBT1zbKTMpkev8yJEpJJ9heQ1&#13;&#10;F5s6aZO+Fbgf5GNV1dJrR2Wh1xH3PZrzYfQKqo90Gbl+GU6t2/G7a6MxY1Tqfj61qyK7FQjGif8b&#13;&#10;f4g3q+Cpht9D5QzIzQ8AAAD//wMAUEsBAi0AFAAGAAgAAAAhANvh9svuAAAAhQEAABMAAAAAAAAA&#13;&#10;AAAAAAAAAAAAAFtDb250ZW50X1R5cGVzXS54bWxQSwECLQAUAAYACAAAACEAWvQsW78AAAAVAQAA&#13;&#10;CwAAAAAAAAAAAAAAAAAfAQAAX3JlbHMvLnJlbHNQSwECLQAUAAYACAAAACEA2AWAfcYAAADgAAAA&#13;&#10;DwAAAAAAAAAAAAAAAAAHAgAAZHJzL2Rvd25yZXYueG1sUEsFBgAAAAADAAMAtwAAAPoCAAAAAA==&#13;&#10;" strokecolor="#4aaa43" strokeweight=".69992mm">
                  <o:lock v:ext="edit" shapetype="f"/>
                </v:line>
                <w10:wrap type="topAndBottom" anchorx="page"/>
              </v:group>
            </w:pict>
          </mc:Fallback>
        </mc:AlternateContent>
      </w:r>
      <w:r w:rsidR="00E94ECB">
        <w:rPr>
          <w:color w:val="00659D"/>
        </w:rPr>
        <w:t xml:space="preserve">Access </w:t>
      </w:r>
      <w:proofErr w:type="gramStart"/>
      <w:r w:rsidR="00E94ECB">
        <w:rPr>
          <w:color w:val="00659D"/>
        </w:rPr>
        <w:t>To</w:t>
      </w:r>
      <w:proofErr w:type="gramEnd"/>
      <w:r w:rsidR="00E94ECB">
        <w:rPr>
          <w:color w:val="00659D"/>
        </w:rPr>
        <w:t xml:space="preserve"> Domestic and Family Violence Services For Women With Disability</w:t>
      </w:r>
    </w:p>
    <w:p w:rsidR="00C22B52" w:rsidRDefault="00E94ECB">
      <w:pPr>
        <w:pStyle w:val="BodyText"/>
        <w:spacing w:before="82" w:line="249" w:lineRule="auto"/>
        <w:ind w:left="142" w:right="729"/>
        <w:jc w:val="both"/>
      </w:pPr>
      <w:r>
        <w:t>The following are but a selection of barriers tha</w:t>
      </w:r>
      <w:r>
        <w:t xml:space="preserve">t women with disability face when trying to access services and refuges. </w:t>
      </w:r>
      <w:r>
        <w:rPr>
          <w:spacing w:val="-7"/>
        </w:rPr>
        <w:t xml:space="preserve">Your </w:t>
      </w:r>
      <w:r>
        <w:t xml:space="preserve">service should use a Disability Action Plan to identify and address any other barriers that are currently hindering access for women with </w:t>
      </w:r>
      <w:r>
        <w:rPr>
          <w:spacing w:val="-3"/>
        </w:rPr>
        <w:t>disability.</w:t>
      </w:r>
    </w:p>
    <w:p w:rsidR="00C22B52" w:rsidRDefault="00E94ECB">
      <w:pPr>
        <w:pStyle w:val="BodyText"/>
        <w:spacing w:before="229" w:line="249" w:lineRule="auto"/>
        <w:ind w:left="142" w:right="729"/>
      </w:pPr>
      <w:r>
        <w:t>In acknowledging these barri</w:t>
      </w:r>
      <w:r>
        <w:t xml:space="preserve">ers, it is worth keeping the Disability Discrimination Act 1992 (DDA) in mind. The DDA outlines that it is unlawful to discriminate against people on the basis of their disability, or perceived </w:t>
      </w:r>
      <w:proofErr w:type="spellStart"/>
      <w:r>
        <w:t>disability.</w:t>
      </w:r>
      <w:r>
        <w:rPr>
          <w:vertAlign w:val="superscript"/>
        </w:rPr>
        <w:t>xix</w:t>
      </w:r>
      <w:proofErr w:type="spellEnd"/>
      <w:r>
        <w:t xml:space="preserve"> It </w:t>
      </w:r>
      <w:proofErr w:type="spellStart"/>
      <w:r>
        <w:t>emphasises</w:t>
      </w:r>
      <w:proofErr w:type="spellEnd"/>
      <w:r>
        <w:t xml:space="preserve"> equality, ensuring that people wi</w:t>
      </w:r>
      <w:r>
        <w:t>th disability have equal access to information, physical premises and employment, among many other things. Indeed, according to the DDA, changes and alterations must be made to ensure that women with disability are not (intentionally or unintentionally) di</w:t>
      </w:r>
      <w:r>
        <w:t>scriminated against.</w:t>
      </w:r>
    </w:p>
    <w:p w:rsidR="00C22B52" w:rsidRDefault="00E94ECB">
      <w:pPr>
        <w:pStyle w:val="BodyText"/>
        <w:spacing w:before="233" w:line="249" w:lineRule="auto"/>
        <w:ind w:left="142" w:right="715"/>
      </w:pPr>
      <w:r>
        <w:t>For your service, this means that you have an obligation to develop inclusive policies, procedures and practices, review them regularly, and implement a myriad of changes to ensure that women with disability are not discriminated again</w:t>
      </w:r>
      <w:r>
        <w:t>st.</w:t>
      </w:r>
    </w:p>
    <w:p w:rsidR="00C22B52" w:rsidRDefault="00E94ECB">
      <w:pPr>
        <w:spacing w:before="232" w:line="177" w:lineRule="auto"/>
        <w:ind w:left="705" w:right="1704" w:hanging="147"/>
        <w:rPr>
          <w:i/>
          <w:sz w:val="28"/>
        </w:rPr>
      </w:pPr>
      <w:r>
        <w:rPr>
          <w:i/>
          <w:color w:val="00659D"/>
          <w:position w:val="-8"/>
          <w:sz w:val="48"/>
        </w:rPr>
        <w:t>‘</w:t>
      </w:r>
      <w:r>
        <w:rPr>
          <w:i/>
          <w:color w:val="00659D"/>
          <w:sz w:val="28"/>
        </w:rPr>
        <w:t>Best practice means going above and beyond what is required under the DDA which is a basic minimum, and negotiating this together with</w:t>
      </w:r>
    </w:p>
    <w:p w:rsidR="00C22B52" w:rsidRDefault="00E94ECB">
      <w:pPr>
        <w:spacing w:line="503" w:lineRule="exact"/>
        <w:ind w:left="705"/>
        <w:rPr>
          <w:sz w:val="16"/>
        </w:rPr>
      </w:pPr>
      <w:r>
        <w:rPr>
          <w:i/>
          <w:color w:val="00659D"/>
          <w:sz w:val="28"/>
        </w:rPr>
        <w:t>disabled women</w:t>
      </w:r>
      <w:r>
        <w:rPr>
          <w:i/>
          <w:color w:val="00659D"/>
          <w:sz w:val="24"/>
        </w:rPr>
        <w:t>.</w:t>
      </w:r>
      <w:r>
        <w:rPr>
          <w:i/>
          <w:color w:val="00659D"/>
          <w:position w:val="-10"/>
          <w:sz w:val="48"/>
        </w:rPr>
        <w:t xml:space="preserve">’ </w:t>
      </w:r>
      <w:r>
        <w:rPr>
          <w:position w:val="10"/>
          <w:sz w:val="16"/>
        </w:rPr>
        <w:t>xx</w:t>
      </w:r>
    </w:p>
    <w:p w:rsidR="00C22B52" w:rsidRDefault="00E94ECB">
      <w:pPr>
        <w:pStyle w:val="BodyText"/>
        <w:spacing w:before="100" w:line="249" w:lineRule="auto"/>
        <w:ind w:left="142" w:right="778"/>
      </w:pPr>
      <w:r>
        <w:t xml:space="preserve">No single change will automatically make your service accessible. Women with disability are unique and have individual capacities, desires and needs that your service must take into </w:t>
      </w:r>
      <w:proofErr w:type="spellStart"/>
      <w:r>
        <w:t>consideration.</w:t>
      </w:r>
      <w:r>
        <w:rPr>
          <w:vertAlign w:val="superscript"/>
        </w:rPr>
        <w:t>xxi</w:t>
      </w:r>
      <w:proofErr w:type="spellEnd"/>
      <w:r>
        <w:t xml:space="preserve"> Making flexible changes can help to ensure that accommod</w:t>
      </w:r>
      <w:r>
        <w:t>ations benefit a wide range of women and their children, not just women with disability.</w:t>
      </w:r>
    </w:p>
    <w:p w:rsidR="00C22B52" w:rsidRDefault="00C22B52">
      <w:pPr>
        <w:pStyle w:val="BodyText"/>
        <w:rPr>
          <w:sz w:val="26"/>
        </w:rPr>
      </w:pPr>
    </w:p>
    <w:p w:rsidR="00C22B52" w:rsidRDefault="00C22B52">
      <w:pPr>
        <w:pStyle w:val="BodyText"/>
        <w:spacing w:before="5"/>
        <w:rPr>
          <w:sz w:val="20"/>
        </w:rPr>
      </w:pPr>
    </w:p>
    <w:p w:rsidR="00C22B52" w:rsidRDefault="00E94ECB">
      <w:pPr>
        <w:pStyle w:val="Heading2"/>
        <w:ind w:left="142"/>
      </w:pPr>
      <w:r>
        <w:rPr>
          <w:color w:val="4AAA43"/>
        </w:rPr>
        <w:t xml:space="preserve">Barrier 1: Inaccessible Information </w:t>
      </w:r>
      <w:proofErr w:type="gramStart"/>
      <w:r>
        <w:rPr>
          <w:color w:val="4AAA43"/>
        </w:rPr>
        <w:t>And</w:t>
      </w:r>
      <w:proofErr w:type="gramEnd"/>
      <w:r>
        <w:rPr>
          <w:color w:val="4AAA43"/>
        </w:rPr>
        <w:t xml:space="preserve"> Communication</w:t>
      </w:r>
    </w:p>
    <w:p w:rsidR="00C22B52" w:rsidRDefault="006D710C">
      <w:pPr>
        <w:pStyle w:val="BodyText"/>
        <w:spacing w:before="1"/>
        <w:rPr>
          <w:b/>
          <w:sz w:val="9"/>
        </w:rPr>
      </w:pPr>
      <w:r>
        <w:rPr>
          <w:noProof/>
        </w:rPr>
        <mc:AlternateContent>
          <mc:Choice Requires="wps">
            <w:drawing>
              <wp:anchor distT="0" distB="0" distL="0" distR="0" simplePos="0" relativeHeight="251656192" behindDoc="1" locked="0" layoutInCell="1" allowOverlap="1">
                <wp:simplePos x="0" y="0"/>
                <wp:positionH relativeFrom="page">
                  <wp:posOffset>469900</wp:posOffset>
                </wp:positionH>
                <wp:positionV relativeFrom="paragraph">
                  <wp:posOffset>104140</wp:posOffset>
                </wp:positionV>
                <wp:extent cx="0" cy="0"/>
                <wp:effectExtent l="0" t="0" r="0" b="0"/>
                <wp:wrapTopAndBottom/>
                <wp:docPr id="53"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25F0" id="Line 4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8.2pt" to="37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88UwIAAOcEAAAOAAAAZHJzL2Uyb0RvYy54bWysVMGO2jAQvVfqP1i+hyQQIESEFRDohW6R&#13;&#10;tv0AYzvEqmNHtiGgqv9e2yHs0vbQVj3gjO2Z55n3Zpg/XWoOzlRpJkUO40EEARVYEiaOOfzyeRuk&#13;&#10;EGiDBEFcCprDK9XwafH+3bxtMjqUleSEKmBBhM7aJoeVMU0WhhpXtEZ6IBsq7GUpVY2M3apjSBRq&#13;&#10;LXrNw2EUTcJWKtIoianW9rToLuHC45clxeZTWWpqAM+hzc34Vfn14NZwMUfZUaGmYviWBvqHLGrE&#13;&#10;hH30DlUgg8BJsV+gaoaV1LI0AyzrUJYlw9TXYKuJo5+qealQQ30tlhzd3GnS/w8WP5/3CjCSw/EI&#13;&#10;AoFqq9GOCQqSia+HXsxOG1eZtbqKvq3jdFRMt5NglczSIBmtRsEsSVdBPB2mq/FwuZxsku8umlCc&#13;&#10;2Z9UyLAz7em1J3+W/01px8w0fMWB4IysmrHTLvR59V+fadg2OvNluSbw5lrslSsBX8RLs5P4q3ah&#13;&#10;D5duoxtLxaH9KIklAZ2M9AxcSlW7YKsVuPjGud4bx3GCu0Pcn9qU+pBGafOByho4I4fc8uoh0dlm&#13;&#10;2mXfu7gXhNwyzn1HcgHaHA7H8WzqI7TkjLhb56fV8bDmqqPBzsB4Vty4eHBz0AXSVefnr7p2V/Ik&#13;&#10;iH+moohsbrZBjHe2rYAL99DvxJ9Fs026SZMgGU42QRIVRbDcrpNgso2n42JUrNdF7MWPk6xihFDh&#13;&#10;0u61j5O/lj4K78N1JyhED+i9/v33tQ+cpF0bHCS57lWvu50m73ybfDeub/fWfvv/tPgBAAD//wMA&#13;&#10;UEsDBBQABgAIAAAAIQD03VQz3gAAAAwBAAAPAAAAZHJzL2Rvd25yZXYueG1sTI9BS8NAEIXvgv9h&#13;&#10;GcGL2I2ltJJmU4oSBPFi4w+YZqfZYHY3ZLfptr/eUQ96GXjzmDfvKzbJ9mKiMXTeKXiYZSDINV53&#13;&#10;rlXwUVf3jyBCRKex944UnCnApry+KjDX/uTeadrFVnCICzkqMDEOuZShMWQxzPxAjr2DHy1GlmMr&#13;&#10;9YgnDre9nGfZUlrsHH8wONCToeZzd7QK6jtMF/O6vbytzvXLROlQVfNJqdub9LzmsV2DiJTi3wV8&#13;&#10;M3B/KLnY3h+dDqJXsFowT+T9cgGC/R+9/9WyLOR/iPILAAD//wMAUEsBAi0AFAAGAAgAAAAhALaD&#13;&#10;OJL+AAAA4QEAABMAAAAAAAAAAAAAAAAAAAAAAFtDb250ZW50X1R5cGVzXS54bWxQSwECLQAUAAYA&#13;&#10;CAAAACEAOP0h/9YAAACUAQAACwAAAAAAAAAAAAAAAAAvAQAAX3JlbHMvLnJlbHNQSwECLQAUAAYA&#13;&#10;CAAAACEAS3fvPFMCAADnBAAADgAAAAAAAAAAAAAAAAAuAgAAZHJzL2Uyb0RvYy54bWxQSwECLQAU&#13;&#10;AAYACAAAACEA9N1UM94AAAAMAQAADwAAAAAAAAAAAAAAAACtBAAAZHJzL2Rvd25yZXYueG1sUEsF&#13;&#10;BgAAAAAEAAQA8wAAALgFAAAAAA==&#13;&#10;" strokecolor="#00659d" strokeweight=".69992mm">
                <o:lock v:ext="edit" shapetype="f"/>
                <w10:wrap type="topAndBottom" anchorx="page"/>
              </v:line>
            </w:pict>
          </mc:Fallback>
        </mc:AlternateContent>
      </w:r>
      <w:r>
        <w:rPr>
          <w:noProof/>
        </w:rPr>
        <mc:AlternateContent>
          <mc:Choice Requires="wpg">
            <w:drawing>
              <wp:anchor distT="0" distB="0" distL="0" distR="0" simplePos="0" relativeHeight="251657216" behindDoc="1" locked="0" layoutInCell="1" allowOverlap="1">
                <wp:simplePos x="0" y="0"/>
                <wp:positionH relativeFrom="page">
                  <wp:posOffset>520065</wp:posOffset>
                </wp:positionH>
                <wp:positionV relativeFrom="paragraph">
                  <wp:posOffset>91440</wp:posOffset>
                </wp:positionV>
                <wp:extent cx="6570345" cy="25400"/>
                <wp:effectExtent l="0" t="0" r="0" b="0"/>
                <wp:wrapTopAndBottom/>
                <wp:docPr id="50"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144"/>
                          <a:chExt cx="10347" cy="40"/>
                        </a:xfrm>
                      </wpg:grpSpPr>
                      <wps:wsp>
                        <wps:cNvPr id="51" name="Line 45"/>
                        <wps:cNvCnPr>
                          <a:cxnSpLocks/>
                        </wps:cNvCnPr>
                        <wps:spPr bwMode="auto">
                          <a:xfrm>
                            <a:off x="819" y="164"/>
                            <a:ext cx="10307"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52" name="Line 44"/>
                        <wps:cNvCnPr>
                          <a:cxnSpLocks/>
                        </wps:cNvCnPr>
                        <wps:spPr bwMode="auto">
                          <a:xfrm>
                            <a:off x="11166" y="164"/>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68C6FB" id="Group 43" o:spid="_x0000_s1026" style="position:absolute;margin-left:40.95pt;margin-top:7.2pt;width:517.35pt;height:2pt;z-index:-251659264;mso-wrap-distance-left:0;mso-wrap-distance-right:0;mso-position-horizontal-relative:page" coordorigin="819,144"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lxh/AIAAOUIAAAOAAAAZHJzL2Uyb0RvYy54bWzsVl1v2jAUfZ+0/2DlPU0MIYSoMBUCfem2&#13;&#10;St1+gHGcDy2xI9sFqmn/fdd2QoFOWlVp0x72QOL4+l7fc+65NtcfDm2DdkyqWvC5h69CDzFORV7z&#13;&#10;cu59/bLxEw8pTXhOGsHZ3HtiyvuweP/uet+lbCQq0eRMIgjCVbrv5l6ldZcGgaIVa4m6Eh3jYCyE&#13;&#10;bImGT1kGuSR7iN42wSgM42AvZN5JQZlSMJs5o7ew8YuCUf25KBTTqJl7kJu2T2mfW/MMFtckLSXp&#13;&#10;qpr2aZA3ZNGSmsOmx1AZ0QQ9yvpFqLamUihR6Csq2kAURU2ZxQBocHiB5laKx85iKdN92R1pAmov&#13;&#10;eHpzWPppdy9Rnc+9CdDDSQs1stuiaGwBsYO+U9pAg5GD9H2Fk3E23cT+MpolfjRejv1ZlCx9PB0l&#13;&#10;y8no5iZeRz+Md85oCj8hia53bOAXZl4HoC+1oWYaPMfx0I5AObEpXmDzGt4202DflanFZVRgh7ey&#13;&#10;e+jupSsQDO8E/aaM96XdfJduMdruP4oc6CCPWlgqDoVsTQioGjpYCT0dJWTIoTAZT6bhOJp4iIJt&#13;&#10;NInCXmK0Ah0arwTPPAQ2HEVOfLRa974YPKfOM7JuAM7tafPs8zKgoFfUsxzU69g0nfIrlT1UpGMA&#13;&#10;0IQ9kQMe5HBXc4YAEvDVL1lxxyU98DMurb8zmpUKKP8ti0c+4p6PgUlgI+zZOCeDpJ1U+paJFpnB&#13;&#10;3GsgQVsgsgMBOFEMS0y9uNjUTQPzJG042pu64NnUeijR1LmxGqOS5XbVSKcuOFsms6yX2NkyEzoj&#13;&#10;qnLrcqFdHaFXeW43qRjJ1/1Yk7pxYyhmw802APBFR83C2TpZJ5EfjeK1H4VZ5t9sVpEfb/B0ko2z&#13;&#10;1SrDtqNwlFZ1njNukh4aCkevU8BJP4XB8cg60hOQs+hDUw3voblcYZ0YtiJ/upeG8l6Uf0udo3N1&#13;&#10;Wu38AXVijOPY9eulPuG4ND3+L2vTyva/Ok/VaU9SuEutqPt731zWp992/fO/k8VPAAAA//8DAFBL&#13;&#10;AwQUAAYACAAAACEALY4eJuIAAAAOAQAADwAAAGRycy9kb3ducmV2LnhtbExPS2+DMAy+T9p/iDxp&#13;&#10;tzVkY4hSQlV1j1NVae2kqbeUuIBKEkRSoP9+7mm7WLY/+3vky8m0bMDeN85KELMIGNrS6cZWEr73&#13;&#10;H08pMB+U1ap1FiVc0cOyuL/LVabdaL9w2IWKEYn1mZJQh9BlnPuyRqP8zHVoCTu53qhAY19x3auR&#13;&#10;yE3Ln6Mo4UY1lhRq1eG6xvK8uxgJn6MaVy/ifdicT+vrYf+6/dkIlPLxYXpbUFktgAWcwt8H3DKQ&#13;&#10;fyjI2NFdrPaslZCKOV3SPo6B3XAhkgTYkbo0Bl7k/H+M4hcAAP//AwBQSwECLQAUAAYACAAAACEA&#13;&#10;toM4kv4AAADhAQAAEwAAAAAAAAAAAAAAAAAAAAAAW0NvbnRlbnRfVHlwZXNdLnhtbFBLAQItABQA&#13;&#10;BgAIAAAAIQA4/SH/1gAAAJQBAAALAAAAAAAAAAAAAAAAAC8BAABfcmVscy8ucmVsc1BLAQItABQA&#13;&#10;BgAIAAAAIQCvrlxh/AIAAOUIAAAOAAAAAAAAAAAAAAAAAC4CAABkcnMvZTJvRG9jLnhtbFBLAQIt&#13;&#10;ABQABgAIAAAAIQAtjh4m4gAAAA4BAAAPAAAAAAAAAAAAAAAAAFYFAABkcnMvZG93bnJldi54bWxQ&#13;&#10;SwUGAAAAAAQABADzAAAAZQYAAAAA&#13;&#10;">
                <v:line id="Line 45" o:spid="_x0000_s1027" style="position:absolute;visibility:visible;mso-wrap-style:square" from="819,164" to="11126,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DgyQAAAOAAAAAPAAAAZHJzL2Rvd25yZXYueG1sRI9Ba8JA&#13;&#10;FITvgv9heUIv0mwsxJboJpQWoaKX2pZeH9nXJJp9G7JrjP56VxB6GRiG+YZZ5oNpRE+dqy0rmEUx&#13;&#10;COLC6ppLBd9fq8cXEM4ja2wsk4IzOciz8WiJqbYn/qR+50sRIOxSVFB536ZSuqIigy6yLXHI/mxn&#13;&#10;0AfblVJ3eApw08inOJ5LgzWHhQpbequoOOyORkHdry7t3MZJMhzXv9vnotlPNz9KPUyG90WQ1wUI&#13;&#10;T4P/b9wRH1pBMoPboXAGZHYFAAD//wMAUEsBAi0AFAAGAAgAAAAhANvh9svuAAAAhQEAABMAAAAA&#13;&#10;AAAAAAAAAAAAAAAAAFtDb250ZW50X1R5cGVzXS54bWxQSwECLQAUAAYACAAAACEAWvQsW78AAAAV&#13;&#10;AQAACwAAAAAAAAAAAAAAAAAfAQAAX3JlbHMvLnJlbHNQSwECLQAUAAYACAAAACEAdTfw4MkAAADg&#13;&#10;AAAADwAAAAAAAAAAAAAAAAAHAgAAZHJzL2Rvd25yZXYueG1sUEsFBgAAAAADAAMAtwAAAP0CAAAA&#13;&#10;AA==&#13;&#10;" strokecolor="#00659d" strokeweight=".69992mm">
                  <v:stroke dashstyle="dot"/>
                  <o:lock v:ext="edit" shapetype="f"/>
                </v:line>
                <v:line id="Line 44" o:spid="_x0000_s1028" style="position:absolute;visibility:visible;mso-wrap-style:square" from="11166,164" to="11166,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dPxgAAAOAAAAAPAAAAZHJzL2Rvd25yZXYueG1sRI9BawIx&#13;&#10;FITvQv9DeEJvmlVQZDWKthSkLUhV9PpInrurm5clSXX996Yg9DIwDPMNM1u0thZX8qFyrGDQz0AQ&#13;&#10;a2cqLhTsdx+9CYgQkQ3WjknBnQIs5i+dGebG3fiHrttYiAThkKOCMsYmlzLokiyGvmuIU3Zy3mJM&#13;&#10;1hfSeLwluK3lMMvG0mLFaaHEht5K0pftr1Vw9stNsVkNjl67L0m6/TwevsdKvXbb92mS5RREpDb+&#13;&#10;N56ItVEwGsLfoXQG5PwBAAD//wMAUEsBAi0AFAAGAAgAAAAhANvh9svuAAAAhQEAABMAAAAAAAAA&#13;&#10;AAAAAAAAAAAAAFtDb250ZW50X1R5cGVzXS54bWxQSwECLQAUAAYACAAAACEAWvQsW78AAAAVAQAA&#13;&#10;CwAAAAAAAAAAAAAAAAAfAQAAX3JlbHMvLnJlbHNQSwECLQAUAAYACAAAACEAv2C3T8YAAADgAAAA&#13;&#10;DwAAAAAAAAAAAAAAAAAHAgAAZHJzL2Rvd25yZXYueG1sUEsFBgAAAAADAAMAtwAAAPoCAAAAAA==&#13;&#10;" strokecolor="#00659d" strokeweight=".69992mm">
                  <o:lock v:ext="edit" shapetype="f"/>
                </v:line>
                <w10:wrap type="topAndBottom" anchorx="page"/>
              </v:group>
            </w:pict>
          </mc:Fallback>
        </mc:AlternateContent>
      </w:r>
    </w:p>
    <w:p w:rsidR="00C22B52" w:rsidRDefault="00E94ECB">
      <w:pPr>
        <w:pStyle w:val="BodyText"/>
        <w:spacing w:before="183" w:line="249" w:lineRule="auto"/>
        <w:ind w:left="142" w:right="477"/>
      </w:pPr>
      <w:r>
        <w:t>Information provided by services is not always accessible, nor communicated effectively, to women with dis</w:t>
      </w:r>
      <w:r>
        <w:t>ability. For instance, information may not be available in alternative formats, may not be distributed in locations frequented by women with disability, and may not acknowledge the complex difficulties faced by women with disability who are experiencing do</w:t>
      </w:r>
      <w:r>
        <w:t>mestic and family violence. As</w:t>
      </w:r>
    </w:p>
    <w:p w:rsidR="00C22B52" w:rsidRDefault="00E94ECB">
      <w:pPr>
        <w:pStyle w:val="BodyText"/>
        <w:spacing w:before="4" w:line="249" w:lineRule="auto"/>
        <w:ind w:left="142" w:right="835"/>
      </w:pPr>
      <w:r>
        <w:t>a result of this dearth of information, women with disability may be totally unaware that domestic and family violence services and refuges even exist. In services, inaccessible information and inappropriate communication tec</w:t>
      </w:r>
      <w:r>
        <w:t>hniques can create problems such as women being unaware of rules, regulations and expectations. Additionally, unclear or inadequate information may prevent women with disability from feeling safe or welcome in refuges and other domestic and family violence</w:t>
      </w:r>
      <w:r>
        <w:t xml:space="preserve"> services.</w:t>
      </w:r>
    </w:p>
    <w:p w:rsidR="00C22B52" w:rsidRDefault="00C22B52">
      <w:pPr>
        <w:spacing w:line="249" w:lineRule="auto"/>
        <w:sectPr w:rsidR="00C22B52">
          <w:headerReference w:type="default" r:id="rId21"/>
          <w:pgSz w:w="11910" w:h="16840"/>
          <w:pgMar w:top="300" w:right="140" w:bottom="1520" w:left="580" w:header="18" w:footer="1323" w:gutter="0"/>
          <w:cols w:space="720"/>
        </w:sectPr>
      </w:pPr>
    </w:p>
    <w:p w:rsidR="00C22B52" w:rsidRDefault="00C22B52">
      <w:pPr>
        <w:pStyle w:val="BodyText"/>
        <w:rPr>
          <w:sz w:val="20"/>
        </w:rPr>
      </w:pPr>
    </w:p>
    <w:p w:rsidR="00C22B52" w:rsidRDefault="00C22B52">
      <w:pPr>
        <w:pStyle w:val="BodyText"/>
        <w:rPr>
          <w:sz w:val="20"/>
        </w:rPr>
      </w:pPr>
    </w:p>
    <w:p w:rsidR="00C22B52" w:rsidRDefault="00C22B52">
      <w:pPr>
        <w:pStyle w:val="BodyText"/>
        <w:spacing w:before="5"/>
        <w:rPr>
          <w:sz w:val="20"/>
        </w:rPr>
      </w:pPr>
    </w:p>
    <w:p w:rsidR="00C22B52" w:rsidRDefault="006D710C">
      <w:pPr>
        <w:pStyle w:val="Heading2"/>
        <w:spacing w:before="90"/>
      </w:pPr>
      <w:r>
        <w:rPr>
          <w:noProof/>
        </w:rPr>
        <mc:AlternateContent>
          <mc:Choice Requires="wpg">
            <w:drawing>
              <wp:anchor distT="0" distB="0" distL="0" distR="0" simplePos="0" relativeHeight="251658240" behindDoc="1" locked="0" layoutInCell="1" allowOverlap="1">
                <wp:simplePos x="0" y="0"/>
                <wp:positionH relativeFrom="page">
                  <wp:posOffset>504825</wp:posOffset>
                </wp:positionH>
                <wp:positionV relativeFrom="paragraph">
                  <wp:posOffset>313055</wp:posOffset>
                </wp:positionV>
                <wp:extent cx="6570345" cy="25400"/>
                <wp:effectExtent l="0" t="0" r="0" b="0"/>
                <wp:wrapTopAndBottom/>
                <wp:docPr id="47"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795" y="493"/>
                          <a:chExt cx="10347" cy="40"/>
                        </a:xfrm>
                      </wpg:grpSpPr>
                      <wps:wsp>
                        <wps:cNvPr id="48" name="Line 42"/>
                        <wps:cNvCnPr>
                          <a:cxnSpLocks/>
                        </wps:cNvCnPr>
                        <wps:spPr bwMode="auto">
                          <a:xfrm>
                            <a:off x="795" y="513"/>
                            <a:ext cx="10307"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49" name="Line 41"/>
                        <wps:cNvCnPr>
                          <a:cxnSpLocks/>
                        </wps:cNvCnPr>
                        <wps:spPr bwMode="auto">
                          <a:xfrm>
                            <a:off x="11142" y="513"/>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1D786" id="Group 40" o:spid="_x0000_s1026" style="position:absolute;margin-left:39.75pt;margin-top:24.65pt;width:517.35pt;height:2pt;z-index:-251658240;mso-wrap-distance-left:0;mso-wrap-distance-right:0;mso-position-horizontal-relative:page" coordorigin="795,493"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LLQ/gIAAOUIAAAOAAAAZHJzL2Uyb0RvYy54bWzsVt1u2yAUvp+0d0C+d20nJI6tJlMbJ73p&#13;&#10;tkrdHoBg/KPZYAGNU0179x3ATpN20qpKm3axi2Dg/HDOd74DufxwaBu0Z1LVgi+96CL0EONU5DUv&#13;&#10;l97XL1t/4SGlCc9JIzhbeo9MeR9W799d9l3KJqISTc4kAidcpX239CqtuzQIFK1YS9SF6BgHYSFk&#13;&#10;SzQsZRnkkvTgvW2CSRjOg17IvJOCMqVgN3NCb2X9FwWj+nNRKKZRs/QgNm1HacedGYPVJUlLSbqq&#13;&#10;pkMY5A1RtKTmcOjRVUY0QQ+yfuGqrakUShT6goo2EEVRU2ZzgGyi8Fk2N1I8dDaXMu3L7ggTQPsM&#13;&#10;pze7pZ/2dxLV+dLDsYc4aaFG9liEQ5sQO+hbpU1qMHMpfV9Hi2kWb+f+NU4WPp5eT/0EL679KJ4s&#13;&#10;rmeTq6v5Bv8w1jmjKfyEJLresxFf2HldAkOpDTRx8OTHQ3sC5YxM8QIb1/i1kQZ9V6Y2L8MCO72R&#13;&#10;3X13J12BYHor6DdlrJ/Lzbp0ymjXfxQ5wEEetLBQHArZGhdQNXSwFHo8UsiAQ2FzPovDKZ55iIJs&#13;&#10;MsPhQDFaAQ+NVZyAEGQ4mTry0Woz2EZgCUUwlgC+S86daeMc4jJJQa+oJzqo16FpOuVXLLuvSMcg&#13;&#10;QeP2hA7QuI4OtzVnCE9MQIPKmjss6YGfYWntndBoKoD8tyiOeMyiAY8RSUAjHNA4B4OknVT6hokW&#13;&#10;mcnSayBAWyCyBwI43EYVUy8utnXTwD5JG456U5coia2FEk2dG6kRKlnu1o107IK7ZZZkQxXO1Izr&#13;&#10;jKjK6eVCuzpCr/LcHlIxkm+GuSZ14+bA1IabYyDBFx2VhMlmsVlgH0/mGx+HWeZfbdfYn2+jeJZN&#13;&#10;s/U6i2xHRTit6jxn3AQ9NlSEX8eAk34Kg+OVdYQnIGfex6Yav2NzucI6MuxE/ngnDeQDKf8WO5Nz&#13;&#10;dtq74A+wM4oiYL7p1xf8hNfEdOq/zE1L2//sPGWnvUnhLbWkHt5981ifrq3+07+T1U8AAAD//wMA&#13;&#10;UEsDBBQABgAIAAAAIQDo8IFb5AAAAA4BAAAPAAAAZHJzL2Rvd25yZXYueG1sTE/LbsIwELxX6j9Y&#13;&#10;W6m34piQFkIchOjjhCoVkKreTLwkEfE6ik0S/r7m1F5WGs1jZ7LVaBrWY+dqSxLEJAKGVFhdUynh&#13;&#10;sH9/mgNzXpFWjSWUcEUHq/z+LlOptgN9Yb/zJQsh5FIlofK+TTl3RYVGuYltkQJ3sp1RPsCu5LpT&#13;&#10;Qwg3DZ9G0TM3qqbwoVItbioszruLkfAxqGEdi7d+ez5trj/75PN7K1DKx4fxdRnOegnM4+j/HHDb&#13;&#10;EPpDHood7YW0Y42El0USlBJmixjYjRdiNgV2lJDEMfA84/9n5L8AAAD//wMAUEsBAi0AFAAGAAgA&#13;&#10;AAAhALaDOJL+AAAA4QEAABMAAAAAAAAAAAAAAAAAAAAAAFtDb250ZW50X1R5cGVzXS54bWxQSwEC&#13;&#10;LQAUAAYACAAAACEAOP0h/9YAAACUAQAACwAAAAAAAAAAAAAAAAAvAQAAX3JlbHMvLnJlbHNQSwEC&#13;&#10;LQAUAAYACAAAACEA/UCy0P4CAADlCAAADgAAAAAAAAAAAAAAAAAuAgAAZHJzL2Uyb0RvYy54bWxQ&#13;&#10;SwECLQAUAAYACAAAACEA6PCBW+QAAAAOAQAADwAAAAAAAAAAAAAAAABYBQAAZHJzL2Rvd25yZXYu&#13;&#10;eG1sUEsFBgAAAAAEAAQA8wAAAGkGAAAAAA==&#13;&#10;">
                <v:line id="Line 42" o:spid="_x0000_s1027" style="position:absolute;visibility:visible;mso-wrap-style:square" from="795,513" to="11102,5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M+gygAAAOAAAAAPAAAAZHJzL2Rvd25yZXYueG1sRI9Na8JA&#13;&#10;EIbvhf6HZYReim5a6gfRVUqL0KKX+oHXITsmsdnZkF1j6q93DkIvAy/D+8w8s0XnKtVSE0rPBl4G&#13;&#10;CSjizNuScwO77bI/ARUissXKMxn4owCL+ePDDFPrL/xD7SbmSiAcUjRQxFinWoesIIdh4Gti2R19&#13;&#10;4zBKbHJtG7wI3FX6NUlG2mHJcqHAmj4Kyn43Z2egbJfXeuST4bA7fx/W46w6Pa/2xjz1us+pjPcp&#13;&#10;qEhd/G/cEV/WwJt8LEIiA3p+AwAA//8DAFBLAQItABQABgAIAAAAIQDb4fbL7gAAAIUBAAATAAAA&#13;&#10;AAAAAAAAAAAAAAAAAABbQ29udGVudF9UeXBlc10ueG1sUEsBAi0AFAAGAAgAAAAhAFr0LFu/AAAA&#13;&#10;FQEAAAsAAAAAAAAAAAAAAAAAHwEAAF9yZWxzLy5yZWxzUEsBAi0AFAAGAAgAAAAhAGHUz6DKAAAA&#13;&#10;4AAAAA8AAAAAAAAAAAAAAAAABwIAAGRycy9kb3ducmV2LnhtbFBLBQYAAAAAAwADALcAAAD+AgAA&#13;&#10;AAA=&#13;&#10;" strokecolor="#00659d" strokeweight=".69992mm">
                  <v:stroke dashstyle="dot"/>
                  <o:lock v:ext="edit" shapetype="f"/>
                </v:line>
                <v:line id="Line 41" o:spid="_x0000_s1028" style="position:absolute;visibility:visible;mso-wrap-style:square" from="11142,513" to="11142,5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bPjxwAAAOAAAAAPAAAAZHJzL2Rvd25yZXYueG1sRI/dagIx&#13;&#10;FITvC75DOELvatZSpK5G0YpQakH8QW8PyXF3dXOyJKlu394UhN4MDMN8w4ynra3FlXyoHCvo9zIQ&#13;&#10;xNqZigsF+93y5R1EiMgGa8ek4JcCTCedpzHmxt14Q9dtLESCcMhRQRljk0sZdEkWQ881xCk7OW8x&#13;&#10;JusLaTzeEtzW8jXLBtJixWmhxIY+StKX7Y9VcPazdbGe949eu5Uk3X4dD98DpZ677WKUZDYCEamN&#13;&#10;/40H4tMoeBvC36F0BuTkDgAA//8DAFBLAQItABQABgAIAAAAIQDb4fbL7gAAAIUBAAATAAAAAAAA&#13;&#10;AAAAAAAAAAAAAABbQ29udGVudF9UeXBlc10ueG1sUEsBAi0AFAAGAAgAAAAhAFr0LFu/AAAAFQEA&#13;&#10;AAsAAAAAAAAAAAAAAAAAHwEAAF9yZWxzLy5yZWxzUEsBAi0AFAAGAAgAAAAhADQds+PHAAAA4AAA&#13;&#10;AA8AAAAAAAAAAAAAAAAABwIAAGRycy9kb3ducmV2LnhtbFBLBQYAAAAAAwADALcAAAD7AgAAAAA=&#13;&#10;" strokecolor="#00659d" strokeweight=".69992mm">
                  <o:lock v:ext="edit" shapetype="f"/>
                </v:line>
                <w10:wrap type="topAndBottom" anchorx="page"/>
              </v:group>
            </w:pict>
          </mc:Fallback>
        </mc:AlternateContent>
      </w:r>
      <w:r w:rsidR="00E94ECB" w:rsidRPr="001A376B">
        <w:rPr>
          <w:color w:val="0F243E" w:themeColor="text2" w:themeShade="80"/>
        </w:rPr>
        <w:t>Recommendation 1:</w:t>
      </w:r>
    </w:p>
    <w:p w:rsidR="00C22B52" w:rsidRDefault="00E94ECB">
      <w:pPr>
        <w:pStyle w:val="BodyText"/>
        <w:spacing w:before="99" w:line="249" w:lineRule="auto"/>
        <w:ind w:left="140" w:right="650"/>
      </w:pPr>
      <w:r>
        <w:t>Information must be made accessible for all individuals who may require access to your service. Informative materials should highlight the accessibility of your service, to ensure that women with disability know that they are not only welcome, but that you</w:t>
      </w:r>
      <w:r>
        <w:t xml:space="preserve"> have specifically thought about how to accommodate them in your service.</w:t>
      </w:r>
    </w:p>
    <w:p w:rsidR="00C22B52" w:rsidRDefault="00E94ECB">
      <w:pPr>
        <w:pStyle w:val="BodyText"/>
        <w:spacing w:before="230" w:line="249" w:lineRule="auto"/>
        <w:ind w:left="139" w:right="785"/>
      </w:pPr>
      <w:r>
        <w:t xml:space="preserve">Information about your service must be widely available, distributed in areas frequented by women with </w:t>
      </w:r>
      <w:proofErr w:type="spellStart"/>
      <w:proofErr w:type="gramStart"/>
      <w:r>
        <w:t>disability.</w:t>
      </w:r>
      <w:r>
        <w:rPr>
          <w:vertAlign w:val="superscript"/>
        </w:rPr>
        <w:t>xxii</w:t>
      </w:r>
      <w:proofErr w:type="spellEnd"/>
      <w:proofErr w:type="gramEnd"/>
      <w:r>
        <w:t xml:space="preserve"> For instance, informative materials should be available at disa</w:t>
      </w:r>
      <w:r>
        <w:t xml:space="preserve">bility services, advocacy </w:t>
      </w:r>
      <w:proofErr w:type="spellStart"/>
      <w:r>
        <w:t>organisations</w:t>
      </w:r>
      <w:proofErr w:type="spellEnd"/>
      <w:r>
        <w:t xml:space="preserve">, doctor’s offices, supermarkets, schools, community </w:t>
      </w:r>
      <w:proofErr w:type="spellStart"/>
      <w:r>
        <w:t>centres</w:t>
      </w:r>
      <w:proofErr w:type="spellEnd"/>
      <w:r>
        <w:t xml:space="preserve">, accessible bathrooms and so on. Local disability </w:t>
      </w:r>
      <w:proofErr w:type="spellStart"/>
      <w:r>
        <w:t>organisations</w:t>
      </w:r>
      <w:proofErr w:type="spellEnd"/>
      <w:r>
        <w:t xml:space="preserve"> should also be informed that your service is taking steps towards improved inclusivity, so t</w:t>
      </w:r>
      <w:r>
        <w:t>hey can confidently refer women with disability to your service.</w:t>
      </w:r>
    </w:p>
    <w:p w:rsidR="00C22B52" w:rsidRDefault="00E94ECB">
      <w:pPr>
        <w:pStyle w:val="BodyText"/>
        <w:spacing w:before="233" w:line="249" w:lineRule="auto"/>
        <w:ind w:left="139" w:right="786"/>
      </w:pPr>
      <w:r>
        <w:t xml:space="preserve">Your website should have an accessible design and should comply with the </w:t>
      </w:r>
      <w:r>
        <w:rPr>
          <w:color w:val="00659D"/>
          <w:u w:val="single" w:color="00659D"/>
        </w:rPr>
        <w:t>Web Content</w:t>
      </w:r>
      <w:r>
        <w:rPr>
          <w:color w:val="00659D"/>
        </w:rPr>
        <w:t xml:space="preserve"> </w:t>
      </w:r>
      <w:r>
        <w:rPr>
          <w:color w:val="00659D"/>
          <w:u w:val="single" w:color="00659D"/>
        </w:rPr>
        <w:t>Accessibility Guidelines (WCAG)</w:t>
      </w:r>
      <w:r>
        <w:t>. Options to change the contrast or font size of the website should be easi</w:t>
      </w:r>
      <w:r>
        <w:t>ly located. Websites should provide easy to read information that is formatted appropriately. Any downloads should be available as Microsoft Word documents, as these are more accessible than PDFs. Screen-readers, devices that read text aloud, are much more</w:t>
      </w:r>
      <w:r>
        <w:t xml:space="preserve"> suited to Microsoft Word documents.</w:t>
      </w:r>
    </w:p>
    <w:p w:rsidR="00C22B52" w:rsidRDefault="00E94ECB">
      <w:pPr>
        <w:pStyle w:val="BodyText"/>
        <w:spacing w:before="233" w:line="249" w:lineRule="auto"/>
        <w:ind w:left="139" w:right="758"/>
      </w:pPr>
      <w:r>
        <w:t xml:space="preserve">Informative materials should be available in </w:t>
      </w:r>
      <w:r>
        <w:rPr>
          <w:color w:val="00659D"/>
          <w:u w:val="single" w:color="00659D"/>
        </w:rPr>
        <w:t>braille</w:t>
      </w:r>
      <w:r>
        <w:t xml:space="preserve">, </w:t>
      </w:r>
      <w:r>
        <w:rPr>
          <w:color w:val="00659D"/>
          <w:u w:val="single" w:color="00659D"/>
        </w:rPr>
        <w:t>large prin</w:t>
      </w:r>
      <w:r>
        <w:rPr>
          <w:color w:val="00659D"/>
        </w:rPr>
        <w:t>t</w:t>
      </w:r>
      <w:r>
        <w:t xml:space="preserve">, </w:t>
      </w:r>
      <w:r>
        <w:rPr>
          <w:color w:val="00659D"/>
          <w:u w:val="single" w:color="00659D"/>
        </w:rPr>
        <w:t>Easy English</w:t>
      </w:r>
      <w:r>
        <w:rPr>
          <w:color w:val="00659D"/>
        </w:rPr>
        <w:t xml:space="preserve"> </w:t>
      </w:r>
      <w:r>
        <w:t xml:space="preserve">(preferably with pictures), </w:t>
      </w:r>
      <w:r>
        <w:rPr>
          <w:color w:val="00659D"/>
          <w:u w:val="single" w:color="00659D"/>
        </w:rPr>
        <w:t>audio</w:t>
      </w:r>
      <w:r>
        <w:rPr>
          <w:color w:val="00659D"/>
        </w:rPr>
        <w:t xml:space="preserve"> </w:t>
      </w:r>
      <w:r>
        <w:t>and</w:t>
      </w:r>
      <w:r>
        <w:rPr>
          <w:color w:val="00659D"/>
          <w:u w:val="single" w:color="00659D"/>
        </w:rPr>
        <w:t xml:space="preserve"> </w:t>
      </w:r>
      <w:proofErr w:type="spellStart"/>
      <w:r>
        <w:rPr>
          <w:color w:val="00659D"/>
          <w:u w:val="single" w:color="00659D"/>
        </w:rPr>
        <w:t>electronically</w:t>
      </w:r>
      <w:r>
        <w:t>.</w:t>
      </w:r>
      <w:r>
        <w:rPr>
          <w:vertAlign w:val="superscript"/>
        </w:rPr>
        <w:t>xxiii</w:t>
      </w:r>
      <w:proofErr w:type="spellEnd"/>
      <w:r>
        <w:t xml:space="preserve"> Some of these formats could also help women from culturally and linguistically d</w:t>
      </w:r>
      <w:r>
        <w:t>iverse (CALD) backgrounds, women with low literacy, or women who do not identify as having a disability gain access to information about your service.</w:t>
      </w:r>
    </w:p>
    <w:p w:rsidR="00C22B52" w:rsidRDefault="00E94ECB">
      <w:pPr>
        <w:pStyle w:val="BodyText"/>
        <w:spacing w:before="231" w:line="249" w:lineRule="auto"/>
        <w:ind w:left="139" w:right="624"/>
      </w:pPr>
      <w:r>
        <w:t xml:space="preserve">During intake, the accessibility and communication needs of all women seeking assistance should be </w:t>
      </w:r>
      <w:proofErr w:type="spellStart"/>
      <w:proofErr w:type="gramStart"/>
      <w:r>
        <w:t>ascert</w:t>
      </w:r>
      <w:r>
        <w:t>ained.</w:t>
      </w:r>
      <w:r>
        <w:rPr>
          <w:vertAlign w:val="superscript"/>
        </w:rPr>
        <w:t>xxiv</w:t>
      </w:r>
      <w:proofErr w:type="spellEnd"/>
      <w:proofErr w:type="gramEnd"/>
      <w:r>
        <w:t xml:space="preserve"> For instance, women with intellectual disability may have difficulty remembering large amounts of information. At the introductory stage, a lot of information, rules and regulations are provided. This should all be communicated in a clear and co</w:t>
      </w:r>
      <w:r>
        <w:t>ncise way to ease understanding. It could be helpful to break any induction session up into different parts, allowing sufficient time for the women to digest information.</w:t>
      </w:r>
    </w:p>
    <w:p w:rsidR="00C22B52" w:rsidRDefault="00E94ECB">
      <w:pPr>
        <w:pStyle w:val="BodyText"/>
        <w:spacing w:before="232" w:line="249" w:lineRule="auto"/>
        <w:ind w:left="140" w:right="611"/>
      </w:pPr>
      <w:r>
        <w:t xml:space="preserve">Alternatively, information and rules can be provided in writing (as well as braille, </w:t>
      </w:r>
      <w:r>
        <w:t>large print and Easy English options), so that women have a hard copy to refer back to. Recorded versions of this information could also assist comprehension and retention, providing this information via audio recording or even an informative DVD to be sho</w:t>
      </w:r>
      <w:r>
        <w:t>wn at arrival.</w:t>
      </w:r>
    </w:p>
    <w:p w:rsidR="00C22B52" w:rsidRDefault="00E94ECB">
      <w:pPr>
        <w:pStyle w:val="BodyText"/>
        <w:spacing w:before="231" w:line="249" w:lineRule="auto"/>
        <w:ind w:left="140" w:right="929"/>
      </w:pPr>
      <w:r>
        <w:t xml:space="preserve">Within your service, </w:t>
      </w:r>
      <w:proofErr w:type="spellStart"/>
      <w:r>
        <w:t>Auslan</w:t>
      </w:r>
      <w:proofErr w:type="spellEnd"/>
      <w:r>
        <w:t xml:space="preserve"> and other interpreters should be made available if this is what the woman requires, and she should select her interpreter. However, keep in mind that cultural/ linguistic communities are often quite small and conf</w:t>
      </w:r>
      <w:r>
        <w:t>identiality is a complex matter.</w:t>
      </w:r>
    </w:p>
    <w:p w:rsidR="00C22B52" w:rsidRDefault="00C22B52">
      <w:pPr>
        <w:spacing w:line="249" w:lineRule="auto"/>
        <w:sectPr w:rsidR="00C22B52">
          <w:pgSz w:w="11910" w:h="16840"/>
          <w:pgMar w:top="300" w:right="140" w:bottom="1520" w:left="580" w:header="18" w:footer="1323" w:gutter="0"/>
          <w:cols w:space="720"/>
        </w:sectPr>
      </w:pPr>
    </w:p>
    <w:p w:rsidR="00C22B52" w:rsidRDefault="006D710C">
      <w:pPr>
        <w:pStyle w:val="BodyText"/>
        <w:rPr>
          <w:sz w:val="20"/>
        </w:rPr>
      </w:pPr>
      <w:r>
        <w:rPr>
          <w:noProof/>
        </w:rPr>
        <w:lastRenderedPageBreak/>
        <mc:AlternateContent>
          <mc:Choice Requires="wps">
            <w:drawing>
              <wp:anchor distT="0" distB="0" distL="114300" distR="114300" simplePos="0" relativeHeight="251646976" behindDoc="1" locked="0" layoutInCell="1" allowOverlap="1">
                <wp:simplePos x="0" y="0"/>
                <wp:positionH relativeFrom="page">
                  <wp:posOffset>0</wp:posOffset>
                </wp:positionH>
                <wp:positionV relativeFrom="page">
                  <wp:posOffset>11430</wp:posOffset>
                </wp:positionV>
                <wp:extent cx="7556500" cy="187960"/>
                <wp:effectExtent l="0" t="0" r="0" b="0"/>
                <wp:wrapNone/>
                <wp:docPr id="46"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879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FE21" id="Rectangle 39" o:spid="_x0000_s1026" style="position:absolute;margin-left:0;margin-top:.9pt;width:595pt;height:1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CiNswIAAKUFAAAOAAAAZHJzL2Uyb0RvYy54bWysVNuO0zAQfUfiHyy/Z3Op01y06Wq73SKk&#13;&#10;BVYsfICbOI1FYgfbbbog/p2x0yvsAyAqNRl7xpNzZo7n+mbXtWjLlOZSFDi8CjBiopQVF+sCf/60&#13;&#10;9FKMtKGioq0UrMDPTOOb2etX10Ofs0g2sq2YQpBE6HzoC9wY0+e+r8uGdVRfyZ4JcNZSddTAUq39&#13;&#10;StEBsnetHwXB1B+kqnolS6Y17C5GJ565/HXNSvOhrjUzqC0wYDPuqdxzZZ/+7Jrma0X7hpd7GPQf&#13;&#10;UHSUC/joMdWCGoo2iv+WquOlklrW5qqUnS/rmpfMcQA2YfALm6eG9sxxgeLo/lgm/f/Slu+3jwrx&#13;&#10;qsBkipGgHfToI1SNinXL0CRzpNjOPGhj6YE10vp+F6aTRbKcenOSpR6ZzCdeRtK5FyZROo+j29vp&#13;&#10;PflhT1eszOEvFTV8yw41hp0/I7Fvty1P4p/yYLSl0NLQNtB3uA5vh9Qfep07blYJznzqH5WloPsH&#13;&#10;WX7R9tyFxy40xKDV8E5WUAa6MdLR39WqsyehW2jnpPN8lI4tSAmbSRxP4wAUVoIvTJNs6rQF0A6n&#13;&#10;e6XNGyY7ZI0CKyiyy063gHhkcQhxMGXLqyVvW7dQ69Vdq0bOoPo4W+yJ6/OwVthgIe2xMeO481L/&#13;&#10;sjAiwTzKvOU0TTyyJLGXJUHqBWE2B/AkI4ul619I8oZXFRMPXBzbF5K/7l7gu0uChgJncRQ77hfo&#13;&#10;9SXJAH4vkey4gYnR8q7AqY3Z3+GG0epeVECb5obydrR9egH/oJHD+6QV2/lRKitZPYMKlIQmQT9h&#13;&#10;toHRSPUNowHmRIH11w1VDKP2rYCLmIWE2MHiFiROIlioc8/q3ENFCakKbDAazTszDqNNr/i6gS+F&#13;&#10;rjBC3oL6au6EYZU5otprFmaBY7CfW3bYnK9d1Gm6zn4CAAD//wMAUEsDBBQABgAIAAAAIQAnIC4V&#13;&#10;3wAAAAsBAAAPAAAAZHJzL2Rvd25yZXYueG1sTI9BS8NAEIXvgv9hGcGL2E2qiKbZlGiRggfBVu/T&#13;&#10;7DQJZmdjdtuk/97pSS8D8x7z5n35cnKdOtIQWs8G0lkCirjytuXawOf29fYRVIjIFjvPZOBEAZbF&#13;&#10;5UWOmfUjf9BxE2slIRwyNNDE2Gdah6ohh2Hme2Lx9n5wGGUdam0HHCXcdXqeJA/aYcvyocGeXhqq&#13;&#10;vjcHZ2D7PMf1z/uqfFsn+rS3Pi1vxi9jrq+m1UJGuQAVaYp/F3BmkP5QSLGdP7ANqjMgNFFUYTib&#13;&#10;6VMiws7AXXoPusj1f4biFwAA//8DAFBLAQItABQABgAIAAAAIQC2gziS/gAAAOEBAAATAAAAAAAA&#13;&#10;AAAAAAAAAAAAAABbQ29udGVudF9UeXBlc10ueG1sUEsBAi0AFAAGAAgAAAAhADj9If/WAAAAlAEA&#13;&#10;AAsAAAAAAAAAAAAAAAAALwEAAF9yZWxzLy5yZWxzUEsBAi0AFAAGAAgAAAAhAE6MKI2zAgAApQUA&#13;&#10;AA4AAAAAAAAAAAAAAAAALgIAAGRycy9lMm9Eb2MueG1sUEsBAi0AFAAGAAgAAAAhACcgLhXfAAAA&#13;&#10;CwEAAA8AAAAAAAAAAAAAAAAADQUAAGRycy9kb3ducmV2LnhtbFBLBQYAAAAABAAEAPMAAAAZBgAA&#13;&#10;AAA=&#13;&#10;" fillcolor="#00659d" stroked="f">
                <v:path arrowok="t"/>
                <w10:wrap anchorx="page" anchory="page"/>
              </v:rect>
            </w:pict>
          </mc:Fallback>
        </mc:AlternateContent>
      </w:r>
    </w:p>
    <w:p w:rsidR="00C22B52" w:rsidRDefault="00C22B52">
      <w:pPr>
        <w:pStyle w:val="BodyText"/>
        <w:rPr>
          <w:sz w:val="20"/>
        </w:rPr>
      </w:pPr>
    </w:p>
    <w:p w:rsidR="00C22B52" w:rsidRDefault="00C22B52">
      <w:pPr>
        <w:pStyle w:val="BodyText"/>
        <w:rPr>
          <w:sz w:val="20"/>
        </w:rPr>
      </w:pPr>
    </w:p>
    <w:p w:rsidR="00C22B52" w:rsidRDefault="00C22B52">
      <w:pPr>
        <w:pStyle w:val="BodyText"/>
        <w:spacing w:before="9"/>
        <w:rPr>
          <w:sz w:val="18"/>
        </w:rPr>
      </w:pPr>
    </w:p>
    <w:p w:rsidR="00C22B52" w:rsidRDefault="006D710C">
      <w:pPr>
        <w:pStyle w:val="Heading2"/>
        <w:spacing w:before="90"/>
      </w:pPr>
      <w:r>
        <w:rPr>
          <w:noProof/>
        </w:rPr>
        <mc:AlternateContent>
          <mc:Choice Requires="wps">
            <w:drawing>
              <wp:anchor distT="0" distB="0" distL="0" distR="0" simplePos="0" relativeHeight="251659264" behindDoc="1" locked="0" layoutInCell="1" allowOverlap="1">
                <wp:simplePos x="0" y="0"/>
                <wp:positionH relativeFrom="page">
                  <wp:posOffset>467995</wp:posOffset>
                </wp:positionH>
                <wp:positionV relativeFrom="paragraph">
                  <wp:posOffset>361950</wp:posOffset>
                </wp:positionV>
                <wp:extent cx="0" cy="0"/>
                <wp:effectExtent l="0" t="0" r="0" b="0"/>
                <wp:wrapTopAndBottom/>
                <wp:docPr id="45"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2C4B" id="Line 3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8.5pt" to="36.8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Z/UUwIAAOcEAAAOAAAAZHJzL2Uyb0RvYy54bWysVMGO2jAQvVfqP1i+hyQQIESEFRDohW6R&#13;&#10;tv0AYzvEqmNHtiGgqv9e2yHs0vbQVj3gjO2Z55n3Zpg/XWoOzlRpJkUO40EEARVYEiaOOfzyeRuk&#13;&#10;EGiDBEFcCprDK9XwafH+3bxtMjqUleSEKmBBhM7aJoeVMU0WhhpXtEZ6IBsq7GUpVY2M3apjSBRq&#13;&#10;LXrNw2EUTcJWKtIoianW9rToLuHC45clxeZTWWpqAM+hzc34Vfn14NZwMUfZUaGmYviWBvqHLGrE&#13;&#10;hH30DlUgg8BJsV+gaoaV1LI0AyzrUJYlw9TXYKuJo5+qealQQ30tlhzd3GnS/w8WP5/3CjCSw2QM&#13;&#10;gUC11WjHBAWj1NdDL2anjavMWl1F39ZxOiqm20mwSmZpkIxWo2CWpKsgng7T1Xi4XE42yXcXTSjO&#13;&#10;7E8qZNiZ9vTakz/L/6a0Y2YavuJAcEZWzdhpF/q8+q/PNGwbnfmyXBN4cy32ypWAL+Kl2Un8VbvQ&#13;&#10;h0u30Y2l4tB+lMSSgE5GegYupapdsNUKXHzjXO+N4zjB3SHuT21KfUijtPlAZQ2ckUNuefWQ6Gwz&#13;&#10;7bLvXdwLQm4Z574juQBtDofjeDb1EVpyRtyt89PqeFhz1dFgZ2A8K25cPLg56ALpqvPzV127K3kS&#13;&#10;xD9TUUQ2N9sgxjvbVsCFe+h34s+i2SbdpEmQDCebIImKIlhu10kw2cbTcTEq1usi9uLHSVYxQqhw&#13;&#10;affax8lfSx+F9+G6ExSiB/Re//772gdO0q4NDpJc96rX3U6Td75NvhvXt3trv/1/WvwAAAD//wMA&#13;&#10;UEsDBBQABgAIAAAAIQA45BXQ3wAAAAwBAAAPAAAAZHJzL2Rvd25yZXYueG1sTI9BS8NAEIXvgv9h&#13;&#10;GcGL2I0VTUmzKUUJgnhp4w+YZqdJaHY3ZLfptr/eUQ96Gfh4M2/ey1fR9GKi0XfOKniYJSDI1k53&#13;&#10;tlHwWZX3CxA+oNXYO0sKzuRhVVxf5Zhpd7IbmrahEWxifYYK2hCGTEpft2TQz9xAlrW9Gw0GxrGR&#13;&#10;esQTm5tezpPkWRrsLH9ocaCXlurD9mgUVHcYL+37+vKRnqu3ieK+LOeTUrc38XXJY70EESiGvwv4&#13;&#10;7sD5oeBgO3e02oteQfqY8qaCp5R7sf7Du1+WRS7/lyi+AAAA//8DAFBLAQItABQABgAIAAAAIQC2&#13;&#10;gziS/gAAAOEBAAATAAAAAAAAAAAAAAAAAAAAAABbQ29udGVudF9UeXBlc10ueG1sUEsBAi0AFAAG&#13;&#10;AAgAAAAhADj9If/WAAAAlAEAAAsAAAAAAAAAAAAAAAAALwEAAF9yZWxzLy5yZWxzUEsBAi0AFAAG&#13;&#10;AAgAAAAhAEDhn9RTAgAA5wQAAA4AAAAAAAAAAAAAAAAALgIAAGRycy9lMm9Eb2MueG1sUEsBAi0A&#13;&#10;FAAGAAgAAAAhADjkFdDfAAAADAEAAA8AAAAAAAAAAAAAAAAArQQAAGRycy9kb3ducmV2LnhtbFBL&#13;&#10;BQYAAAAABAAEAPMAAAC5BQAAAAA=&#13;&#10;" strokecolor="#00659d" strokeweight=".69992mm">
                <o:lock v:ext="edit" shapetype="f"/>
                <w10:wrap type="topAndBottom" anchorx="page"/>
              </v:line>
            </w:pict>
          </mc:Fallback>
        </mc:AlternateContent>
      </w:r>
      <w:r>
        <w:rPr>
          <w:noProof/>
        </w:rPr>
        <mc:AlternateContent>
          <mc:Choice Requires="wpg">
            <w:drawing>
              <wp:anchor distT="0" distB="0" distL="0" distR="0" simplePos="0" relativeHeight="251660288" behindDoc="1" locked="0" layoutInCell="1" allowOverlap="1">
                <wp:simplePos x="0" y="0"/>
                <wp:positionH relativeFrom="page">
                  <wp:posOffset>518795</wp:posOffset>
                </wp:positionH>
                <wp:positionV relativeFrom="paragraph">
                  <wp:posOffset>349250</wp:posOffset>
                </wp:positionV>
                <wp:extent cx="6570345" cy="25400"/>
                <wp:effectExtent l="0" t="0" r="0" b="0"/>
                <wp:wrapTopAndBottom/>
                <wp:docPr id="42"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7" y="550"/>
                          <a:chExt cx="10347" cy="40"/>
                        </a:xfrm>
                      </wpg:grpSpPr>
                      <wps:wsp>
                        <wps:cNvPr id="43" name="Line 37"/>
                        <wps:cNvCnPr>
                          <a:cxnSpLocks/>
                        </wps:cNvCnPr>
                        <wps:spPr bwMode="auto">
                          <a:xfrm>
                            <a:off x="817" y="570"/>
                            <a:ext cx="10306"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44" name="Line 36"/>
                        <wps:cNvCnPr>
                          <a:cxnSpLocks/>
                        </wps:cNvCnPr>
                        <wps:spPr bwMode="auto">
                          <a:xfrm>
                            <a:off x="11163" y="570"/>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D34A9" id="Group 35" o:spid="_x0000_s1026" style="position:absolute;margin-left:40.85pt;margin-top:27.5pt;width:517.35pt;height:2pt;z-index:-251656192;mso-wrap-distance-left:0;mso-wrap-distance-right:0;mso-position-horizontal-relative:page" coordorigin="817,550"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aG0+gIAAOUIAAAOAAAAZHJzL2Uyb0RvYy54bWzsVslu2zAQvRfoPxC6K5Ks1ULsIrbsXNI2&#13;&#10;QNoPoCVqQSVSIBnLQdF/75CUHNsp0CBAix56MEVyFs68eUP6+sOha9GecNEwurC8K9dChOasaGi1&#13;&#10;sL5+2dqJhYTEtMAto2RhPRFhfVi+f3c99CmZsZq1BeEInFCRDv3CqqXsU8cReU06LK5YTygIS8Y7&#13;&#10;LGHJK6fgeADvXevMXDdyBsaLnrOcCAG7mRFaS+2/LEkuP5elIBK1Cwtik3rketyp0Vle47TiuK+b&#13;&#10;fAwDvyGKDjcUDj26yrDE6JE3L1x1Tc6ZYKW8ylnnsLJscqJzgGw89yKbW84ee51LlQ5Vf4QJoL3A&#13;&#10;6c1u80/7e46aYmEFMwtR3EGN9LHID3VC5CDvhFSpwcyk9H3tJX4WbyN7FcwTO/BXvj0PkpXtxbNk&#13;&#10;Fc5ubqJN8ENZFyRP4cc4ls2eTPjCzusSGEutoImdZz8W2mMop6eK5+i4pq+O1Bn6KtV5KRbo6S3v&#13;&#10;H/p7bgoE0zuWfxPK+lKu1pVRRrvhIysADvwomYbiUPJOuYCqoYOm0NORQgqcHDajMHb9ILRQDrJZ&#13;&#10;GLgjxfIaeKisEi+2EMjC8CjZjLYeWIJQWQZaCMmZM3WcY1wqKegV8UwH8To0Vaf8imUPNe4JJKjc&#13;&#10;ntDBn+hw11CC/FihPaqsqcEyP9AzLLW9ESpNAZD/FsUjHvGIx4QkoOFGBo1zMHDacyFvCeuQmiys&#13;&#10;FgLUBcJ7IIAhxaSi6kXZtmlb2MdpS9Gg6uLNY20hWNsUSqqEgle7dcsNu+BuCefZSLEzNeU6w6I2&#13;&#10;egWT5hKBXqWFPqQmuNiMc4mb1syhmC1Vx0CCLzpq7s43ySYJ7GAWbezAzTL7ZrsO7GjrxWHmZ+t1&#13;&#10;5umO8oK0boqCUBX01FBe8DoGnPST6xyvrCM8Dj7zPjXV9J2ayxTWkGHHiqd7riAfSfm32BmcszP6&#13;&#10;Q+z0PC+CRlD9eslPeE1Up/7L3NS0/c/OU3bqmxTeUk3q8d1Xj/XpWus//ztZ/gQAAP//AwBQSwME&#13;&#10;FAAGAAgAAAAhAIWlDgTkAAAADgEAAA8AAABkcnMvZG93bnJldi54bWxMj09vwjAMxe+T9h0iT9pt&#13;&#10;pNlWxkpThNifE5o0QEK7hda0FY1TNaEt337mtF0s2c9+fr90MdpG9Nj52pEGNYlAIOWuqKnUsNt+&#13;&#10;PMxA+GCoMI0j1HBBD4vs9iY1SeEG+sZ+E0rBJuQTo6EKoU2k9HmF1viJa5FYO7rOmsBtV8qiMwOb&#13;&#10;20Y+RtFUWlMTf6hMi6sK89PmbDV8DmZYPqn3fn06ri4/2/hrv1ao9f3d+DbnspyDCDiGvwu4MnB+&#13;&#10;yDjYwZ2p8KLRMFMvvKkhjpnrqis1fQZx4MlrBDJL5X+M7BcAAP//AwBQSwECLQAUAAYACAAAACEA&#13;&#10;toM4kv4AAADhAQAAEwAAAAAAAAAAAAAAAAAAAAAAW0NvbnRlbnRfVHlwZXNdLnhtbFBLAQItABQA&#13;&#10;BgAIAAAAIQA4/SH/1gAAAJQBAAALAAAAAAAAAAAAAAAAAC8BAABfcmVscy8ucmVsc1BLAQItABQA&#13;&#10;BgAIAAAAIQCL9aG0+gIAAOUIAAAOAAAAAAAAAAAAAAAAAC4CAABkcnMvZTJvRG9jLnhtbFBLAQIt&#13;&#10;ABQABgAIAAAAIQCFpQ4E5AAAAA4BAAAPAAAAAAAAAAAAAAAAAFQFAABkcnMvZG93bnJldi54bWxQ&#13;&#10;SwUGAAAAAAQABADzAAAAZQYAAAAA&#13;&#10;">
                <v:line id="Line 37" o:spid="_x0000_s1027" style="position:absolute;visibility:visible;mso-wrap-style:square" from="817,570" to="11123,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F3RyQAAAOAAAAAPAAAAZHJzL2Rvd25yZXYueG1sRI9Ba8JA&#13;&#10;FITvQv/D8gpepG5q1ZboKkURFL1oK14f2dckmn0bsmuM/vquIHgZGIb5hhlPG1OImiqXW1bw3o1A&#13;&#10;ECdW55wq+P1ZvH2BcB5ZY2GZFFzJwXTy0hpjrO2Ft1TvfCoChF2MCjLvy1hKl2Rk0HVtSRyyP1sZ&#13;&#10;9MFWqdQVXgLcFLIXRUNpMOewkGFJs4yS0+5sFOT14lYObTQYNOfVYfOZFMfOeq9U+7WZj4J8j0B4&#13;&#10;avyz8UAstYL+B9wPhTMgJ/8AAAD//wMAUEsBAi0AFAAGAAgAAAAhANvh9svuAAAAhQEAABMAAAAA&#13;&#10;AAAAAAAAAAAAAAAAAFtDb250ZW50X1R5cGVzXS54bWxQSwECLQAUAAYACAAAACEAWvQsW78AAAAV&#13;&#10;AQAACwAAAAAAAAAAAAAAAAAfAQAAX3JlbHMvLnJlbHNQSwECLQAUAAYACAAAACEAb3Bd0ckAAADg&#13;&#10;AAAADwAAAAAAAAAAAAAAAAAHAgAAZHJzL2Rvd25yZXYueG1sUEsFBgAAAAADAAMAtwAAAP0CAAAA&#13;&#10;AA==&#13;&#10;" strokecolor="#00659d" strokeweight=".69992mm">
                  <v:stroke dashstyle="dot"/>
                  <o:lock v:ext="edit" shapetype="f"/>
                </v:line>
                <v:line id="Line 36" o:spid="_x0000_s1028" style="position:absolute;visibility:visible;mso-wrap-style:square" from="11163,570" to="11163,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Bx9xgAAAOAAAAAPAAAAZHJzL2Rvd25yZXYueG1sRI9BawIx&#13;&#10;FITvQv9DeII3zVpEZDWKtgjSFqQqen0kz93VzcuSRN3++6Yg9DIwDPMNM1u0thZ38qFyrGA4yEAQ&#13;&#10;a2cqLhQc9uv+BESIyAZrx6TghwIs5i+dGebGPfib7rtYiAThkKOCMsYmlzLokiyGgWuIU3Z23mJM&#13;&#10;1hfSeHwkuK3la5aNpcWK00KJDb2VpK+7m1Vw8cttsV0NT167T0m6/Tgdv8ZK9brt+zTJcgoiUhv/&#13;&#10;G0/ExigYjeDvUDoDcv4LAAD//wMAUEsBAi0AFAAGAAgAAAAhANvh9svuAAAAhQEAABMAAAAAAAAA&#13;&#10;AAAAAAAAAAAAAFtDb250ZW50X1R5cGVzXS54bWxQSwECLQAUAAYACAAAACEAWvQsW78AAAAVAQAA&#13;&#10;CwAAAAAAAAAAAAAAAAAfAQAAX3JlbHMvLnJlbHNQSwECLQAUAAYACAAAACEA2hwcfcYAAADgAAAA&#13;&#10;DwAAAAAAAAAAAAAAAAAHAgAAZHJzL2Rvd25yZXYueG1sUEsFBgAAAAADAAMAtwAAAPoCAAAAAA==&#13;&#10;" strokecolor="#00659d" strokeweight=".69992mm">
                  <o:lock v:ext="edit" shapetype="f"/>
                </v:line>
                <w10:wrap type="topAndBottom" anchorx="page"/>
              </v:group>
            </w:pict>
          </mc:Fallback>
        </mc:AlternateContent>
      </w:r>
      <w:r w:rsidR="00E94ECB" w:rsidRPr="001A376B">
        <w:rPr>
          <w:color w:val="0F243E" w:themeColor="text2" w:themeShade="80"/>
        </w:rPr>
        <w:t>Barrier 2: Physical Inaccessibility</w:t>
      </w:r>
    </w:p>
    <w:p w:rsidR="00C22B52" w:rsidRDefault="00E94ECB">
      <w:pPr>
        <w:pStyle w:val="BodyText"/>
        <w:spacing w:before="155" w:line="249" w:lineRule="auto"/>
        <w:ind w:left="140" w:right="929"/>
      </w:pPr>
      <w:r>
        <w:t>It can be particularly difficult for women with disability to find physically accessible crisis accommodation and services. Physical access is a huge barrier for women with a range of impairments, not just wheelchair users. Women with physical, visual, and</w:t>
      </w:r>
      <w:r>
        <w:t xml:space="preserve"> hearing impairments and/or mental illness all face various barriers in environments that do not accommodate their presence.</w:t>
      </w:r>
    </w:p>
    <w:p w:rsidR="00C22B52" w:rsidRDefault="00C22B52">
      <w:pPr>
        <w:pStyle w:val="BodyText"/>
        <w:spacing w:before="6"/>
        <w:rPr>
          <w:sz w:val="21"/>
        </w:rPr>
      </w:pPr>
    </w:p>
    <w:p w:rsidR="00C22B52" w:rsidRPr="001A376B" w:rsidRDefault="006D710C">
      <w:pPr>
        <w:pStyle w:val="Heading2"/>
        <w:rPr>
          <w:color w:val="0F243E" w:themeColor="text2" w:themeShade="80"/>
        </w:rPr>
      </w:pPr>
      <w:r w:rsidRPr="001A376B">
        <w:rPr>
          <w:noProof/>
          <w:color w:val="0F243E" w:themeColor="text2" w:themeShade="80"/>
        </w:rPr>
        <mc:AlternateContent>
          <mc:Choice Requires="wps">
            <w:drawing>
              <wp:anchor distT="0" distB="0" distL="0" distR="0" simplePos="0" relativeHeight="251661312" behindDoc="1" locked="0" layoutInCell="1" allowOverlap="1">
                <wp:simplePos x="0" y="0"/>
                <wp:positionH relativeFrom="page">
                  <wp:posOffset>467995</wp:posOffset>
                </wp:positionH>
                <wp:positionV relativeFrom="paragraph">
                  <wp:posOffset>277495</wp:posOffset>
                </wp:positionV>
                <wp:extent cx="0" cy="0"/>
                <wp:effectExtent l="0" t="0" r="0" b="0"/>
                <wp:wrapTopAndBottom/>
                <wp:docPr id="41"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F0F9" id="Line 3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1.85pt" to="36.85pt,2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5eUwIAAOcEAAAOAAAAZHJzL2Uyb0RvYy54bWysVMGO2jAQvVfqP1i+hyQQIESEFRDohW6R&#13;&#10;tv0AYzvEqmNHtiGgqv9e2yHs0vbQVj3gjO2Z55n3Zpg/XWoOzlRpJkUO40EEARVYEiaOOfzyeRuk&#13;&#10;EGiDBEFcCprDK9XwafH+3bxtMjqUleSEKmBBhM7aJoeVMU0WhhpXtEZ6IBsq7GUpVY2M3apjSBRq&#13;&#10;LXrNw2EUTcJWKtIoianW9rToLuHC45clxeZTWWpqAM+hzc34Vfn14NZwMUfZUaGmYviWBvqHLGrE&#13;&#10;hH30DlUgg8BJsV+gaoaV1LI0AyzrUJYlw9TXYKuJo5+qealQQ30tlhzd3GnS/w8WP5/3CjCSwySG&#13;&#10;QKDaarRjgoJR4uuhF7PTxlVmra6ib+s4HRXT7SRYJbM0SEarUTBL0lUQT4fpajxcLieb5LuLJhRn&#13;&#10;9icVMuxMe3rtyZ/lf1PaMTMNX3EgOCOrZuy0C31e/ddnGraNznxZrgm8uRZ75UrAF/HS7CT+ql3o&#13;&#10;w6Xb6MZScWg/SmJJQCcjPQOXUtUu2GoFLr5xrvfGcZzg7hD3pzalPqRR2nygsgbOyCG3vHpIdLaZ&#13;&#10;dtn3Lu4FIbeMc9+RXIA2h8NxPJv6CC05I+7W+Wl1PKy56miwMzCeFTcuHtwcdIF01fn5q67dlTwJ&#13;&#10;4p+pKCKbm20Q451tK+DCPfQ78WfRbJNu0iRIhpNNkERFESy36ySYbOPpuBgV63URe/HjJKsYIVS4&#13;&#10;tHvt4+SvpY/C+3DdCQrRA3qvf/997QMnadcGB0mue9XrbqfJO98m343r27213/4/LX4AAAD//wMA&#13;&#10;UEsDBBQABgAIAAAAIQCHJfXw3QAAAAwBAAAPAAAAZHJzL2Rvd25yZXYueG1sTE9NS8NAEL0L/odl&#13;&#10;Cl7EbqxiJM2mFCUI4sXGHzDNTpPQ7GzIbtNtf71bPehlhsebeR/5KpheTDS6zrKC+3kCgri2uuNG&#13;&#10;wVdV3j2DcB5ZY2+ZFJzIwaq4vsox0/bInzRtfCOiCLsMFbTeD5mUrm7JoJvbgThyOzsa9BGOjdQj&#13;&#10;HqO46eUiSZ6kwY6jQ4sDvbRU7zcHo6C6xXBu39fnj/RUvU0UdmW5mJS6mYXXZRzrJQhPwf99wKVD&#13;&#10;zA9FDLa1B9ZO9ArShzReKni87Mj/4O0vlkUu/5covgEAAP//AwBQSwECLQAUAAYACAAAACEAtoM4&#13;&#10;kv4AAADhAQAAEwAAAAAAAAAAAAAAAAAAAAAAW0NvbnRlbnRfVHlwZXNdLnhtbFBLAQItABQABgAI&#13;&#10;AAAAIQA4/SH/1gAAAJQBAAALAAAAAAAAAAAAAAAAAC8BAABfcmVscy8ucmVsc1BLAQItABQABgAI&#13;&#10;AAAAIQBz/l5eUwIAAOcEAAAOAAAAAAAAAAAAAAAAAC4CAABkcnMvZTJvRG9jLnhtbFBLAQItABQA&#13;&#10;BgAIAAAAIQCHJfXw3QAAAAwBAAAPAAAAAAAAAAAAAAAAAK0EAABkcnMvZG93bnJldi54bWxQSwUG&#13;&#10;AAAAAAQABADzAAAAtwUAAAAA&#13;&#10;" strokecolor="#00659d" strokeweight=".69992mm">
                <o:lock v:ext="edit" shapetype="f"/>
                <w10:wrap type="topAndBottom" anchorx="page"/>
              </v:line>
            </w:pict>
          </mc:Fallback>
        </mc:AlternateContent>
      </w:r>
      <w:r w:rsidRPr="001A376B">
        <w:rPr>
          <w:noProof/>
          <w:color w:val="0F243E" w:themeColor="text2" w:themeShade="80"/>
        </w:rPr>
        <mc:AlternateContent>
          <mc:Choice Requires="wpg">
            <w:drawing>
              <wp:anchor distT="0" distB="0" distL="0" distR="0" simplePos="0" relativeHeight="251662336" behindDoc="1" locked="0" layoutInCell="1" allowOverlap="1">
                <wp:simplePos x="0" y="0"/>
                <wp:positionH relativeFrom="page">
                  <wp:posOffset>518795</wp:posOffset>
                </wp:positionH>
                <wp:positionV relativeFrom="paragraph">
                  <wp:posOffset>264795</wp:posOffset>
                </wp:positionV>
                <wp:extent cx="6570345" cy="25400"/>
                <wp:effectExtent l="0" t="0" r="0" b="0"/>
                <wp:wrapTopAndBottom/>
                <wp:docPr id="38"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7" y="417"/>
                          <a:chExt cx="10347" cy="40"/>
                        </a:xfrm>
                      </wpg:grpSpPr>
                      <wps:wsp>
                        <wps:cNvPr id="39" name="Line 33"/>
                        <wps:cNvCnPr>
                          <a:cxnSpLocks/>
                        </wps:cNvCnPr>
                        <wps:spPr bwMode="auto">
                          <a:xfrm>
                            <a:off x="817" y="437"/>
                            <a:ext cx="10306"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40" name="Line 32"/>
                        <wps:cNvCnPr>
                          <a:cxnSpLocks/>
                        </wps:cNvCnPr>
                        <wps:spPr bwMode="auto">
                          <a:xfrm>
                            <a:off x="11163" y="437"/>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7116E" id="Group 31" o:spid="_x0000_s1026" style="position:absolute;margin-left:40.85pt;margin-top:20.85pt;width:517.35pt;height:2pt;z-index:-251654144;mso-wrap-distance-left:0;mso-wrap-distance-right:0;mso-position-horizontal-relative:page" coordorigin="817,417"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EHZ/QIAAOUIAAAOAAAAZHJzL2Uyb0RvYy54bWzsVl1vmzAUfZ+0/2DxTsGBEIKaTE1I+tJt&#13;&#10;lbr9AMeYDw1sZNOQatp/37UNaZJOWlVp0x72EDDcD99z7rkm1x8OTY32TKpK8IWDr3wHMU5FVvFi&#13;&#10;4Xz9snVjB6mO8IzUgrOF88SU82H5/t113yZsIkpRZ0wiSMJV0rcLp+y6NvE8RUvWEHUlWsbBmAvZ&#13;&#10;kA4eZeFlkvSQvam9ie9HXi9k1kpBmVLwNrVGZ2ny5zmj3ec8V6xD9cKB2jpzlea601dveU2SQpK2&#13;&#10;rOhQBnlDFQ2pOGx6TJWSjqBHWb1I1VRUCiXy7oqKxhN5XlFmMAAa7F+guZXisTVYiqQv2iNNQO0F&#13;&#10;T29OSz/t7yWqsoUTQKc4aaBHZlsUYAOIHbo71WlosLKQvq9xHKSzbeSuwnnshsEqcOdhvHLxbBKv&#13;&#10;ppObm2gT/tDRGaMJ/IQkXbVnI7/w5nUAhlZrambecx4H7Qm0E+vmeaau8W4q9fq2SAwurQKzvJXt&#13;&#10;Q3svbYNgeSfoN6WjL+36ubDOaNd/FBnQQR47Yag45LLRKaBr6GAk9HSUkCaHwstoOvODcOogCrbJ&#13;&#10;NPQHidESdKijYjxzENhCuBvx0XIzxGKIBKOODE0YgLN7mjqHujQomBX1LAf1Ojb1pPxKZQ8laRkA&#13;&#10;1GlP5DAf5XBXcYaCQFc7uKy55ZIe+BmXJt4atacCyn/L4pGPYOBjZBLY8CPLxjkZJGml6m6ZaJBe&#13;&#10;LJwaCjQNInsQgBXF6KL7xcW2qmtDds1Rr/uC5zMToURdZdqq/ZQsdutaWnXB2TKdp4PEztx06pSo&#13;&#10;0vplorN9hFnlmdmkZCTbDOuOVLVdQzNrrrcBgC8mau7PN/EmDt1wEm3c0E9T92a7Dt1oi2fTNEjX&#13;&#10;6xSbicJhUlZZxrguehwoHL5OASfz5HvHI+tIj0fOso9DNd7H4bKNtWLYiezpXmrKB1H+JXXCfAyH&#13;&#10;lVXn5A+pE2McBXZeL/UJFehJ/Ze1aWT7X52n6jQnKXxLjaiH777+WJ8+G//nfyfLnwAAAP//AwBQ&#13;&#10;SwMEFAAGAAgAAAAhAIYP1yPhAAAADgEAAA8AAABkcnMvZG93bnJldi54bWxMT0trwzAMvg/2H4wG&#13;&#10;u62Ot75I45TSPU6lsHYwdnMTNQmN5RC7Sfrvp5y2i4T0Sd8jWQ+2Fh22vnKkQU0iEEiZyysqNHwd&#13;&#10;35+WIHwwlJvaEWq4oYd1en+XmDh3PX1idwiFYBLysdFQhtDEUvqsRGv8xDVIjJ1da03gsS1k3pqe&#13;&#10;yW0tn6NoLq2piBVK0+C2xOxyuFoNH73pNy/qrdtdztvbz3G2/94p1PrxYXhdcdmsQAQcwt8HjBnY&#13;&#10;P6Rs7OSulHtRa1iqBV9qmI59xJWaT0GceDNbgEwT+T9G+gsAAP//AwBQSwECLQAUAAYACAAAACEA&#13;&#10;toM4kv4AAADhAQAAEwAAAAAAAAAAAAAAAAAAAAAAW0NvbnRlbnRfVHlwZXNdLnhtbFBLAQItABQA&#13;&#10;BgAIAAAAIQA4/SH/1gAAAJQBAAALAAAAAAAAAAAAAAAAAC8BAABfcmVscy8ucmVsc1BLAQItABQA&#13;&#10;BgAIAAAAIQDt9EHZ/QIAAOUIAAAOAAAAAAAAAAAAAAAAAC4CAABkcnMvZTJvRG9jLnhtbFBLAQIt&#13;&#10;ABQABgAIAAAAIQCGD9cj4QAAAA4BAAAPAAAAAAAAAAAAAAAAAFcFAABkcnMvZG93bnJldi54bWxQ&#13;&#10;SwUGAAAAAAQABADzAAAAZQYAAAAA&#13;&#10;">
                <v:line id="Line 33" o:spid="_x0000_s1027" style="position:absolute;visibility:visible;mso-wrap-style:square" from="817,437" to="11123,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hlGyQAAAOAAAAAPAAAAZHJzL2Rvd25yZXYueG1sRI9ba8JA&#13;&#10;FITfC/6H5Qh9KbrR4i26iliEFn3xhq+H7DGJZs+G7BrT/vpuQejLwDDMN8xs0ZhC1FS53LKCXjcC&#13;&#10;QZxYnXOq4HhYd8YgnEfWWFgmBd/kYDFvvcww1vbBO6r3PhUBwi5GBZn3ZSylSzIy6Lq2JA7ZxVYG&#13;&#10;fbBVKnWFjwA3hexH0VAazDksZFjSKqPktr8bBXm9/imHNhoMmvvXeTtKiuvb5qTUa7v5mAZZTkF4&#13;&#10;avx/44n41AreJ/B3KJwBOf8FAAD//wMAUEsBAi0AFAAGAAgAAAAhANvh9svuAAAAhQEAABMAAAAA&#13;&#10;AAAAAAAAAAAAAAAAAFtDb250ZW50X1R5cGVzXS54bWxQSwECLQAUAAYACAAAACEAWvQsW78AAAAV&#13;&#10;AQAACwAAAAAAAAAAAAAAAAAfAQAAX3JlbHMvLnJlbHNQSwECLQAUAAYACAAAACEAVp4ZRskAAADg&#13;&#10;AAAADwAAAAAAAAAAAAAAAAAHAgAAZHJzL2Rvd25yZXYueG1sUEsFBgAAAAADAAMAtwAAAP0CAAAA&#13;&#10;AA==&#13;&#10;" strokecolor="#00659d" strokeweight=".69992mm">
                  <v:stroke dashstyle="dot"/>
                  <o:lock v:ext="edit" shapetype="f"/>
                </v:line>
                <v:line id="Line 32" o:spid="_x0000_s1028" style="position:absolute;visibility:visible;mso-wrap-style:square" from="11163,437" to="11163,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xp+xwAAAOAAAAAPAAAAZHJzL2Rvd25yZXYueG1sRI9BawIx&#13;&#10;EIXvhf6HMAVvNauIlNUotiJIWxBt0euQjLvbbiZLkur233cOBS8Dj+F9j2++7H2rLhRTE9jAaFiA&#13;&#10;IrbBNVwZ+PzYPD6BShnZYRuYDPxSguXi/m6OpQtX3tPlkCslEE4lGqhz7kqtk63JYxqGjlh+5xA9&#13;&#10;Zomx0i7iVeC+1eOimGqPDctCjR291GS/Dz/ewFdc7ard8+gUbXjTZPvX0/F9aszgoV/P5KxmoDL1&#13;&#10;+db4R2ydgYkoiJDIgF78AQAA//8DAFBLAQItABQABgAIAAAAIQDb4fbL7gAAAIUBAAATAAAAAAAA&#13;&#10;AAAAAAAAAAAAAABbQ29udGVudF9UeXBlc10ueG1sUEsBAi0AFAAGAAgAAAAhAFr0LFu/AAAAFQEA&#13;&#10;AAsAAAAAAAAAAAAAAAAAHwEAAF9yZWxzLy5yZWxzUEsBAi0AFAAGAAgAAAAhAKUnGn7HAAAA4AAA&#13;&#10;AA8AAAAAAAAAAAAAAAAABwIAAGRycy9kb3ducmV2LnhtbFBLBQYAAAAAAwADALcAAAD7AgAAAAA=&#13;&#10;" strokecolor="#00659d" strokeweight=".69992mm">
                  <o:lock v:ext="edit" shapetype="f"/>
                </v:line>
                <w10:wrap type="topAndBottom" anchorx="page"/>
              </v:group>
            </w:pict>
          </mc:Fallback>
        </mc:AlternateContent>
      </w:r>
      <w:r w:rsidR="00E94ECB" w:rsidRPr="001A376B">
        <w:rPr>
          <w:color w:val="0F243E" w:themeColor="text2" w:themeShade="80"/>
        </w:rPr>
        <w:t>Recommendation 2:</w:t>
      </w:r>
    </w:p>
    <w:p w:rsidR="00C22B52" w:rsidRDefault="00E94ECB">
      <w:pPr>
        <w:pStyle w:val="BodyText"/>
        <w:spacing w:before="141" w:line="249" w:lineRule="auto"/>
        <w:ind w:left="140" w:right="582"/>
      </w:pPr>
      <w:r>
        <w:t xml:space="preserve">Physical access concerns much more than ensuring that women with disability are able to reach your service. </w:t>
      </w:r>
      <w:r>
        <w:t>Within the service itself, there may be many physical barriers that exclude women with disability. Addressing these barriers requires changes that facilitate different types of disability and do not impede access for any other service user.</w:t>
      </w:r>
    </w:p>
    <w:p w:rsidR="00C22B52" w:rsidRDefault="00E94ECB">
      <w:pPr>
        <w:pStyle w:val="BodyText"/>
        <w:spacing w:before="231" w:line="249" w:lineRule="auto"/>
        <w:ind w:left="140" w:right="604"/>
      </w:pPr>
      <w:r>
        <w:t xml:space="preserve">The first step </w:t>
      </w:r>
      <w:r>
        <w:t>towards making your service more accessible is performing an access audit. Consulting people with various impairments can help you get a firsthand account of how accessible your service is, and how it could be improved to accommodate women with different k</w:t>
      </w:r>
      <w:r>
        <w:t>inds of disability. Some changes will be specific to certain rooms, such as bathrooms, kitchens and bedrooms, while others will need to be implemented throughout all areas of the service. Some of these changes may be cost- and time- intensive, however, man</w:t>
      </w:r>
      <w:r>
        <w:t>y of them will be relatively small and easy to perform and maintain.</w:t>
      </w:r>
    </w:p>
    <w:p w:rsidR="00C22B52" w:rsidRDefault="00C22B52">
      <w:pPr>
        <w:pStyle w:val="BodyText"/>
        <w:spacing w:before="4"/>
        <w:rPr>
          <w:sz w:val="20"/>
        </w:rPr>
      </w:pPr>
    </w:p>
    <w:p w:rsidR="00C22B52" w:rsidRDefault="00E94ECB">
      <w:pPr>
        <w:pStyle w:val="BodyText"/>
        <w:spacing w:line="249" w:lineRule="auto"/>
        <w:ind w:left="140" w:right="871"/>
      </w:pPr>
      <w:r>
        <w:t xml:space="preserve">Minor and easy changes include </w:t>
      </w:r>
      <w:proofErr w:type="spellStart"/>
      <w:r>
        <w:t>minimising</w:t>
      </w:r>
      <w:proofErr w:type="spellEnd"/>
      <w:r>
        <w:t xml:space="preserve"> clutter, having adequate storage, eliminating trip or slip hazards, ensuring that each room has sufficient lighting, adequate seating, and insta</w:t>
      </w:r>
      <w:r>
        <w:t xml:space="preserve">lling handrails. Ensuring that furniture is arranged to </w:t>
      </w:r>
      <w:proofErr w:type="spellStart"/>
      <w:r>
        <w:t>maximise</w:t>
      </w:r>
      <w:proofErr w:type="spellEnd"/>
      <w:r>
        <w:t xml:space="preserve"> the breadth of corridors or walkways is also important. Another straightforward change is ensuring that all women using the service are</w:t>
      </w:r>
      <w:r>
        <w:rPr>
          <w:spacing w:val="-4"/>
        </w:rPr>
        <w:t xml:space="preserve"> </w:t>
      </w:r>
      <w:r>
        <w:t>mindful</w:t>
      </w:r>
      <w:r>
        <w:rPr>
          <w:spacing w:val="-3"/>
        </w:rPr>
        <w:t xml:space="preserve"> </w:t>
      </w:r>
      <w:r>
        <w:t>of</w:t>
      </w:r>
      <w:r>
        <w:rPr>
          <w:spacing w:val="-3"/>
        </w:rPr>
        <w:t xml:space="preserve"> </w:t>
      </w:r>
      <w:r>
        <w:t>the</w:t>
      </w:r>
      <w:r>
        <w:rPr>
          <w:spacing w:val="-3"/>
        </w:rPr>
        <w:t xml:space="preserve"> </w:t>
      </w:r>
      <w:r>
        <w:t>impact</w:t>
      </w:r>
      <w:r>
        <w:rPr>
          <w:spacing w:val="-4"/>
        </w:rPr>
        <w:t xml:space="preserve"> </w:t>
      </w:r>
      <w:r>
        <w:t>they</w:t>
      </w:r>
      <w:r>
        <w:rPr>
          <w:spacing w:val="-3"/>
        </w:rPr>
        <w:t xml:space="preserve"> </w:t>
      </w:r>
      <w:r>
        <w:t>can</w:t>
      </w:r>
      <w:r>
        <w:rPr>
          <w:spacing w:val="-2"/>
        </w:rPr>
        <w:t xml:space="preserve"> </w:t>
      </w:r>
      <w:r>
        <w:t>have</w:t>
      </w:r>
      <w:r>
        <w:rPr>
          <w:spacing w:val="-4"/>
        </w:rPr>
        <w:t xml:space="preserve"> </w:t>
      </w:r>
      <w:r>
        <w:t>on</w:t>
      </w:r>
      <w:r>
        <w:rPr>
          <w:spacing w:val="-3"/>
        </w:rPr>
        <w:t xml:space="preserve"> </w:t>
      </w:r>
      <w:r>
        <w:t>the</w:t>
      </w:r>
      <w:r>
        <w:rPr>
          <w:spacing w:val="-3"/>
        </w:rPr>
        <w:t xml:space="preserve"> </w:t>
      </w:r>
      <w:r>
        <w:t>physical</w:t>
      </w:r>
      <w:r>
        <w:rPr>
          <w:spacing w:val="-4"/>
        </w:rPr>
        <w:t xml:space="preserve"> </w:t>
      </w:r>
      <w:r>
        <w:t>acc</w:t>
      </w:r>
      <w:r>
        <w:t>essibility</w:t>
      </w:r>
      <w:r>
        <w:rPr>
          <w:spacing w:val="-3"/>
        </w:rPr>
        <w:t xml:space="preserve"> </w:t>
      </w:r>
      <w:r>
        <w:t>of</w:t>
      </w:r>
      <w:r>
        <w:rPr>
          <w:spacing w:val="-4"/>
        </w:rPr>
        <w:t xml:space="preserve"> </w:t>
      </w:r>
      <w:r>
        <w:t>areas.</w:t>
      </w:r>
      <w:r>
        <w:rPr>
          <w:spacing w:val="-4"/>
        </w:rPr>
        <w:t xml:space="preserve"> </w:t>
      </w:r>
      <w:r>
        <w:t>For</w:t>
      </w:r>
      <w:r>
        <w:rPr>
          <w:spacing w:val="-2"/>
        </w:rPr>
        <w:t xml:space="preserve"> </w:t>
      </w:r>
      <w:r>
        <w:t>instance,</w:t>
      </w:r>
      <w:r>
        <w:rPr>
          <w:spacing w:val="-4"/>
        </w:rPr>
        <w:t xml:space="preserve"> </w:t>
      </w:r>
      <w:r>
        <w:t>care</w:t>
      </w:r>
    </w:p>
    <w:p w:rsidR="00C22B52" w:rsidRDefault="00E94ECB">
      <w:pPr>
        <w:pStyle w:val="BodyText"/>
        <w:spacing w:before="5" w:line="249" w:lineRule="auto"/>
        <w:ind w:left="139" w:right="665"/>
      </w:pPr>
      <w:r>
        <w:t>should be taken to place items back in their cupboards, mess should not be left in common areas, furniture should not be drastically rearranged without notice, and doors should be left consistently closed or consiste</w:t>
      </w:r>
      <w:r>
        <w:t xml:space="preserve">ntly wide </w:t>
      </w:r>
      <w:proofErr w:type="spellStart"/>
      <w:r>
        <w:t>open.</w:t>
      </w:r>
      <w:r>
        <w:rPr>
          <w:vertAlign w:val="superscript"/>
        </w:rPr>
        <w:t>xxv</w:t>
      </w:r>
      <w:proofErr w:type="spellEnd"/>
      <w:r>
        <w:t xml:space="preserve"> Other women accessing your service should also be aware that loud noise should be kept to particular areas, and </w:t>
      </w:r>
      <w:proofErr w:type="spellStart"/>
      <w:r>
        <w:t>minimised</w:t>
      </w:r>
      <w:proofErr w:type="spellEnd"/>
      <w:r>
        <w:t xml:space="preserve"> where possible to assist women with vision or hearing impairment. It should be made clear to women with disability </w:t>
      </w:r>
      <w:r>
        <w:t>that this has been communicated to other women using the service.</w:t>
      </w:r>
    </w:p>
    <w:p w:rsidR="00C22B52" w:rsidRDefault="00E94ECB">
      <w:pPr>
        <w:pStyle w:val="BodyText"/>
        <w:spacing w:before="232" w:line="249" w:lineRule="auto"/>
        <w:ind w:left="139" w:right="643"/>
      </w:pPr>
      <w:r>
        <w:t xml:space="preserve">It is important to </w:t>
      </w:r>
      <w:proofErr w:type="spellStart"/>
      <w:r>
        <w:t>recognise</w:t>
      </w:r>
      <w:proofErr w:type="spellEnd"/>
      <w:r>
        <w:t xml:space="preserve"> that it may take women with disability a while to get used to the physical environment and layout of the service. Women with disability should be given support a</w:t>
      </w:r>
      <w:r>
        <w:t>nd time to gain confidence and independence in this new setting. Women with vision impairment, for instance, often rely on their memory to navigate buildings. As such, simple designs, clear walkways and set places for furniture will benefit these individua</w:t>
      </w:r>
      <w:r>
        <w:t>ls. It is important that the physical environment of the service remains consistent, and if for any reason changes have to be made, people with vision impairment should be made well aware of these</w:t>
      </w:r>
      <w:r>
        <w:rPr>
          <w:spacing w:val="-17"/>
        </w:rPr>
        <w:t xml:space="preserve"> </w:t>
      </w:r>
      <w:r>
        <w:t>alterations.</w:t>
      </w:r>
    </w:p>
    <w:p w:rsidR="00C22B52" w:rsidRDefault="00C22B52">
      <w:pPr>
        <w:pStyle w:val="BodyText"/>
        <w:spacing w:before="4"/>
        <w:rPr>
          <w:sz w:val="20"/>
        </w:rPr>
      </w:pPr>
    </w:p>
    <w:p w:rsidR="00C22B52" w:rsidRDefault="00E94ECB">
      <w:pPr>
        <w:pStyle w:val="BodyText"/>
        <w:spacing w:line="249" w:lineRule="auto"/>
        <w:ind w:left="139" w:right="2695"/>
      </w:pPr>
      <w:r>
        <w:t>Vision Australia provides excellent suggestio</w:t>
      </w:r>
      <w:r>
        <w:t>ns as to how different rooms and areas can be made more accessible for people with vision impairment. See</w:t>
      </w:r>
    </w:p>
    <w:p w:rsidR="00C22B52" w:rsidRDefault="006D710C">
      <w:pPr>
        <w:pStyle w:val="BodyText"/>
        <w:spacing w:before="2" w:line="249" w:lineRule="auto"/>
        <w:ind w:left="139" w:right="585"/>
      </w:pPr>
      <w:r>
        <w:rPr>
          <w:noProof/>
        </w:rPr>
        <mc:AlternateContent>
          <mc:Choice Requires="wps">
            <w:drawing>
              <wp:anchor distT="0" distB="0" distL="114300" distR="114300" simplePos="0" relativeHeight="251648000" behindDoc="1" locked="0" layoutInCell="1" allowOverlap="1">
                <wp:simplePos x="0" y="0"/>
                <wp:positionH relativeFrom="page">
                  <wp:posOffset>457200</wp:posOffset>
                </wp:positionH>
                <wp:positionV relativeFrom="paragraph">
                  <wp:posOffset>368300</wp:posOffset>
                </wp:positionV>
                <wp:extent cx="1954530" cy="0"/>
                <wp:effectExtent l="0" t="0" r="1270" b="0"/>
                <wp:wrapNone/>
                <wp:docPr id="37"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4530" cy="0"/>
                        </a:xfrm>
                        <a:prstGeom prst="line">
                          <a:avLst/>
                        </a:prstGeom>
                        <a:noFill/>
                        <a:ln w="7201">
                          <a:solidFill>
                            <a:srgbClr val="006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F5D4" id="Line 3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pt" to="189.9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tZWWgIAAOwEAAAOAAAAZHJzL2Uyb0RvYy54bWysVF1v2yAUfZ+0/4B4d20nTuJYdaomTvbS&#13;&#10;dZW6/QACOEbDYAGNU03777vgOG23PWzTHoIv3A/uOfeQ65tTK9GRGyu0KnF6lWDEFdVMqEOJv3ze&#13;&#10;RTlG1hHFiNSKl/iZW3yzev/uuu8KPtGNlowbBEWULfquxI1zXRHHlja8JfZKd1yBs9amJQ625hAz&#13;&#10;Q3qo3sp4kiTzuNeGdUZTbi2cVoMTr0L9uubUfapryx2SJYbeXFhNWPd+jVfXpDgY0jWCntsg/9BF&#13;&#10;S4SCSy+lKuIIejLil1KtoEZbXbsrqttY17WgPGAANGnyE5rHhnQ8YAFybHehyf6/svT++GCQYCWe&#13;&#10;LjBSpIUZ3QnF0TQJePjJ3VnnkYE1IPq2SfNptdjNo3W2zKNsup5GyyxfR+likq9nk9vb+Tb77rMZ&#13;&#10;pwX8tCFOHPlIL5z8Wf/nSXtmFvFLHYyOBKaZ+tnFoa/xGzqN+84WAZYXQTA36sF4CPSkHrs7Tb9a&#13;&#10;n/rG6Te2Ayr2/UfNgATy5HRg4FSb1ifDrNApCOf5IhzPCYXDdDnLZsAYoqMPGhsTO2PdB65b5I0S&#13;&#10;S2A3FCZH6HfAMIb4e5TeCSmDLqVCfYkXgD8kWC0F804fZs1hv5Fm4AIewmxZnQl5E+YrV8Q2Q1xw&#13;&#10;DZo3+kmxcEvDCduebUeEHGwAIJW/6HcKWCbLbb7NsyibzLdRllRVdLvbZNF8ly5m1bTabKo0KCDN&#13;&#10;ikYwxpVvexRAmv31/JP48sIu/MTkTfVRBOP3RQx+roMW9po9P5hx+PCkQvD5+fs3+3oP9us/qdUP&#13;&#10;AAAA//8DAFBLAwQUAAYACAAAACEAU5zVPeEAAAANAQAADwAAAGRycy9kb3ducmV2LnhtbEyPQU/D&#13;&#10;MAyF70j8h8hI3FjCGGx0TacJBELiMrqJXb3GtIUmKUm2lX+PEQe42LKf/Py+fDHYThwoxNY7DZcj&#13;&#10;BYJc5U3rag2b9cPFDERM6Ax23pGGL4qwKE5PcsyMP7oXOpSpFmziYoYampT6TMpYNWQxjnxPjrU3&#13;&#10;HywmHkMtTcAjm9tOjpW6kRZbxx8a7Omuoeqj3FsNajN5nayenqUPW/X+WeJq+7hean1+NtzPuSzn&#13;&#10;IBIN6e8Cfhg4PxQcbOf3zkTRaZiOmSdpuJ5xZ/1qess8u9+FLHL5n6L4BgAA//8DAFBLAQItABQA&#13;&#10;BgAIAAAAIQC2gziS/gAAAOEBAAATAAAAAAAAAAAAAAAAAAAAAABbQ29udGVudF9UeXBlc10ueG1s&#13;&#10;UEsBAi0AFAAGAAgAAAAhADj9If/WAAAAlAEAAAsAAAAAAAAAAAAAAAAALwEAAF9yZWxzLy5yZWxz&#13;&#10;UEsBAi0AFAAGAAgAAAAhAKu+1lZaAgAA7AQAAA4AAAAAAAAAAAAAAAAALgIAAGRycy9lMm9Eb2Mu&#13;&#10;eG1sUEsBAi0AFAAGAAgAAAAhAFOc1T3hAAAADQEAAA8AAAAAAAAAAAAAAAAAtAQAAGRycy9kb3du&#13;&#10;cmV2LnhtbFBLBQYAAAAABAAEAPMAAADCBQAAAAA=&#13;&#10;" strokecolor="#00659d" strokeweight=".20003mm">
                <o:lock v:ext="edit" shapetype="f"/>
                <w10:wrap anchorx="page"/>
              </v:line>
            </w:pict>
          </mc:Fallback>
        </mc:AlternateContent>
      </w:r>
      <w:hyperlink r:id="rId22">
        <w:r w:rsidR="00E94ECB">
          <w:rPr>
            <w:color w:val="00659D"/>
            <w:u w:val="thick" w:color="00659D"/>
          </w:rPr>
          <w:t>https://www.visionaustralia.org/busi</w:t>
        </w:r>
        <w:r w:rsidR="00E94ECB">
          <w:rPr>
            <w:color w:val="00659D"/>
            <w:u w:val="thick" w:color="00659D"/>
          </w:rPr>
          <w:t>ness-and-professionals/creating-an-accessible-environment</w:t>
        </w:r>
      </w:hyperlink>
      <w:r w:rsidR="00E94ECB">
        <w:rPr>
          <w:color w:val="00659D"/>
          <w:u w:val="thick" w:color="00659D"/>
        </w:rPr>
        <w:t>/</w:t>
      </w:r>
      <w:r w:rsidR="00E94ECB">
        <w:rPr>
          <w:color w:val="00659D"/>
        </w:rPr>
        <w:t xml:space="preserve"> accessible-design-for-homes </w:t>
      </w:r>
      <w:r w:rsidR="00E94ECB">
        <w:rPr>
          <w:color w:val="000002"/>
        </w:rPr>
        <w:t xml:space="preserve">and </w:t>
      </w:r>
      <w:hyperlink r:id="rId23">
        <w:r w:rsidR="00E94ECB">
          <w:rPr>
            <w:color w:val="00659D"/>
            <w:u w:val="thick" w:color="00659D"/>
          </w:rPr>
          <w:t>https://www.visionaustralia.org/business-and-professionals/</w:t>
        </w:r>
      </w:hyperlink>
      <w:r w:rsidR="00E94ECB">
        <w:rPr>
          <w:color w:val="00659D"/>
        </w:rPr>
        <w:t xml:space="preserve"> </w:t>
      </w:r>
      <w:r w:rsidR="00E94ECB">
        <w:rPr>
          <w:color w:val="00659D"/>
          <w:u w:val="thick" w:color="00659D"/>
        </w:rPr>
        <w:t>creating-an-accessible-environment/accessible-design-for-public-buildings</w:t>
      </w:r>
      <w:r w:rsidR="00E94ECB">
        <w:rPr>
          <w:color w:val="00659D"/>
        </w:rPr>
        <w:t xml:space="preserve"> </w:t>
      </w:r>
      <w:r w:rsidR="00E94ECB">
        <w:t>for their extensive list of recommendations.</w:t>
      </w:r>
    </w:p>
    <w:p w:rsidR="00C22B52" w:rsidRDefault="00C22B52">
      <w:pPr>
        <w:spacing w:line="249" w:lineRule="auto"/>
        <w:sectPr w:rsidR="00C22B52">
          <w:headerReference w:type="default" r:id="rId24"/>
          <w:footerReference w:type="default" r:id="rId25"/>
          <w:pgSz w:w="11910" w:h="16840"/>
          <w:pgMar w:top="0" w:right="140" w:bottom="1520" w:left="580" w:header="0" w:footer="1323" w:gutter="0"/>
          <w:pgNumType w:start="8"/>
          <w:cols w:space="720"/>
        </w:sectPr>
      </w:pPr>
    </w:p>
    <w:p w:rsidR="00C22B52" w:rsidRDefault="00C22B52">
      <w:pPr>
        <w:pStyle w:val="BodyText"/>
        <w:rPr>
          <w:sz w:val="20"/>
        </w:rPr>
      </w:pPr>
    </w:p>
    <w:p w:rsidR="00C22B52" w:rsidRDefault="00C22B52">
      <w:pPr>
        <w:pStyle w:val="BodyText"/>
        <w:rPr>
          <w:sz w:val="20"/>
        </w:rPr>
      </w:pPr>
    </w:p>
    <w:p w:rsidR="00C22B52" w:rsidRDefault="00C22B52">
      <w:pPr>
        <w:pStyle w:val="BodyText"/>
        <w:spacing w:before="8"/>
        <w:rPr>
          <w:sz w:val="22"/>
        </w:rPr>
      </w:pPr>
    </w:p>
    <w:p w:rsidR="00C22B52" w:rsidRPr="001A376B" w:rsidRDefault="006D710C">
      <w:pPr>
        <w:pStyle w:val="Heading2"/>
        <w:spacing w:before="91"/>
        <w:rPr>
          <w:color w:val="0F243E" w:themeColor="text2" w:themeShade="80"/>
        </w:rPr>
      </w:pPr>
      <w:r w:rsidRPr="001A376B">
        <w:rPr>
          <w:noProof/>
          <w:color w:val="0F243E" w:themeColor="text2" w:themeShade="80"/>
        </w:rPr>
        <mc:AlternateContent>
          <mc:Choice Requires="wpg">
            <w:drawing>
              <wp:anchor distT="0" distB="0" distL="0" distR="0" simplePos="0" relativeHeight="251663360" behindDoc="1" locked="0" layoutInCell="1" allowOverlap="1">
                <wp:simplePos x="0" y="0"/>
                <wp:positionH relativeFrom="page">
                  <wp:posOffset>520065</wp:posOffset>
                </wp:positionH>
                <wp:positionV relativeFrom="paragraph">
                  <wp:posOffset>327660</wp:posOffset>
                </wp:positionV>
                <wp:extent cx="6570345" cy="25400"/>
                <wp:effectExtent l="0" t="0" r="0" b="0"/>
                <wp:wrapTopAndBottom/>
                <wp:docPr id="34"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516"/>
                          <a:chExt cx="10347" cy="40"/>
                        </a:xfrm>
                      </wpg:grpSpPr>
                      <wps:wsp>
                        <wps:cNvPr id="35" name="Line 29"/>
                        <wps:cNvCnPr>
                          <a:cxnSpLocks/>
                        </wps:cNvCnPr>
                        <wps:spPr bwMode="auto">
                          <a:xfrm>
                            <a:off x="819" y="536"/>
                            <a:ext cx="10307"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36" name="Line 28"/>
                        <wps:cNvCnPr>
                          <a:cxnSpLocks/>
                        </wps:cNvCnPr>
                        <wps:spPr bwMode="auto">
                          <a:xfrm>
                            <a:off x="11166" y="536"/>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AD698" id="Group 27" o:spid="_x0000_s1026" style="position:absolute;margin-left:40.95pt;margin-top:25.8pt;width:517.35pt;height:2pt;z-index:-251653120;mso-wrap-distance-left:0;mso-wrap-distance-right:0;mso-position-horizontal-relative:page" coordorigin="819,516"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6UM/QIAAOUIAAAOAAAAZHJzL2Uyb0RvYy54bWzsVl1vmzAUfZ+0/2DxTsEJIYCaTE1I+tJt&#13;&#10;lbr9AMeYDw1sZNOQatp/37UNaZJOWlVp0x72EDC+vtf3nHuunesPh6ZGeyZVJfjCwVe+gxinIqt4&#13;&#10;sXC+ftm6kYNUR3hGasHZwnliyvmwfP/uum8TNhGlqDMmEQThKunbhVN2XZt4nqIla4i6Ei3jYMyF&#13;&#10;bEgHn7LwMkl6iN7U3sT3Q68XMmuloEwpmE2t0Vma+HnOaPc5zxXrUL1wILfOPKV57vTTW16TpJCk&#13;&#10;LSs6pEHekEVDKg6bHkOlpCPoUVYvQjUVlUKJvLuiovFEnleUGQyABvsXaG6leGwNliLpi/ZIE1B7&#13;&#10;wdObw9JP+3uJqmzhTAMHcdJAjcy2aDI3gNihu1OdhgYjC+n7GkfTdL4N3VUQR24wXU3dOIhWLp5P&#13;&#10;otVscnMTboIf2jtjNIGfkKSr9mzkF2ZeB2AotaZm7j3HcdCeQDmxLp5n8hrfJlOvb4vE4NIqMMNb&#13;&#10;2T6099IWCIZ3gn5T2vvSrr8Luxjt+o8iAzrIYycMFYdcNjoEVA0djISejhLS5FCYDGdzfxrMHETB&#13;&#10;NpkF/iAxWoIOtVeEYweBbYZDKz5abgZfDJ5z6xkYNwBn9zR5DnlpUNAr6lkO6nVs6k75lcoeStIy&#13;&#10;AKjDnsgBMFg53FWcoUmssx2WrLnlkh74GZfG3xr1SgWU/5bFIx/TgY+RSWDDH9g4J4MkrVTdLRMN&#13;&#10;0oOFU0OCpkBkDwKwohiX6Hpxsa3qGuZJUnPU67rg2KpbibrKtFUblSx261padcHZMovTQWJny3To&#13;&#10;lKjSrstEZ+sIvcozs0nJSLYZxh2pajuGYtZcbwMAX3RU7MebaBMFbjAJN27gp6l7s10HbrjF81k6&#13;&#10;TdfrFJuOwkFSVlnGuE56bCgcvE4BJ/3ke8cj60iPR86ij001vsfmsoW1YtiJ7OleasoHUf4tdYbn&#13;&#10;6oz+kDoxxiFspfv1Up9wm+ge/5e1aWT7X52n6jQnKdylRtTDva8v69Nvs/7538nyJwAAAP//AwBQ&#13;&#10;SwMEFAAGAAgAAAAhAPmK/hviAAAADgEAAA8AAABkcnMvZG93bnJldi54bWxMT0trwzAMvg/2H4wG&#13;&#10;u62ONxK6NE4p3eNUBmsHpTc3UZPQWA6xm6T/fuppuwhJn/Q9suVkWzFg7xtHGtQsAoFUuLKhSsPP&#13;&#10;7uNpDsIHQ6VpHaGGK3pY5vd3mUlLN9I3DttQCSYhnxoNdQhdKqUvarTGz1yHxNjJ9dYEHvtKlr0Z&#13;&#10;mdy28jmKEmlNQ6xQmw7XNRbn7cVq+BzNuHpR78PmfFpfD7v4a79RqPXjw/S24LJagAg4hb8PuGVg&#13;&#10;/5CzsaO7UOlFq2GuXvlSQ6wSEDdcqYS7I2/iBGSeyf8x8l8AAAD//wMAUEsBAi0AFAAGAAgAAAAh&#13;&#10;ALaDOJL+AAAA4QEAABMAAAAAAAAAAAAAAAAAAAAAAFtDb250ZW50X1R5cGVzXS54bWxQSwECLQAU&#13;&#10;AAYACAAAACEAOP0h/9YAAACUAQAACwAAAAAAAAAAAAAAAAAvAQAAX3JlbHMvLnJlbHNQSwECLQAU&#13;&#10;AAYACAAAACEAX7OlDP0CAADlCAAADgAAAAAAAAAAAAAAAAAuAgAAZHJzL2Uyb0RvYy54bWxQSwEC&#13;&#10;LQAUAAYACAAAACEA+Yr+G+IAAAAOAQAADwAAAAAAAAAAAAAAAABXBQAAZHJzL2Rvd25yZXYueG1s&#13;&#10;UEsFBgAAAAAEAAQA8wAAAGYGAAAAAA==&#13;&#10;">
                <v:line id="Line 29" o:spid="_x0000_s1027" style="position:absolute;visibility:visible;mso-wrap-style:square" from="819,536" to="11126,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xNDygAAAOAAAAAPAAAAZHJzL2Rvd25yZXYueG1sRI9Pa8JA&#13;&#10;FMTvQr/D8gq9iG5siZYkq4hFaLEX/9HrI/uapGbfhuwa0356VxB6GRiG+Q2TLXpTi45aV1lWMBlH&#13;&#10;IIhzqysuFBz269ErCOeRNdaWScEvOVjMHwYZJtpeeEvdzhciQNglqKD0vkmkdHlJBt3YNsQh+7at&#13;&#10;QR9sW0jd4iXATS2fo2gqDVYcFkpsaFVSftqdjYKqW/81UxvFcX/++Pqc5fXPcHNU6umxf0uDLFMQ&#13;&#10;nnr/37gj3rWClxhuh8IZkPMrAAAA//8DAFBLAQItABQABgAIAAAAIQDb4fbL7gAAAIUBAAATAAAA&#13;&#10;AAAAAAAAAAAAAAAAAABbQ29udGVudF9UeXBlc10ueG1sUEsBAi0AFAAGAAgAAAAhAFr0LFu/AAAA&#13;&#10;FQEAAAsAAAAAAAAAAAAAAAAAHwEAAF9yZWxzLy5yZWxzUEsBAi0AFAAGAAgAAAAhANfTE0PKAAAA&#13;&#10;4AAAAA8AAAAAAAAAAAAAAAAABwIAAGRycy9kb3ducmV2LnhtbFBLBQYAAAAAAwADALcAAAD+AgAA&#13;&#10;AAA=&#13;&#10;" strokecolor="#00659d" strokeweight=".69992mm">
                  <v:stroke dashstyle="dot"/>
                  <o:lock v:ext="edit" shapetype="f"/>
                </v:line>
                <v:line id="Line 28" o:spid="_x0000_s1028" style="position:absolute;visibility:visible;mso-wrap-style:square" from="11166,536" to="11166,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FTsxwAAAOAAAAAPAAAAZHJzL2Rvd25yZXYueG1sRI9BawIx&#13;&#10;FITvgv8hPKE3zWphKatRrCKUVpDaUq+P5Lm7dvOyJKmu/94IBS8DwzDfMLNFZxtxJh9qxwrGowwE&#13;&#10;sXam5lLB99dm+AIiRGSDjWNScKUAi3m/N8PCuAt/0nkfS5EgHApUUMXYFlIGXZHFMHItccqOzluM&#13;&#10;yfpSGo+XBLeNnGRZLi3WnBYqbGlVkf7d/1kFJ7/clbvX8cFr9yFJd++Hn22u1NOgW0+TLKcgInXx&#13;&#10;0fhHvBkFzzncD6UzIOc3AAAA//8DAFBLAQItABQABgAIAAAAIQDb4fbL7gAAAIUBAAATAAAAAAAA&#13;&#10;AAAAAAAAAAAAAABbQ29udGVudF9UeXBlc10ueG1sUEsBAi0AFAAGAAgAAAAhAFr0LFu/AAAAFQEA&#13;&#10;AAsAAAAAAAAAAAAAAAAAHwEAAF9yZWxzLy5yZWxzUEsBAi0AFAAGAAgAAAAhAB2EVOzHAAAA4AAA&#13;&#10;AA8AAAAAAAAAAAAAAAAABwIAAGRycy9kb3ducmV2LnhtbFBLBQYAAAAAAwADALcAAAD7AgAAAAA=&#13;&#10;" strokecolor="#00659d" strokeweight=".69992mm">
                  <o:lock v:ext="edit" shapetype="f"/>
                </v:line>
                <w10:wrap type="topAndBottom" anchorx="page"/>
              </v:group>
            </w:pict>
          </mc:Fallback>
        </mc:AlternateContent>
      </w:r>
      <w:r w:rsidR="00E94ECB" w:rsidRPr="001A376B">
        <w:rPr>
          <w:color w:val="0F243E" w:themeColor="text2" w:themeShade="80"/>
        </w:rPr>
        <w:t xml:space="preserve">Barrier 3: </w:t>
      </w:r>
      <w:proofErr w:type="spellStart"/>
      <w:r w:rsidR="00E94ECB" w:rsidRPr="001A376B">
        <w:rPr>
          <w:color w:val="0F243E" w:themeColor="text2" w:themeShade="80"/>
        </w:rPr>
        <w:t>Organisational</w:t>
      </w:r>
      <w:proofErr w:type="spellEnd"/>
      <w:r w:rsidR="00E94ECB" w:rsidRPr="001A376B">
        <w:rPr>
          <w:color w:val="0F243E" w:themeColor="text2" w:themeShade="80"/>
        </w:rPr>
        <w:t xml:space="preserve"> Attitudes </w:t>
      </w:r>
      <w:proofErr w:type="gramStart"/>
      <w:r w:rsidR="00E94ECB" w:rsidRPr="001A376B">
        <w:rPr>
          <w:color w:val="0F243E" w:themeColor="text2" w:themeShade="80"/>
        </w:rPr>
        <w:t>And</w:t>
      </w:r>
      <w:proofErr w:type="gramEnd"/>
      <w:r w:rsidR="00E94ECB" w:rsidRPr="001A376B">
        <w:rPr>
          <w:color w:val="0F243E" w:themeColor="text2" w:themeShade="80"/>
        </w:rPr>
        <w:t xml:space="preserve"> Experience</w:t>
      </w:r>
    </w:p>
    <w:p w:rsidR="00C22B52" w:rsidRDefault="00E94ECB">
      <w:pPr>
        <w:pStyle w:val="BodyText"/>
        <w:spacing w:before="77" w:line="249" w:lineRule="auto"/>
        <w:ind w:left="140" w:right="984"/>
      </w:pPr>
      <w:r>
        <w:t xml:space="preserve">The attitudes of service staff, managers and governance bodies can also be barriers to women with disability. Your governance body may not have a clear sense of their role in ensuring the accessibility of </w:t>
      </w:r>
      <w:r>
        <w:t xml:space="preserve">your </w:t>
      </w:r>
      <w:proofErr w:type="spellStart"/>
      <w:r>
        <w:t>organisation</w:t>
      </w:r>
      <w:proofErr w:type="spellEnd"/>
      <w:r>
        <w:t>.</w:t>
      </w:r>
    </w:p>
    <w:p w:rsidR="00C22B52" w:rsidRDefault="00E94ECB">
      <w:pPr>
        <w:pStyle w:val="BodyText"/>
        <w:spacing w:before="230" w:line="249" w:lineRule="auto"/>
        <w:ind w:left="140" w:right="610"/>
      </w:pPr>
      <w:r>
        <w:t>Attitudinal barriers about disability, based on stereotypes and myths, are quite pervasive and often deeply entrenched. Additionally, without support to explore how to provide services in a flexible and responsive manner, staff members m</w:t>
      </w:r>
      <w:r>
        <w:t xml:space="preserve">ay struggle to engage with women with disability. </w:t>
      </w:r>
      <w:proofErr w:type="gramStart"/>
      <w:r>
        <w:t>This lack of staff awareness, skills and training,</w:t>
      </w:r>
      <w:proofErr w:type="gramEnd"/>
      <w:r>
        <w:t xml:space="preserve"> often means that stereotypes and inexperience create significant barriers for women with disability. This can contribute to putting women with disability a</w:t>
      </w:r>
      <w:r>
        <w:t xml:space="preserve">t risk if they do not feel the service is </w:t>
      </w:r>
      <w:proofErr w:type="spellStart"/>
      <w:r>
        <w:t>focussed</w:t>
      </w:r>
      <w:proofErr w:type="spellEnd"/>
      <w:r>
        <w:t xml:space="preserve"> on supporting their autonomy.</w:t>
      </w:r>
    </w:p>
    <w:p w:rsidR="00C22B52" w:rsidRDefault="00C22B52">
      <w:pPr>
        <w:pStyle w:val="BodyText"/>
        <w:spacing w:before="6"/>
        <w:rPr>
          <w:sz w:val="21"/>
        </w:rPr>
      </w:pPr>
    </w:p>
    <w:p w:rsidR="00C22B52" w:rsidRPr="001A376B" w:rsidRDefault="006D710C">
      <w:pPr>
        <w:pStyle w:val="Heading2"/>
        <w:spacing w:before="1"/>
        <w:rPr>
          <w:color w:val="0F243E" w:themeColor="text2" w:themeShade="80"/>
        </w:rPr>
      </w:pPr>
      <w:r w:rsidRPr="001A376B">
        <w:rPr>
          <w:noProof/>
          <w:color w:val="0F243E" w:themeColor="text2" w:themeShade="80"/>
        </w:rPr>
        <mc:AlternateContent>
          <mc:Choice Requires="wps">
            <w:drawing>
              <wp:anchor distT="0" distB="0" distL="0" distR="0" simplePos="0" relativeHeight="251664384" behindDoc="1" locked="0" layoutInCell="1" allowOverlap="1">
                <wp:simplePos x="0" y="0"/>
                <wp:positionH relativeFrom="page">
                  <wp:posOffset>469900</wp:posOffset>
                </wp:positionH>
                <wp:positionV relativeFrom="paragraph">
                  <wp:posOffset>306070</wp:posOffset>
                </wp:positionV>
                <wp:extent cx="0" cy="0"/>
                <wp:effectExtent l="0" t="0" r="0" b="0"/>
                <wp:wrapTopAndBottom/>
                <wp:docPr id="33"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EE1F"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24.1pt" to="37pt,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EsBVQIAAOcEAAAOAAAAZHJzL2Uyb0RvYy54bWysVE2P2yAQvVfqf0DcHX/ESWxrndUmTnpJ&#13;&#10;tytt+wMI4BgVgwUkTlT1vxdwnN1te2irHoIHmHnMvDeTu/tzy8GJKs2kKGE8iSCgAkvCxKGEXz5v&#13;&#10;gwwCbZAgiEtBS3ihGt4v37+767uCJrKRnFAFLIjQRd+VsDGmK8JQ44a2SE9kR4W9rKVqkbFbdQiJ&#13;&#10;Qr1Fb3mYRNE87KUinZKYam1Pq+ESLj1+XVNsPtW1pgbwEtrcjF+VX/duDZd3qDgo1DUMX9NA/5BF&#13;&#10;i5iwj96gKmQQOCr2C1TLsJJa1maCZRvKumaY+hpsNXH0UzXPDeqor8WSo7sbTfr/weLH05MCjJRw&#13;&#10;OoVAoNZqtGOCgmTu66Fns9PGVWatoaJv6zibVovtPFileRak09U0yNNsFcSLJFvNkoeH+Sb97qIJ&#13;&#10;xYX9SYUMO9GRXnvyZ/lflXbMLMIXHAhOyKoZO+1Cn9f49ZmGfacLX5ZrAm+uxZNyJeCzeO52En/V&#13;&#10;LvTNpdvozlKx7z9KYklARyM9A+datS7YagXOvnEut8ZxnODhEI+nNqUxpFPafKCyBc4oIbe8ekh0&#13;&#10;spkO2Y8u7gUht4xz35FcgL6EySzOFz5CS86Iu3V+Wh32a64GGuwMzPLqysUbNwddId0Mfv5qaHcl&#13;&#10;j4L4ZxqKyOZqG8T4YNsKuHAP/U78PMo32SZLgzSZb4I0qqrgYbtOg/k2XsyqabVeV7EXP06LhhFC&#13;&#10;hUt71D5O/1r6KLwN142gEL1BH/Ufvy994CQd2mAvyeVJjbrbafLO18l34/p6b+3X/0/LHwAAAP//&#13;&#10;AwBQSwMEFAAGAAgAAAAhAKRnR6HfAAAADAEAAA8AAABkcnMvZG93bnJldi54bWxMj0FLw0AQhe+C&#13;&#10;/2GZghexG0OxJc2mFCUI4sXGH7DNTpPQ7GzIbtNtf72jHvQy8PF4b97LN9H2YsLRd44UPM4TEEi1&#13;&#10;Mx01Cj6r8mEFwgdNRveOUMEFPWyK25tcZ8ad6QOnXWgEh5DPtII2hCGT0tctWu3nbkBi7eBGqwPj&#13;&#10;2Egz6jOH216mSfIkre6IP7R6wOcW6+PuZBVU9zpe27ft9X15qV4njIeyTCel7mbxZc1nuwYRMIY/&#13;&#10;B3xv4P5QcLG9O5HxolewXPCeoGCxSkGw/sP7X5ZFLv+PKL4AAAD//wMAUEsBAi0AFAAGAAgAAAAh&#13;&#10;ALaDOJL+AAAA4QEAABMAAAAAAAAAAAAAAAAAAAAAAFtDb250ZW50X1R5cGVzXS54bWxQSwECLQAU&#13;&#10;AAYACAAAACEAOP0h/9YAAACUAQAACwAAAAAAAAAAAAAAAAAvAQAAX3JlbHMvLnJlbHNQSwECLQAU&#13;&#10;AAYACAAAACEA/cRLAVUCAADnBAAADgAAAAAAAAAAAAAAAAAuAgAAZHJzL2Uyb0RvYy54bWxQSwEC&#13;&#10;LQAUAAYACAAAACEApGdHod8AAAAMAQAADwAAAAAAAAAAAAAAAACvBAAAZHJzL2Rvd25yZXYueG1s&#13;&#10;UEsFBgAAAAAEAAQA8wAAALsFAAAAAA==&#13;&#10;" strokecolor="#00659d" strokeweight=".69992mm">
                <o:lock v:ext="edit" shapetype="f"/>
                <w10:wrap type="topAndBottom" anchorx="page"/>
              </v:line>
            </w:pict>
          </mc:Fallback>
        </mc:AlternateContent>
      </w:r>
      <w:r w:rsidRPr="001A376B">
        <w:rPr>
          <w:noProof/>
          <w:color w:val="0F243E" w:themeColor="text2" w:themeShade="80"/>
        </w:rPr>
        <mc:AlternateContent>
          <mc:Choice Requires="wpg">
            <w:drawing>
              <wp:anchor distT="0" distB="0" distL="0" distR="0" simplePos="0" relativeHeight="251665408" behindDoc="1" locked="0" layoutInCell="1" allowOverlap="1">
                <wp:simplePos x="0" y="0"/>
                <wp:positionH relativeFrom="page">
                  <wp:posOffset>520065</wp:posOffset>
                </wp:positionH>
                <wp:positionV relativeFrom="paragraph">
                  <wp:posOffset>293370</wp:posOffset>
                </wp:positionV>
                <wp:extent cx="6570345" cy="25400"/>
                <wp:effectExtent l="0" t="0" r="0" b="0"/>
                <wp:wrapTopAndBottom/>
                <wp:docPr id="30"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462"/>
                          <a:chExt cx="10347" cy="40"/>
                        </a:xfrm>
                      </wpg:grpSpPr>
                      <wps:wsp>
                        <wps:cNvPr id="31" name="Line 25"/>
                        <wps:cNvCnPr>
                          <a:cxnSpLocks/>
                        </wps:cNvCnPr>
                        <wps:spPr bwMode="auto">
                          <a:xfrm>
                            <a:off x="819" y="482"/>
                            <a:ext cx="10307"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32" name="Line 24"/>
                        <wps:cNvCnPr>
                          <a:cxnSpLocks/>
                        </wps:cNvCnPr>
                        <wps:spPr bwMode="auto">
                          <a:xfrm>
                            <a:off x="11166" y="482"/>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283A0" id="Group 23" o:spid="_x0000_s1026" style="position:absolute;margin-left:40.95pt;margin-top:23.1pt;width:517.35pt;height:2pt;z-index:-251651072;mso-wrap-distance-left:0;mso-wrap-distance-right:0;mso-position-horizontal-relative:page" coordorigin="819,462"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xY+gIAAOUIAAAOAAAAZHJzL2Uyb0RvYy54bWzsVt1umzAUvp+0d7C4p2BCCEFNpiYkvem2&#13;&#10;St0ewDHmRwMb2TSkmvbuO7YhTdJJqypt2sUuYmyfH5/zne/Yuf5waGq0Z1JVgi8cfOU7iHEqsooX&#13;&#10;C+frl60bO0h1hGekFpwtnCemnA/L9++u+zZhgShFnTGJwAlXSd8unLLr2sTzFC1ZQ9SVaBkHYS5k&#13;&#10;QzpYysLLJOnBe1N7ge9HXi9k1kpBmVKwm1qhszT+85zR7nOeK9aheuFAbJ0ZpRl3evSW1yQpJGnL&#13;&#10;ig5hkDdE0ZCKw6FHVynpCHqU1QtXTUWlUCLvrqhoPJHnFWUmB8gG+xfZ3Erx2JpciqQv2iNMAO0F&#13;&#10;Tm92Sz/t7yWqsoUzAXg4aaBG5lgUTExC7NDdqU6nBjOb0vc1jifpbBu5q3Aeu+FkNXHnYbxy8SyI&#13;&#10;V9Pg5ibahD+0dcZoAj8hSVft2Ygv7LwugaHUGpqZ9+zHQXsC5cS6eJ6Ja/yaSL2+LRKTl2aBmd7K&#13;&#10;9qG9l7ZAML0T9JvS1pdyvS6sMtr1H0UGcJDHThgoDrlstAuoGjoYCj0dKaTBobAZTWf+JJw6iIIs&#13;&#10;mIb+QDFaAg+1VYznDgJZGAWWfLTcDLYYLGfWMjRmkJw908Q5xKWTgl5Rz3RQr0NTd8qvWPZQkpZB&#13;&#10;gtrtCR3wSIe7ijMUTHW0g8qaWyzpgZ9haeytUGsqgPy3KB7xiAc8RiQBDX9A4xwMkrRSdbdMNEhP&#13;&#10;Fk4NAZoCkT0QwJJiVNH14mJb1TXsk6TmqNd1wfOZsVCirjIt1UIli926lpZdcLdM5+lAsTM17Tol&#13;&#10;qrR6mehsHaFXeWYOKRnJNsO8I1Vt51DMmutjIMEXHTX355t4E4duGEQbN/TT1L3ZrkM32uLZNJ2k&#13;&#10;63WKTUfhMCmrLGNcBz02FA5fx4CTfvK945V1hMcjZ97Hphq/Y3PZwloy7ET2dC815AMp/xY7g3N2&#13;&#10;hn+InRjjKLL9eslPuC51j//L3DS0/c/OU3aamxTeUkPq4d3Xj/Xp2ug//ztZ/gQAAP//AwBQSwME&#13;&#10;FAAGAAgAAAAhAD73nu/jAAAADgEAAA8AAABkcnMvZG93bnJldi54bWxMT8tqwzAQvBf6D2ILvTWy&#13;&#10;3MakjuUQ0scpFJoUSm8be2ObWCtjKbbz91VO7WVhmMfOZKvJtGKg3jWWNahZBIK4sGXDlYav/dvD&#13;&#10;AoTzyCW2lknDhRys8tubDNPSjvxJw85XIoSwS1FD7X2XSumKmgy6me2IA3e0vUEfYF/JsscxhJtW&#13;&#10;xlGUSIMNhw81drSpqTjtzkbD+4jj+lG9DtvTcXP52c8/vreKtL6/m16W4ayXIDxN/s8B1w2hP+Sh&#13;&#10;2MGeuXSi1bBQz0Gp4SmJQVx5pZIExEHDPIpB5pn8PyP/BQAA//8DAFBLAQItABQABgAIAAAAIQC2&#13;&#10;gziS/gAAAOEBAAATAAAAAAAAAAAAAAAAAAAAAABbQ29udGVudF9UeXBlc10ueG1sUEsBAi0AFAAG&#13;&#10;AAgAAAAhADj9If/WAAAAlAEAAAsAAAAAAAAAAAAAAAAALwEAAF9yZWxzLy5yZWxzUEsBAi0AFAAG&#13;&#10;AAgAAAAhAOn5XFj6AgAA5QgAAA4AAAAAAAAAAAAAAAAALgIAAGRycy9lMm9Eb2MueG1sUEsBAi0A&#13;&#10;FAAGAAgAAAAhAD73nu/jAAAADgEAAA8AAAAAAAAAAAAAAAAAVAUAAGRycy9kb3ducmV2LnhtbFBL&#13;&#10;BQYAAAAABAAEAPMAAABkBgAAAAA=&#13;&#10;">
                <v:line id="Line 25" o:spid="_x0000_s1027" style="position:absolute;visibility:visible;mso-wrap-style:square" from="819,482" to="11126,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BVAyQAAAOAAAAAPAAAAZHJzL2Rvd25yZXYueG1sRI9Ba8JA&#13;&#10;FITvhf6H5RV6KXWjoi3RTRBFaNGLaYvXR/aZpM2+Ddk1xv56VxC8DAzDfMPM097UoqPWVZYVDAcR&#13;&#10;COLc6ooLBd9f69d3EM4ja6wtk4IzOUiTx4c5xtqeeEdd5gsRIOxiVFB638RSurwkg25gG+KQHWxr&#13;&#10;0AfbFlK3eApwU8tRFE2lwYrDQokNLUvK/7KjUVB16/9maqPJpD9+7rdvef37svlR6vmpX82CLGYg&#13;&#10;PPX+3rghPrSC8RCuh8IZkMkFAAD//wMAUEsBAi0AFAAGAAgAAAAhANvh9svuAAAAhQEAABMAAAAA&#13;&#10;AAAAAAAAAAAAAAAAAFtDb250ZW50X1R5cGVzXS54bWxQSwECLQAUAAYACAAAACEAWvQsW78AAAAV&#13;&#10;AQAACwAAAAAAAAAAAAAAAAAfAQAAX3JlbHMvLnJlbHNQSwECLQAUAAYACAAAACEAqOgVQMkAAADg&#13;&#10;AAAADwAAAAAAAAAAAAAAAAAHAgAAZHJzL2Rvd25yZXYueG1sUEsFBgAAAAADAAMAtwAAAP0CAAAA&#13;&#10;AA==&#13;&#10;" strokecolor="#00659d" strokeweight=".69992mm">
                  <v:stroke dashstyle="dot"/>
                  <o:lock v:ext="edit" shapetype="f"/>
                </v:line>
                <v:line id="Line 24" o:spid="_x0000_s1028" style="position:absolute;visibility:visible;mso-wrap-style:square" from="11166,482" to="11166,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1LvxgAAAOAAAAAPAAAAZHJzL2Rvd25yZXYueG1sRI9BawIx&#13;&#10;FITvQv9DeEJvmlVBZDWKthSkLUhV9PpInrurm5clSXX996Yg9DIwDPMNM1u0thZX8qFyrGDQz0AQ&#13;&#10;a2cqLhTsdx+9CYgQkQ3WjknBnQIs5i+dGebG3fiHrttYiAThkKOCMsYmlzLokiyGvmuIU3Zy3mJM&#13;&#10;1hfSeLwluK3lMMvG0mLFaaHEht5K0pftr1Vw9stNsVkNjl67L0m6/TwevsdKvXbb92mS5RREpDb+&#13;&#10;N56ItVEwGsLfoXQG5PwBAAD//wMAUEsBAi0AFAAGAAgAAAAhANvh9svuAAAAhQEAABMAAAAAAAAA&#13;&#10;AAAAAAAAAAAAAFtDb250ZW50X1R5cGVzXS54bWxQSwECLQAUAAYACAAAACEAWvQsW78AAAAVAQAA&#13;&#10;CwAAAAAAAAAAAAAAAAAfAQAAX3JlbHMvLnJlbHNQSwECLQAUAAYACAAAACEAYr9S78YAAADgAAAA&#13;&#10;DwAAAAAAAAAAAAAAAAAHAgAAZHJzL2Rvd25yZXYueG1sUEsFBgAAAAADAAMAtwAAAPoCAAAAAA==&#13;&#10;" strokecolor="#00659d" strokeweight=".69992mm">
                  <o:lock v:ext="edit" shapetype="f"/>
                </v:line>
                <w10:wrap type="topAndBottom" anchorx="page"/>
              </v:group>
            </w:pict>
          </mc:Fallback>
        </mc:AlternateContent>
      </w:r>
      <w:r w:rsidR="00E94ECB" w:rsidRPr="001A376B">
        <w:rPr>
          <w:color w:val="0F243E" w:themeColor="text2" w:themeShade="80"/>
        </w:rPr>
        <w:t>Recommendation 3:</w:t>
      </w:r>
    </w:p>
    <w:p w:rsidR="00C22B52" w:rsidRDefault="00E94ECB">
      <w:pPr>
        <w:pStyle w:val="BodyText"/>
        <w:spacing w:before="41" w:line="249" w:lineRule="auto"/>
        <w:ind w:left="140" w:right="626"/>
      </w:pPr>
      <w:r>
        <w:t>Increasing staff awareness, participating in disability training, and encouraging staff to engage with your Disability Action Plan will all contribute t</w:t>
      </w:r>
      <w:r>
        <w:t xml:space="preserve">o a more accessible service. Raising staff awareness about disability should illustrate the intersectional experience of domestic and family violence experienced by women with </w:t>
      </w:r>
      <w:r>
        <w:rPr>
          <w:spacing w:val="-3"/>
        </w:rPr>
        <w:t xml:space="preserve">disability, </w:t>
      </w:r>
      <w:r>
        <w:t>and how this often changes the severity and duration of domestic and</w:t>
      </w:r>
      <w:r>
        <w:t xml:space="preserve"> family violence.</w:t>
      </w:r>
      <w:r>
        <w:rPr>
          <w:color w:val="00659D"/>
          <w:u w:val="single" w:color="00659D"/>
        </w:rPr>
        <w:t xml:space="preserve"> People with Disability Australia (PWDA)</w:t>
      </w:r>
      <w:r>
        <w:rPr>
          <w:color w:val="00659D"/>
        </w:rPr>
        <w:t xml:space="preserve"> </w:t>
      </w:r>
      <w:r>
        <w:t xml:space="preserve">offer various training packages to inform services about the rights of women with </w:t>
      </w:r>
      <w:r>
        <w:rPr>
          <w:spacing w:val="-3"/>
        </w:rPr>
        <w:t xml:space="preserve">disability, </w:t>
      </w:r>
      <w:r>
        <w:t>address stereotypes and myths, encourage respectful interactions with people with disability and to prov</w:t>
      </w:r>
      <w:r>
        <w:t>ide a more thorough</w:t>
      </w:r>
      <w:r>
        <w:rPr>
          <w:spacing w:val="-5"/>
        </w:rPr>
        <w:t xml:space="preserve"> </w:t>
      </w:r>
      <w:r>
        <w:t>understanding</w:t>
      </w:r>
      <w:r>
        <w:rPr>
          <w:spacing w:val="-5"/>
        </w:rPr>
        <w:t xml:space="preserve"> </w:t>
      </w:r>
      <w:r>
        <w:t>about</w:t>
      </w:r>
      <w:r>
        <w:rPr>
          <w:spacing w:val="-6"/>
        </w:rPr>
        <w:t xml:space="preserve"> </w:t>
      </w:r>
      <w:r>
        <w:t>how</w:t>
      </w:r>
      <w:r>
        <w:rPr>
          <w:spacing w:val="-5"/>
        </w:rPr>
        <w:t xml:space="preserve"> </w:t>
      </w:r>
      <w:r>
        <w:t>people</w:t>
      </w:r>
      <w:r>
        <w:rPr>
          <w:spacing w:val="-6"/>
        </w:rPr>
        <w:t xml:space="preserve"> </w:t>
      </w:r>
      <w:r>
        <w:t>with</w:t>
      </w:r>
      <w:r>
        <w:rPr>
          <w:spacing w:val="-5"/>
        </w:rPr>
        <w:t xml:space="preserve"> </w:t>
      </w:r>
      <w:r>
        <w:t>disability</w:t>
      </w:r>
      <w:r>
        <w:rPr>
          <w:spacing w:val="-5"/>
        </w:rPr>
        <w:t xml:space="preserve"> </w:t>
      </w:r>
      <w:r>
        <w:t>experience</w:t>
      </w:r>
      <w:r>
        <w:rPr>
          <w:spacing w:val="-6"/>
        </w:rPr>
        <w:t xml:space="preserve"> </w:t>
      </w:r>
      <w:r>
        <w:t>domestic</w:t>
      </w:r>
      <w:r>
        <w:rPr>
          <w:spacing w:val="-5"/>
        </w:rPr>
        <w:t xml:space="preserve"> </w:t>
      </w:r>
      <w:r>
        <w:t>and</w:t>
      </w:r>
      <w:r>
        <w:rPr>
          <w:spacing w:val="-6"/>
        </w:rPr>
        <w:t xml:space="preserve"> </w:t>
      </w:r>
      <w:r>
        <w:t>family</w:t>
      </w:r>
      <w:r>
        <w:rPr>
          <w:spacing w:val="-4"/>
        </w:rPr>
        <w:t xml:space="preserve"> </w:t>
      </w:r>
      <w:r>
        <w:t>violence.</w:t>
      </w:r>
    </w:p>
    <w:p w:rsidR="00C22B52" w:rsidRDefault="00C22B52">
      <w:pPr>
        <w:pStyle w:val="BodyText"/>
        <w:spacing w:before="4"/>
        <w:rPr>
          <w:sz w:val="20"/>
        </w:rPr>
      </w:pPr>
    </w:p>
    <w:p w:rsidR="00C22B52" w:rsidRDefault="00E94ECB">
      <w:pPr>
        <w:pStyle w:val="BodyText"/>
        <w:spacing w:before="1" w:line="249" w:lineRule="auto"/>
        <w:ind w:left="140" w:right="798"/>
      </w:pPr>
      <w:r>
        <w:t>Training should be provided by disability services or women with disability themselves. Additionally, serious efforts should be made to hire staff with lived experience of disability, or disability specific training. These individuals can further help to c</w:t>
      </w:r>
      <w:r>
        <w:t>ombat any attitudinal barriers by breaking down discriminatory beliefs or policies from within.</w:t>
      </w:r>
    </w:p>
    <w:p w:rsidR="00C22B52" w:rsidRDefault="00E94ECB">
      <w:pPr>
        <w:pStyle w:val="BodyText"/>
        <w:spacing w:before="230" w:line="249" w:lineRule="auto"/>
        <w:ind w:left="140" w:right="691"/>
      </w:pPr>
      <w:r>
        <w:t>Furthermore, all staff should be actively engaged in making your service more accessible. Involve staff members in the development and implementation of your se</w:t>
      </w:r>
      <w:r>
        <w:t>rvice’s Disability Action Plan.</w:t>
      </w:r>
    </w:p>
    <w:p w:rsidR="00C22B52" w:rsidRDefault="00E94ECB">
      <w:pPr>
        <w:pStyle w:val="BodyText"/>
        <w:spacing w:before="2" w:line="249" w:lineRule="auto"/>
        <w:ind w:left="140" w:right="636"/>
      </w:pPr>
      <w:r>
        <w:t>Staff could be given specific tasks to perform or be allocated responsibility for a particular aspect of the Disability Action Plan. This will provide them with a greater understanding of the countless barriers faced by women with disability in their every</w:t>
      </w:r>
      <w:r>
        <w:t xml:space="preserve">day lives, and consequently lead them to reassess their attitudes or interactions with women with </w:t>
      </w:r>
      <w:r>
        <w:rPr>
          <w:spacing w:val="-3"/>
        </w:rPr>
        <w:t xml:space="preserve">disability. </w:t>
      </w:r>
      <w:r>
        <w:t>Staff should also be encouraged to come up with best practice guidelines and standards to “mainstream” disability in all policies and</w:t>
      </w:r>
      <w:r>
        <w:rPr>
          <w:spacing w:val="-2"/>
        </w:rPr>
        <w:t xml:space="preserve"> </w:t>
      </w:r>
      <w:r>
        <w:t>procedures.</w:t>
      </w:r>
    </w:p>
    <w:p w:rsidR="00C22B52" w:rsidRDefault="00E94ECB">
      <w:pPr>
        <w:pStyle w:val="BodyText"/>
        <w:spacing w:before="233" w:line="249" w:lineRule="auto"/>
        <w:ind w:left="140" w:right="610"/>
      </w:pPr>
      <w:r>
        <w:t xml:space="preserve">The inclusiveness of your </w:t>
      </w:r>
      <w:proofErr w:type="spellStart"/>
      <w:r>
        <w:t>organisation</w:t>
      </w:r>
      <w:proofErr w:type="spellEnd"/>
      <w:r>
        <w:t xml:space="preserve"> should be made part of a strategic plan under the guidance of the governance body. Ensuring the participation of women with disability in this governance body is an excellent way to make their lived expertise availabl</w:t>
      </w:r>
      <w:r>
        <w:t>e to your service.</w:t>
      </w:r>
    </w:p>
    <w:p w:rsidR="00C22B52" w:rsidRDefault="00C22B52">
      <w:pPr>
        <w:spacing w:line="249" w:lineRule="auto"/>
        <w:sectPr w:rsidR="00C22B52">
          <w:headerReference w:type="default" r:id="rId26"/>
          <w:pgSz w:w="11910" w:h="16840"/>
          <w:pgMar w:top="300" w:right="140" w:bottom="1520" w:left="580" w:header="18" w:footer="1323" w:gutter="0"/>
          <w:cols w:space="720"/>
        </w:sectPr>
      </w:pPr>
    </w:p>
    <w:p w:rsidR="00C22B52" w:rsidRDefault="00C22B52">
      <w:pPr>
        <w:pStyle w:val="BodyText"/>
        <w:rPr>
          <w:sz w:val="20"/>
        </w:rPr>
      </w:pPr>
    </w:p>
    <w:p w:rsidR="00C22B52" w:rsidRDefault="00C22B52">
      <w:pPr>
        <w:pStyle w:val="BodyText"/>
        <w:rPr>
          <w:sz w:val="20"/>
        </w:rPr>
      </w:pPr>
    </w:p>
    <w:p w:rsidR="00C22B52" w:rsidRDefault="00C22B52">
      <w:pPr>
        <w:pStyle w:val="BodyText"/>
        <w:spacing w:before="9"/>
        <w:rPr>
          <w:sz w:val="27"/>
        </w:rPr>
      </w:pPr>
    </w:p>
    <w:p w:rsidR="00C22B52" w:rsidRPr="001A376B" w:rsidRDefault="006D710C">
      <w:pPr>
        <w:pStyle w:val="Heading2"/>
        <w:spacing w:before="91"/>
        <w:rPr>
          <w:color w:val="0F243E" w:themeColor="text2" w:themeShade="80"/>
        </w:rPr>
      </w:pPr>
      <w:r w:rsidRPr="001A376B">
        <w:rPr>
          <w:noProof/>
          <w:color w:val="0F243E" w:themeColor="text2" w:themeShade="80"/>
        </w:rPr>
        <mc:AlternateContent>
          <mc:Choice Requires="wpg">
            <w:drawing>
              <wp:anchor distT="0" distB="0" distL="0" distR="0" simplePos="0" relativeHeight="251666432" behindDoc="1" locked="0" layoutInCell="1" allowOverlap="1">
                <wp:simplePos x="0" y="0"/>
                <wp:positionH relativeFrom="page">
                  <wp:posOffset>532130</wp:posOffset>
                </wp:positionH>
                <wp:positionV relativeFrom="paragraph">
                  <wp:posOffset>360680</wp:posOffset>
                </wp:positionV>
                <wp:extent cx="6570345" cy="25400"/>
                <wp:effectExtent l="0" t="0" r="0" b="0"/>
                <wp:wrapTopAndBottom/>
                <wp:docPr id="27"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38" y="568"/>
                          <a:chExt cx="10347" cy="40"/>
                        </a:xfrm>
                      </wpg:grpSpPr>
                      <wps:wsp>
                        <wps:cNvPr id="28" name="Line 22"/>
                        <wps:cNvCnPr>
                          <a:cxnSpLocks/>
                        </wps:cNvCnPr>
                        <wps:spPr bwMode="auto">
                          <a:xfrm>
                            <a:off x="838" y="588"/>
                            <a:ext cx="10306"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29" name="Line 21"/>
                        <wps:cNvCnPr>
                          <a:cxnSpLocks/>
                        </wps:cNvCnPr>
                        <wps:spPr bwMode="auto">
                          <a:xfrm>
                            <a:off x="11184" y="588"/>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D6A0F" id="Group 20" o:spid="_x0000_s1026" style="position:absolute;margin-left:41.9pt;margin-top:28.4pt;width:517.35pt;height:2pt;z-index:-251650048;mso-wrap-distance-left:0;mso-wrap-distance-right:0;mso-position-horizontal-relative:page" coordorigin="838,568"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oNi/wIAAOUIAAAOAAAAZHJzL2Uyb0RvYy54bWzsVslu2zAQvRfoPxC6K1osy7IQu4gtO5e0&#13;&#10;DZD2A2iKWlCJFEjGclD03zskJcd2CjQI0KKHHkyRnIUzb96Qvv5waBu0p0LWnC2c4Mp3EGWE5zUr&#13;&#10;F87XL1s3cZBUmOW44YwunCcqnQ/L9++u+y6lIa94k1OBwAmTad8tnEqpLvU8SSraYnnFO8pAWHDR&#13;&#10;YgVLUXq5wD14bxsv9P3Y67nIO8EJlRJ2Myt0lsZ/UVCiPheFpAo1CwdiU2YUZtzp0Vte47QUuKtq&#13;&#10;MoSB3xBFi2sGhx5dZVhh9CjqF67amggueaGuCG89XhQ1oSYHyCbwL7K5FfyxM7mUaV92R5gA2guc&#13;&#10;3uyWfNrfC1TnCyecOYjhFmpkjkWhbxKiB3UnlU4NZjal7+sgmWSzbeyuonniRpPVxJ1HycoNZmGy&#13;&#10;moY3N/Em+qGtc0pS+HGBVb2nI76w87oEhlJraGbesx8H7TGUM9DF80xc49dE6vVdmZq8NAvM9FZ0&#13;&#10;D929sAWC6R0n36S2vpTrdWmV0a7/yHOAAz8qbqA4FKLVLqBq6GAo9HSkkAaHwGY8nfmTaOogArJw&#13;&#10;GvkDxUgFPNRWyQQ6AmTTOLHkI9VmsA3AEoqgLSNjBsnZM02cQ1w6KegV+UwH+To0daf8imUPFe4o&#13;&#10;JKjdntABwrR0uKsZRWGoox1U1sxiSQ7sDEtjb4VaUwLkv0XxiEcy4DEiCWj4sUXjHAycdkKqW8pb&#13;&#10;pCcLp4EATYHwHghgSTGq6Hoxvq2bBvZx2jDU67oE85mxkLypcy3VQinK3boRll1wt0zn2UCxMzXt&#13;&#10;OsOysno5V7aO0KssN4dUFOebYa5w3dg5FLNh+hhI8EVHzf35JtkkkRuF8caN/Cxzb7bryI23wWya&#13;&#10;TbL1OgtMRwVRWtV5TpkOemyoIHodA076yfeOV9YRHg+feR+bavyOzWULa8mw4/nTvdCQD6T8W+yc&#13;&#10;n7PT3AV/gJ1BECSR7ddLfsJrojv1X+amoe1/dp6y09yk8JYaUg/vvn6sT9dG//nfyfInAAAA//8D&#13;&#10;AFBLAwQUAAYACAAAACEADjSpRuMAAAAOAQAADwAAAGRycy9kb3ducmV2LnhtbEyPT2uDQBDF74V+&#13;&#10;h2UKvTWrDYoY1xDSP6dQaFIovU3ciUrcWXE3ar59N6f2MsPweG9+r1jPphMjDa61rCBeRCCIK6tb&#13;&#10;rhV8Hd6eMhDOI2vsLJOCKzlYl/d3BebaTvxJ497XIoSwy1FB432fS+mqhgy6he2Jg3ayg0EfzqGW&#13;&#10;esAphJtOPkdRKg22HD402NO2oeq8vxgF7xNOm2X8Ou7Op+3155B8fO9iUurxYX5ZhbFZgfA0+z8H&#13;&#10;3DoEfigD2NFeWDvRKciWAd8rSNKwb3ocZwmIo4I0ykCWhfxfo/wFAAD//wMAUEsBAi0AFAAGAAgA&#13;&#10;AAAhALaDOJL+AAAA4QEAABMAAAAAAAAAAAAAAAAAAAAAAFtDb250ZW50X1R5cGVzXS54bWxQSwEC&#13;&#10;LQAUAAYACAAAACEAOP0h/9YAAACUAQAACwAAAAAAAAAAAAAAAAAvAQAAX3JlbHMvLnJlbHNQSwEC&#13;&#10;LQAUAAYACAAAACEAz2KDYv8CAADlCAAADgAAAAAAAAAAAAAAAAAuAgAAZHJzL2Uyb0RvYy54bWxQ&#13;&#10;SwECLQAUAAYACAAAACEADjSpRuMAAAAOAQAADwAAAAAAAAAAAAAAAABZBQAAZHJzL2Rvd25yZXYu&#13;&#10;eG1sUEsFBgAAAAAEAAQA8wAAAGkGAAAAAA==&#13;&#10;">
                <v:line id="Line 22" o:spid="_x0000_s1027" style="position:absolute;visibility:visible;mso-wrap-style:square" from="838,588" to="11144,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yoAyQAAAOAAAAAPAAAAZHJzL2Rvd25yZXYueG1sRI/BasJA&#13;&#10;EIbvBd9hGcGL6KaCVqKrlBbB0l60itchOybR7GzIrjHt03cOQi8DP8P/zXzLdecq1VITSs8GnscJ&#13;&#10;KOLM25JzA4fvzWgOKkRki5VnMvBDAdar3tMSU+vvvKN2H3MlEA4pGihirFOtQ1aQwzD2NbHszr5x&#13;&#10;GCU2ubYN3gXuKj1Jkpl2WLJcKLCmt4Ky6/7mDJTt5ree+WQ67W4fp6+XrLoMP4/GDPrd+0LG6wJU&#13;&#10;pC7+Nx6IrTUwkY9FSGRAr/4AAAD//wMAUEsBAi0AFAAGAAgAAAAhANvh9svuAAAAhQEAABMAAAAA&#13;&#10;AAAAAAAAAAAAAAAAAFtDb250ZW50X1R5cGVzXS54bWxQSwECLQAUAAYACAAAACEAWvQsW78AAAAV&#13;&#10;AQAACwAAAAAAAAAAAAAAAAAfAQAAX3JlbHMvLnJlbHNQSwECLQAUAAYACAAAACEAvAsqAMkAAADg&#13;&#10;AAAADwAAAAAAAAAAAAAAAAAHAgAAZHJzL2Rvd25yZXYueG1sUEsFBgAAAAADAAMAtwAAAP0CAAAA&#13;&#10;AA==&#13;&#10;" strokecolor="#00659d" strokeweight=".69992mm">
                  <v:stroke dashstyle="dot"/>
                  <o:lock v:ext="edit" shapetype="f"/>
                </v:line>
                <v:line id="Line 21" o:spid="_x0000_s1028" style="position:absolute;visibility:visible;mso-wrap-style:square" from="11184,588" to="11184,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lZDxwAAAOAAAAAPAAAAZHJzL2Rvd25yZXYueG1sRI9BawIx&#13;&#10;FITvQv9DeII3zepBdDUr2lKQWpCqdK+P5HV3283LkqS6/fdNQehlYBjmG2a96W0rruRD41jBdJKB&#13;&#10;INbONFwpuJyfxwsQISIbbB2Tgh8KsCkeBmvMjbvxG11PsRIJwiFHBXWMXS5l0DVZDBPXEafsw3mL&#13;&#10;MVlfSePxluC2lbMsm0uLDaeFGjt6rEl/nb6tgk+/PVbH3bT02h0k6f6lfH+dKzUa9k+rJNsViEh9&#13;&#10;/G/cEXujYLaEv0PpDMjiFwAA//8DAFBLAQItABQABgAIAAAAIQDb4fbL7gAAAIUBAAATAAAAAAAA&#13;&#10;AAAAAAAAAAAAAABbQ29udGVudF9UeXBlc10ueG1sUEsBAi0AFAAGAAgAAAAhAFr0LFu/AAAAFQEA&#13;&#10;AAsAAAAAAAAAAAAAAAAAHwEAAF9yZWxzLy5yZWxzUEsBAi0AFAAGAAgAAAAhAOnCVkPHAAAA4AAA&#13;&#10;AA8AAAAAAAAAAAAAAAAABwIAAGRycy9kb3ducmV2LnhtbFBLBQYAAAAAAwADALcAAAD7AgAAAAA=&#13;&#10;" strokecolor="#00659d" strokeweight=".69992mm">
                  <o:lock v:ext="edit" shapetype="f"/>
                </v:line>
                <w10:wrap type="topAndBottom" anchorx="page"/>
              </v:group>
            </w:pict>
          </mc:Fallback>
        </mc:AlternateContent>
      </w:r>
      <w:r w:rsidR="00E94ECB" w:rsidRPr="001A376B">
        <w:rPr>
          <w:color w:val="0F243E" w:themeColor="text2" w:themeShade="80"/>
        </w:rPr>
        <w:t>Barrier 4: Perceived Discrimination</w:t>
      </w:r>
    </w:p>
    <w:p w:rsidR="00C22B52" w:rsidRDefault="00E94ECB">
      <w:pPr>
        <w:pStyle w:val="BodyText"/>
        <w:spacing w:before="138" w:line="249" w:lineRule="auto"/>
        <w:ind w:left="140" w:right="611"/>
      </w:pPr>
      <w:r>
        <w:t>Women with disability may believe that domestic and family violence services and refuges are unsafe, unapproachable and inaccessible. Furthermore, they may fear that these se</w:t>
      </w:r>
      <w:r>
        <w:t>rvices will discriminate against them on the basis of their disability, which in turn increases their likelihood of becoming homeless.</w:t>
      </w:r>
    </w:p>
    <w:p w:rsidR="00C22B52" w:rsidRPr="001A376B" w:rsidRDefault="00C22B52">
      <w:pPr>
        <w:pStyle w:val="BodyText"/>
        <w:spacing w:before="5"/>
        <w:rPr>
          <w:color w:val="0F243E" w:themeColor="text2" w:themeShade="80"/>
          <w:sz w:val="21"/>
        </w:rPr>
      </w:pPr>
    </w:p>
    <w:p w:rsidR="00C22B52" w:rsidRPr="001A376B" w:rsidRDefault="006D710C">
      <w:pPr>
        <w:pStyle w:val="Heading2"/>
        <w:rPr>
          <w:color w:val="0F243E" w:themeColor="text2" w:themeShade="80"/>
        </w:rPr>
      </w:pPr>
      <w:r w:rsidRPr="001A376B">
        <w:rPr>
          <w:noProof/>
          <w:color w:val="0F243E" w:themeColor="text2" w:themeShade="80"/>
        </w:rPr>
        <mc:AlternateContent>
          <mc:Choice Requires="wps">
            <w:drawing>
              <wp:anchor distT="0" distB="0" distL="0" distR="0" simplePos="0" relativeHeight="251667456" behindDoc="1" locked="0" layoutInCell="1" allowOverlap="1">
                <wp:simplePos x="0" y="0"/>
                <wp:positionH relativeFrom="page">
                  <wp:posOffset>481330</wp:posOffset>
                </wp:positionH>
                <wp:positionV relativeFrom="paragraph">
                  <wp:posOffset>316230</wp:posOffset>
                </wp:positionV>
                <wp:extent cx="0" cy="0"/>
                <wp:effectExtent l="0" t="0" r="0" b="0"/>
                <wp:wrapTopAndBottom/>
                <wp:docPr id="26"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3E67"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24.9pt" to="37.9pt,2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1RrVAIAAOcEAAAOAAAAZHJzL2Uyb0RvYy54bWysVE2P2yAQvVfqf0DcHX/ESWxrndUmTnpJ&#13;&#10;tytt+wMI4BgVgwUkTlT1vxdwnN1te2irHoIHmHnMvDeTu/tzy8GJKs2kKGE8iSCgAkvCxKGEXz5v&#13;&#10;gwwCbZAgiEtBS3ihGt4v37+767uCJrKRnFAFLIjQRd+VsDGmK8JQ44a2SE9kR4W9rKVqkbFbdQiJ&#13;&#10;Qr1Fb3mYRNE87KUinZKYam1Pq+ESLj1+XVNsPtW1pgbwEtrcjF+VX/duDZd3qDgo1DUMX9NA/5BF&#13;&#10;i5iwj96gKmQQOCr2C1TLsJJa1maCZRvKumaY+hpsNXH0UzXPDeqor8WSo7sbTfr/weLH05MCjJQw&#13;&#10;mUMgUGs12jFBQZz7eujZ7LRxlVlrqOjbOs6m1WI7D1ZpngXpdDUN8jRbBfEiyVaz5OFhvkm/u2hC&#13;&#10;cWF/UiHDTnSk1578Wf5XpR0zi/AFB4ITsmrGTrvQ5zV+faZh3+nCl+WawJtr8aRcCfgsnrudxF+1&#13;&#10;C31z6Ta6s1Ts+4+SWBLQ0UjPwLlWrQu2WoGzb5zLrXEcJ3g4xOOpTWkM6ZQ2H6hsgTNKyC2vHhKd&#13;&#10;bKZD9qOLe0HILePcdyQXoLeSzOJ84SO05Iy4W+en1WG/5mqgwc7ALK+uXLxxc9AV0s3g56+Gdlfy&#13;&#10;KIh/pqGIbK62QYwPtq2AC/fQ78TPo3yTbbI0SJP5Jkijqgoetus0mG/jxayaVut1FXvx47RoGCFU&#13;&#10;uLRH7eP0r6WPwttw3QgK0Rv0Uf/x+9IHTtKhDfaSXJ7UqLudJu98nXw3rq/31n79/7T8AQAA//8D&#13;&#10;AFBLAwQUAAYACAAAACEAObVeHt4AAAAMAQAADwAAAGRycy9kb3ducmV2LnhtbEyPwU7DMBBE70j8&#13;&#10;g7VIXBB1qIBCGqeqQBES4kLDB7jxNo6I11Hspm6/ngUOcNnVaLSzb4pVcr2YcAydJwU3swwEUuNN&#13;&#10;R62Cj7q6fgARoiaje0+o4IgBVuX5WaFz4w/0jtMmtoJDKORagY1xyKUMjUWnw8wPSOzt/Oh0ZDm2&#13;&#10;0oz6wOGul/Msu5dOd8QfrB7wyWLzudk7BfWVTif7uj69LY71y4RpV1XzSanLi/S85LFegoiY4t8F&#13;&#10;fHdgfigZbOv3ZILoFSzuGD8quH3kzf6P3v5qWRbyf4nyCwAA//8DAFBLAQItABQABgAIAAAAIQC2&#13;&#10;gziS/gAAAOEBAAATAAAAAAAAAAAAAAAAAAAAAABbQ29udGVudF9UeXBlc10ueG1sUEsBAi0AFAAG&#13;&#10;AAgAAAAhADj9If/WAAAAlAEAAAsAAAAAAAAAAAAAAAAALwEAAF9yZWxzLy5yZWxzUEsBAi0AFAAG&#13;&#10;AAgAAAAhACC3VGtUAgAA5wQAAA4AAAAAAAAAAAAAAAAALgIAAGRycy9lMm9Eb2MueG1sUEsBAi0A&#13;&#10;FAAGAAgAAAAhADm1Xh7eAAAADAEAAA8AAAAAAAAAAAAAAAAArgQAAGRycy9kb3ducmV2LnhtbFBL&#13;&#10;BQYAAAAABAAEAPMAAAC5BQAAAAA=&#13;&#10;" strokecolor="#00659d" strokeweight=".69992mm">
                <o:lock v:ext="edit" shapetype="f"/>
                <w10:wrap type="topAndBottom" anchorx="page"/>
              </v:line>
            </w:pict>
          </mc:Fallback>
        </mc:AlternateContent>
      </w:r>
      <w:r w:rsidRPr="001A376B">
        <w:rPr>
          <w:noProof/>
          <w:color w:val="0F243E" w:themeColor="text2" w:themeShade="80"/>
        </w:rPr>
        <mc:AlternateContent>
          <mc:Choice Requires="wpg">
            <w:drawing>
              <wp:anchor distT="0" distB="0" distL="0" distR="0" simplePos="0" relativeHeight="251668480" behindDoc="1" locked="0" layoutInCell="1" allowOverlap="1">
                <wp:simplePos x="0" y="0"/>
                <wp:positionH relativeFrom="page">
                  <wp:posOffset>532130</wp:posOffset>
                </wp:positionH>
                <wp:positionV relativeFrom="paragraph">
                  <wp:posOffset>304165</wp:posOffset>
                </wp:positionV>
                <wp:extent cx="6570345" cy="25400"/>
                <wp:effectExtent l="0" t="0" r="0" b="0"/>
                <wp:wrapTopAndBottom/>
                <wp:docPr id="23"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38" y="479"/>
                          <a:chExt cx="10347" cy="40"/>
                        </a:xfrm>
                      </wpg:grpSpPr>
                      <wps:wsp>
                        <wps:cNvPr id="24" name="Line 18"/>
                        <wps:cNvCnPr>
                          <a:cxnSpLocks/>
                        </wps:cNvCnPr>
                        <wps:spPr bwMode="auto">
                          <a:xfrm>
                            <a:off x="838" y="498"/>
                            <a:ext cx="10306" cy="0"/>
                          </a:xfrm>
                          <a:prstGeom prst="line">
                            <a:avLst/>
                          </a:prstGeom>
                          <a:noFill/>
                          <a:ln w="25197">
                            <a:solidFill>
                              <a:srgbClr val="00659D"/>
                            </a:solidFill>
                            <a:prstDash val="dot"/>
                            <a:round/>
                            <a:headEnd/>
                            <a:tailEnd/>
                          </a:ln>
                          <a:extLst>
                            <a:ext uri="{909E8E84-426E-40DD-AFC4-6F175D3DCCD1}">
                              <a14:hiddenFill xmlns:a14="http://schemas.microsoft.com/office/drawing/2010/main">
                                <a:noFill/>
                              </a14:hiddenFill>
                            </a:ext>
                          </a:extLst>
                        </wps:spPr>
                        <wps:bodyPr/>
                      </wps:wsp>
                      <wps:wsp>
                        <wps:cNvPr id="25" name="Line 17"/>
                        <wps:cNvCnPr>
                          <a:cxnSpLocks/>
                        </wps:cNvCnPr>
                        <wps:spPr bwMode="auto">
                          <a:xfrm>
                            <a:off x="11184" y="498"/>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D9354" id="Group 16" o:spid="_x0000_s1026" style="position:absolute;margin-left:41.9pt;margin-top:23.95pt;width:517.35pt;height:2pt;z-index:-251648000;mso-wrap-distance-left:0;mso-wrap-distance-right:0;mso-position-horizontal-relative:page" coordorigin="838,479"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tsVAAMAAOUIAAAOAAAAZHJzL2Uyb0RvYy54bWzsVstu2zAQvBfoPxC6KxJtWS/ELmLLziVt&#13;&#10;A6T9AJqiHqhECqRiOyj6712SkmO7ARoEaNFDD5YoLne5OztD+vrDoW3QjklVCz538JXvIMapyGte&#13;&#10;zp2vXzZu7CDVE56TRnA2d56Ycj4s3r+73ncpm4hKNDmTCIJwle67uVP1fZd6nqIVa4m6Eh3jYCyE&#13;&#10;bEkPn7L0ckn2EL1tvInvh95eyLyTgjKlYDazRmdh4hcFo/3nolCsR83cgdx685TmudVPb3FN0lKS&#13;&#10;rqrpkAZ5QxYtqTlsegyVkZ6gR1n/EqqtqRRKFP0VFa0niqKmzNQA1WD/oppbKR47U0uZ7svuCBNA&#13;&#10;e4HTm8PST7t7iep87kymDuKkhR6ZbREOTUHs0N+pXpcGI1vS9xWOp1m0Cd1lkMRuMF1O3SSIly6O&#13;&#10;JvFyNrm5CdfBD+2dM5rCT0jS1zs24gszrytgaLWGJvKe4zhoR6CdWDfPM3mNb5Opt+/K1NSlWWCG&#13;&#10;t7J76O6lbRAM7wT9prT3pV1/l3Yx2u4/ihzgII+9MFAcCtnqENA1dDAUejpSSINDYTKcRf40mDmI&#13;&#10;gm0yC/yBYrQCHmqveAqKAFsQJZZ8tFoPvhg8I+sZGDcozu5p8hzy0kWBVtQzHdTr0NRKeYllDxXp&#13;&#10;GBSow57QIRjpcFdzhnCssx2WrLjFkh74GZbG3xr1SgWQ/xbFIx6J2cHSTCMJaPihReMcDJJ2UvW3&#13;&#10;TLRID+ZOAwmaBpEdEMCSYlyi+8XFpm4amCdpw9Fe9wUnkfFQoqlzbdVGJcvtqpGWXXC2zJJsoNjZ&#13;&#10;Mh06I6qy63LR2z6CVnluNqkYydfDuCd1Y8fQzIbrbV5SVOIn63gdB24wCddu4GeZe7NZBW64wdEs&#13;&#10;m2arVYaNonCQVnWeM66THgWFg9cx4ERPvnc8so7weOQs+iiq8T2KyzbWkmEr8qd7qSEfSPm32AkK&#13;&#10;s4eVZWf0h9iJMY5BCFqvl/yE20Rr/F/mpqHtf3aestOcpHCXGlIP976+rE+/zfrnfyeLnwAAAP//&#13;&#10;AwBQSwMEFAAGAAgAAAAhAKfsw8zlAAAADgEAAA8AAABkcnMvZG93bnJldi54bWxMj81uwjAQhO+V&#13;&#10;+g7WVuqtOC5NG0IchOjPCSEVKiFuJl6SiHgdxSYJb19zai8jrUY78022GE3DeuxcbUmCmETAkAqr&#13;&#10;ayol/Ow+nxJgzivSqrGEEq7oYJHf32Uq1Xagb+y3vmQhhFyqJFTetynnrqjQKDexLVLwTrYzyoez&#13;&#10;K7nu1BDCTcOfo+iVG1VTaKhUi6sKi/P2YiR8DWpYTsVHvz6fVtfDLt7s1wKlfHwY3+dBlnNgHkf/&#13;&#10;9wG3DYEf8gB2tBfSjjUSkmnA9xJe3mbAbr4QSQzsKCEWM+B5xv/PyH8BAAD//wMAUEsBAi0AFAAG&#13;&#10;AAgAAAAhALaDOJL+AAAA4QEAABMAAAAAAAAAAAAAAAAAAAAAAFtDb250ZW50X1R5cGVzXS54bWxQ&#13;&#10;SwECLQAUAAYACAAAACEAOP0h/9YAAACUAQAACwAAAAAAAAAAAAAAAAAvAQAAX3JlbHMvLnJlbHNQ&#13;&#10;SwECLQAUAAYACAAAACEAZebbFQADAADlCAAADgAAAAAAAAAAAAAAAAAuAgAAZHJzL2Uyb0RvYy54&#13;&#10;bWxQSwECLQAUAAYACAAAACEAp+zDzOUAAAAOAQAADwAAAAAAAAAAAAAAAABaBQAAZHJzL2Rvd25y&#13;&#10;ZXYueG1sUEsFBgAAAAAEAAQA8wAAAGwGAAAAAA==&#13;&#10;">
                <v:line id="Line 18" o:spid="_x0000_s1027" style="position:absolute;visibility:visible;mso-wrap-style:square" from="838,498" to="11144,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iAFyQAAAOAAAAAPAAAAZHJzL2Rvd25yZXYueG1sRI9Ba8JA&#13;&#10;FITvQv/D8gq9SN0oakuSVaRFqOilaYvXR/aZpM2+Ddk1Rn+9Kwi9DAzDfMOky97UoqPWVZYVjEcR&#13;&#10;COLc6ooLBd9f6+dXEM4ja6wtk4IzOVguHgYpxtqe+JO6zBciQNjFqKD0vomldHlJBt3INsQhO9jW&#13;&#10;oA+2LaRu8RTgppaTKJpLgxWHhRIbeisp/8uORkHVrS/N3EazWX/c7Hcvef073P4o9fTYvydBVgkI&#13;&#10;T73/b9wRH1rBZAq3Q+EMyMUVAAD//wMAUEsBAi0AFAAGAAgAAAAhANvh9svuAAAAhQEAABMAAAAA&#13;&#10;AAAAAAAAAAAAAAAAAFtDb250ZW50X1R5cGVzXS54bWxQSwECLQAUAAYACAAAACEAWvQsW78AAAAV&#13;&#10;AQAACwAAAAAAAAAAAAAAAAAfAQAAX3JlbHMvLnJlbHNQSwECLQAUAAYACAAAACEAPUYgBckAAADg&#13;&#10;AAAADwAAAAAAAAAAAAAAAAAHAgAAZHJzL2Rvd25yZXYueG1sUEsFBgAAAAADAAMAtwAAAP0CAAAA&#13;&#10;AA==&#13;&#10;" strokecolor="#00659d" strokeweight=".69992mm">
                  <v:stroke dashstyle="dot"/>
                  <o:lock v:ext="edit" shapetype="f"/>
                </v:line>
                <v:line id="Line 17" o:spid="_x0000_s1028" style="position:absolute;visibility:visible;mso-wrap-style:square" from="11184,498" to="11184,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1xGxgAAAOAAAAAPAAAAZHJzL2Rvd25yZXYueG1sRI9BawIx&#13;&#10;FITvQv9DeEJvmlVQZDWKthSkLUhV9PpInrurm5clSXX996Yg9DIwDPMNM1u0thZX8qFyrGDQz0AQ&#13;&#10;a2cqLhTsdx+9CYgQkQ3WjknBnQIs5i+dGebG3fiHrttYiAThkKOCMsYmlzLokiyGvmuIU3Zy3mJM&#13;&#10;1hfSeLwluK3lMMvG0mLFaaHEht5K0pftr1Vw9stNsVkNjl67L0m6/TwevsdKvXbb92mS5RREpDb+&#13;&#10;N56ItVEwHMHfoXQG5PwBAAD//wMAUEsBAi0AFAAGAAgAAAAhANvh9svuAAAAhQEAABMAAAAAAAAA&#13;&#10;AAAAAAAAAAAAAFtDb250ZW50X1R5cGVzXS54bWxQSwECLQAUAAYACAAAACEAWvQsW78AAAAVAQAA&#13;&#10;CwAAAAAAAAAAAAAAAAAfAQAAX3JlbHMvLnJlbHNQSwECLQAUAAYACAAAACEAaI9cRsYAAADgAAAA&#13;&#10;DwAAAAAAAAAAAAAAAAAHAgAAZHJzL2Rvd25yZXYueG1sUEsFBgAAAAADAAMAtwAAAPoCAAAAAA==&#13;&#10;" strokecolor="#00659d" strokeweight=".69992mm">
                  <o:lock v:ext="edit" shapetype="f"/>
                </v:line>
                <w10:wrap type="topAndBottom" anchorx="page"/>
              </v:group>
            </w:pict>
          </mc:Fallback>
        </mc:AlternateContent>
      </w:r>
      <w:r w:rsidR="00E94ECB" w:rsidRPr="001A376B">
        <w:rPr>
          <w:color w:val="0F243E" w:themeColor="text2" w:themeShade="80"/>
        </w:rPr>
        <w:t>Recommendation 4:</w:t>
      </w:r>
    </w:p>
    <w:p w:rsidR="00C22B52" w:rsidRDefault="00E94ECB">
      <w:pPr>
        <w:pStyle w:val="BodyText"/>
        <w:spacing w:before="137" w:line="249" w:lineRule="auto"/>
        <w:ind w:left="140" w:right="550"/>
      </w:pPr>
      <w:r>
        <w:t>Performing</w:t>
      </w:r>
      <w:r>
        <w:rPr>
          <w:spacing w:val="-4"/>
        </w:rPr>
        <w:t xml:space="preserve"> </w:t>
      </w:r>
      <w:r>
        <w:t>policy</w:t>
      </w:r>
      <w:r>
        <w:rPr>
          <w:spacing w:val="-4"/>
        </w:rPr>
        <w:t xml:space="preserve"> </w:t>
      </w:r>
      <w:r>
        <w:t>audits</w:t>
      </w:r>
      <w:r>
        <w:rPr>
          <w:spacing w:val="-4"/>
        </w:rPr>
        <w:t xml:space="preserve"> </w:t>
      </w:r>
      <w:r>
        <w:t>and</w:t>
      </w:r>
      <w:r>
        <w:rPr>
          <w:spacing w:val="-4"/>
        </w:rPr>
        <w:t xml:space="preserve"> </w:t>
      </w:r>
      <w:r>
        <w:t>creating</w:t>
      </w:r>
      <w:r>
        <w:rPr>
          <w:spacing w:val="-3"/>
        </w:rPr>
        <w:t xml:space="preserve"> </w:t>
      </w:r>
      <w:r>
        <w:t>a</w:t>
      </w:r>
      <w:r>
        <w:rPr>
          <w:spacing w:val="-4"/>
        </w:rPr>
        <w:t xml:space="preserve"> </w:t>
      </w:r>
      <w:r>
        <w:t>Disability</w:t>
      </w:r>
      <w:r>
        <w:rPr>
          <w:spacing w:val="-15"/>
        </w:rPr>
        <w:t xml:space="preserve"> </w:t>
      </w:r>
      <w:r>
        <w:t>Action</w:t>
      </w:r>
      <w:r>
        <w:rPr>
          <w:spacing w:val="-3"/>
        </w:rPr>
        <w:t xml:space="preserve"> </w:t>
      </w:r>
      <w:r>
        <w:t>Plan</w:t>
      </w:r>
      <w:r>
        <w:rPr>
          <w:spacing w:val="-3"/>
        </w:rPr>
        <w:t xml:space="preserve"> </w:t>
      </w:r>
      <w:r>
        <w:t>are</w:t>
      </w:r>
      <w:r>
        <w:rPr>
          <w:spacing w:val="-4"/>
        </w:rPr>
        <w:t xml:space="preserve"> </w:t>
      </w:r>
      <w:r>
        <w:t>positive</w:t>
      </w:r>
      <w:r>
        <w:rPr>
          <w:spacing w:val="-4"/>
        </w:rPr>
        <w:t xml:space="preserve"> </w:t>
      </w:r>
      <w:r>
        <w:t>steps</w:t>
      </w:r>
      <w:r>
        <w:rPr>
          <w:spacing w:val="-3"/>
        </w:rPr>
        <w:t xml:space="preserve"> </w:t>
      </w:r>
      <w:r>
        <w:t>towards</w:t>
      </w:r>
      <w:r>
        <w:rPr>
          <w:spacing w:val="-3"/>
        </w:rPr>
        <w:t xml:space="preserve"> </w:t>
      </w:r>
      <w:r>
        <w:t>eliminat</w:t>
      </w:r>
      <w:r>
        <w:t>ing discrimination against women with disability in your service. Women with disability should be encouraged to participate in these audits or workshops and information about them should be freely</w:t>
      </w:r>
      <w:r>
        <w:rPr>
          <w:spacing w:val="-1"/>
        </w:rPr>
        <w:t xml:space="preserve"> </w:t>
      </w:r>
      <w:r>
        <w:t>distributed.</w:t>
      </w:r>
    </w:p>
    <w:p w:rsidR="00C22B52" w:rsidRDefault="00E94ECB">
      <w:pPr>
        <w:pStyle w:val="BodyText"/>
        <w:spacing w:before="230" w:line="249" w:lineRule="auto"/>
        <w:ind w:left="140" w:right="585"/>
      </w:pPr>
      <w:r>
        <w:t>First and foremost, your Disability Action Pla</w:t>
      </w:r>
      <w:r>
        <w:t>n must ensure that recruitment policies don’t discriminate, and instead implement measures towards equal employment. This also applies to governance bodies. To demonstrate your anti-discrimination policies and desire to include women with disability in you</w:t>
      </w:r>
      <w:r>
        <w:t xml:space="preserve">r service, it is important to have women with disability represented among your staff. This requires advertising jobs in accessible </w:t>
      </w:r>
      <w:proofErr w:type="gramStart"/>
      <w:r>
        <w:t>locations, or</w:t>
      </w:r>
      <w:proofErr w:type="gramEnd"/>
      <w:r>
        <w:t xml:space="preserve"> using your networks to ensure that women with disability have an equal chance to apply for jobs.</w:t>
      </w:r>
    </w:p>
    <w:p w:rsidR="00C22B52" w:rsidRDefault="00E94ECB">
      <w:pPr>
        <w:pStyle w:val="BodyText"/>
        <w:spacing w:before="233" w:line="249" w:lineRule="auto"/>
        <w:ind w:left="140" w:right="477"/>
      </w:pPr>
      <w:r>
        <w:t>Consider empl</w:t>
      </w:r>
      <w:r>
        <w:t>oying a specialist disability worker to support women with disability who require access to your service. Employing women with disability in such roles would improve the experiences of women with disability engaging with your service, as the lived experien</w:t>
      </w:r>
      <w:r>
        <w:t>ce of staff with disability may make them more attuned to the complex issues at play. However, it is important to ensure that this is not done in a tokenistic manner, as these individuals should be given</w:t>
      </w:r>
    </w:p>
    <w:p w:rsidR="00C22B52" w:rsidRDefault="00E94ECB">
      <w:pPr>
        <w:pStyle w:val="BodyText"/>
        <w:spacing w:before="5" w:line="249" w:lineRule="auto"/>
        <w:ind w:left="139" w:right="987"/>
        <w:jc w:val="both"/>
      </w:pPr>
      <w:r>
        <w:t xml:space="preserve">equal opportunities, equal voice and their experiences and knowledge should be </w:t>
      </w:r>
      <w:proofErr w:type="spellStart"/>
      <w:proofErr w:type="gramStart"/>
      <w:r>
        <w:t>respected</w:t>
      </w:r>
      <w:r>
        <w:rPr>
          <w:vertAlign w:val="superscript"/>
        </w:rPr>
        <w:t>xxvi</w:t>
      </w:r>
      <w:proofErr w:type="spellEnd"/>
      <w:r>
        <w:t xml:space="preserve"> .</w:t>
      </w:r>
      <w:proofErr w:type="gramEnd"/>
      <w:r>
        <w:t xml:space="preserve"> Furthermore, women with disability should be made aware of, and included in, any promotional pathways that exist within your service.</w:t>
      </w:r>
    </w:p>
    <w:p w:rsidR="00C22B52" w:rsidRDefault="00C22B52">
      <w:pPr>
        <w:spacing w:line="249" w:lineRule="auto"/>
        <w:jc w:val="both"/>
        <w:sectPr w:rsidR="00C22B52">
          <w:pgSz w:w="11910" w:h="16840"/>
          <w:pgMar w:top="300" w:right="140" w:bottom="1520" w:left="580" w:header="18" w:footer="1323" w:gutter="0"/>
          <w:cols w:space="720"/>
        </w:sectPr>
      </w:pPr>
    </w:p>
    <w:p w:rsidR="00C22B52" w:rsidRDefault="00C22B52">
      <w:pPr>
        <w:pStyle w:val="BodyText"/>
        <w:rPr>
          <w:sz w:val="20"/>
        </w:rPr>
      </w:pPr>
    </w:p>
    <w:p w:rsidR="00C22B52" w:rsidRDefault="00C22B52">
      <w:pPr>
        <w:pStyle w:val="BodyText"/>
        <w:rPr>
          <w:sz w:val="20"/>
        </w:rPr>
      </w:pPr>
    </w:p>
    <w:p w:rsidR="00C22B52" w:rsidRDefault="00C22B52">
      <w:pPr>
        <w:pStyle w:val="BodyText"/>
        <w:spacing w:before="7"/>
        <w:rPr>
          <w:sz w:val="19"/>
        </w:rPr>
      </w:pPr>
    </w:p>
    <w:p w:rsidR="00C22B52" w:rsidRDefault="006D710C">
      <w:pPr>
        <w:pStyle w:val="Heading1"/>
      </w:pPr>
      <w:r>
        <w:rPr>
          <w:noProof/>
        </w:rPr>
        <mc:AlternateContent>
          <mc:Choice Requires="wpg">
            <w:drawing>
              <wp:anchor distT="0" distB="0" distL="0" distR="0" simplePos="0" relativeHeight="251669504" behindDoc="1" locked="0" layoutInCell="1" allowOverlap="1">
                <wp:simplePos x="0" y="0"/>
                <wp:positionH relativeFrom="page">
                  <wp:posOffset>511810</wp:posOffset>
                </wp:positionH>
                <wp:positionV relativeFrom="paragraph">
                  <wp:posOffset>343535</wp:posOffset>
                </wp:positionV>
                <wp:extent cx="6570345" cy="25400"/>
                <wp:effectExtent l="0" t="0" r="0" b="0"/>
                <wp:wrapTopAndBottom/>
                <wp:docPr id="20"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06" y="541"/>
                          <a:chExt cx="10347" cy="40"/>
                        </a:xfrm>
                      </wpg:grpSpPr>
                      <wps:wsp>
                        <wps:cNvPr id="21" name="Line 15"/>
                        <wps:cNvCnPr>
                          <a:cxnSpLocks/>
                        </wps:cNvCnPr>
                        <wps:spPr bwMode="auto">
                          <a:xfrm>
                            <a:off x="806" y="560"/>
                            <a:ext cx="10306"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22" name="Line 14"/>
                        <wps:cNvCnPr>
                          <a:cxnSpLocks/>
                        </wps:cNvCnPr>
                        <wps:spPr bwMode="auto">
                          <a:xfrm>
                            <a:off x="11152" y="56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0376E" id="Group 13" o:spid="_x0000_s1026" style="position:absolute;margin-left:40.3pt;margin-top:27.05pt;width:517.35pt;height:2pt;z-index:-251646976;mso-wrap-distance-left:0;mso-wrap-distance-right:0;mso-position-horizontal-relative:page" coordorigin="806,541"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NEB+wIAAOUIAAAOAAAAZHJzL2Uyb0RvYy54bWzsVt1umzAUvp+0d7C4p+DEEIKaTGlIetNt&#13;&#10;lbo9gGPMjwY2smlINe3dd2wgTdJJqypt2sUuYmyfH5/zne/Yuf5wqCu050qXUiwcfOU7iAsm01Lk&#13;&#10;C+frl60bOUi3VKS0koIvnCeunQ/L9++uuybmE1nIKuUKgROh465ZOEXbNrHnaVbwmuor2XABwkyq&#13;&#10;mrawVLmXKtqB97ryJr4fep1UaaMk41rDbtILnaX1n2WctZ+zTPMWVQsHYmvtqOy4M6O3vKZxrmhT&#13;&#10;lGwIg74hipqWAg49ukpoS9GjKl+4qkumpJZZe8Vk7cksKxm3OUA22L/I5lbJx8bmksdd3hxhAmgv&#13;&#10;cHqzW/Zpf69QmS6cCcAjaA01ssciPLUJ8UN7p1uTGsz6lL6vcTRNZtvQvSHzyCXTm6k7J9GNi2eT&#13;&#10;6CaYrFbhhvww1ilnMfykom255yO+sPO6BIZSG2hm3rMfB+0plBOb4nk2rvFrI/W6Jo9tXoYFdnqr&#13;&#10;mofmXvUFgumdZN+0sb6Um3XeK6Nd91GmAAd9bKWF4pCp2riAqqGDpdDTkUIGHAabYTDzpyRwEAPZ&#13;&#10;JCD+QDFWAA+NVeSHDgJZQGz8NGbFZrDFYDnrLYk1g+T6M22cQ1wmKegV/UwH/To0Taf8imUPBW04&#13;&#10;JGjcntABj3S4KwVHODBoDypr0WPJDuIMS2vfC42mBsh/i+IRj3BAakQS0DBQGRzPwaBxo3R7y2WN&#13;&#10;zGThVBCgLRDdAwF6Uowqpl5Cbsuqgn0aVwJ1pi54PrMWWlZlaqRGqFW+W1eqZxdZrVZkOlDsTM24&#13;&#10;Tqguer1Utv0lAr0qUntIwWm6GeYtLat+DsWshDkGEnzRUXN/vok2EXHJJNy4xE8Sd7VdEzfc4lmQ&#13;&#10;TJP1OsG2ozCJizJNuTBBjw2FyesYcNJPvne8so7wePTM+9hU43dsrr6wPRl2Mn26VwbygZR/i52T&#13;&#10;c3aSP8ROjHEAR5l+veQnXJf/Ojctbf+z85Sd9iaFt9SSenj3zWN9urb6z/9Olj8BAAD//wMAUEsD&#13;&#10;BBQABgAIAAAAIQAYBqe34gAAAA4BAAAPAAAAZHJzL2Rvd25yZXYueG1sTE9Na8MwDL0P9h+MBrut&#13;&#10;jtelhDROKd3HqQzWDsZubqImobEcYjdJ//3U03oRSO/pfWSrybZiwN43jjSoWQQCqXBlQ5WG7/37&#13;&#10;UwLCB0OlaR2hhgt6WOX3d5lJSzfSFw67UAkWIZ8aDXUIXSqlL2q0xs9ch8TY0fXWBF77Spa9GVnc&#13;&#10;tvI5ihbSmobYoTYdbmosTruz1fAxmnE9V2/D9nTcXH738efPVqHWjw/T65LHegki4BT+P+DagfND&#13;&#10;zsEO7kylF62GJFowU0P8okBccaXiOYgDXxIFMs/kbY38DwAA//8DAFBLAQItABQABgAIAAAAIQC2&#13;&#10;gziS/gAAAOEBAAATAAAAAAAAAAAAAAAAAAAAAABbQ29udGVudF9UeXBlc10ueG1sUEsBAi0AFAAG&#13;&#10;AAgAAAAhADj9If/WAAAAlAEAAAsAAAAAAAAAAAAAAAAALwEAAF9yZWxzLy5yZWxzUEsBAi0AFAAG&#13;&#10;AAgAAAAhADuM0QH7AgAA5QgAAA4AAAAAAAAAAAAAAAAALgIAAGRycy9lMm9Eb2MueG1sUEsBAi0A&#13;&#10;FAAGAAgAAAAhABgGp7fiAAAADgEAAA8AAAAAAAAAAAAAAAAAVQUAAGRycy9kb3ducmV2LnhtbFBL&#13;&#10;BQYAAAAABAAEAPMAAABkBgAAAAA=&#13;&#10;">
                <v:line id="Line 15" o:spid="_x0000_s1027" style="position:absolute;visibility:visible;mso-wrap-style:square" from="806,560" to="11112,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OTmyAAAAOAAAAAPAAAAZHJzL2Rvd25yZXYueG1sRI9Ba8JA&#13;&#10;FITvhf6H5RW81Y0RRKKrSFurPWpE8PbIPpPY7Ns0u5rUX+8KgpeBYZhvmOm8M5W4UONKywoG/QgE&#13;&#10;cWZ1ybmCXbp8H4NwHlljZZkU/JOD+ez1ZYqJti1v6LL1uQgQdgkqKLyvEyldVpBB17c1cciOtjHo&#13;&#10;g21yqRtsA9xUMo6ikTRYclgosKaPgrLf7dko+Nmvvobnb0rl4u/Q1sPlNT7Zq1K9t+5zEmQxAeGp&#13;&#10;88/GA7HWCuIB3A+FMyBnNwAAAP//AwBQSwECLQAUAAYACAAAACEA2+H2y+4AAACFAQAAEwAAAAAA&#13;&#10;AAAAAAAAAAAAAAAAW0NvbnRlbnRfVHlwZXNdLnhtbFBLAQItABQABgAIAAAAIQBa9CxbvwAAABUB&#13;&#10;AAALAAAAAAAAAAAAAAAAAB8BAABfcmVscy8ucmVsc1BLAQItABQABgAIAAAAIQBUzOTmyAAAAOAA&#13;&#10;AAAPAAAAAAAAAAAAAAAAAAcCAABkcnMvZG93bnJldi54bWxQSwUGAAAAAAMAAwC3AAAA/AIAAAAA&#13;&#10;" strokecolor="#4aaa43" strokeweight=".69992mm">
                  <v:stroke dashstyle="dot"/>
                  <o:lock v:ext="edit" shapetype="f"/>
                </v:line>
                <v:line id="Line 14" o:spid="_x0000_s1028" style="position:absolute;visibility:visible;mso-wrap-style:square" from="11152,560" to="11152,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UDxQAAAOAAAAAPAAAAZHJzL2Rvd25yZXYueG1sRI9BawIx&#13;&#10;FITvhf6H8Aq91ax7kHY1irgUKj3V+gMeyXM3uHmJSVbXf98UCr0MDMN8w6w2kxvElWKynhXMZxUI&#13;&#10;Yu2N5U7B8fv95RVEysgGB8+k4E4JNuvHhxU2xt/4i66H3IkC4dSggj7n0EiZdE8O08wH4pKdfHSY&#13;&#10;i42dNBFvBe4GWVfVQjq0XBZ6DLTrSZ8Po1NQfcbLmBdvw7G127y3bdB6DEo9P03tssh2CSLTlP8b&#13;&#10;f4gPo6Cu4fdQOQNy/QMAAP//AwBQSwECLQAUAAYACAAAACEA2+H2y+4AAACFAQAAEwAAAAAAAAAA&#13;&#10;AAAAAAAAAAAAW0NvbnRlbnRfVHlwZXNdLnhtbFBLAQItABQABgAIAAAAIQBa9CxbvwAAABUBAAAL&#13;&#10;AAAAAAAAAAAAAAAAAB8BAABfcmVscy8ucmVsc1BLAQItABQABgAIAAAAIQD/OPUDxQAAAOAAAAAP&#13;&#10;AAAAAAAAAAAAAAAAAAcCAABkcnMvZG93bnJldi54bWxQSwUGAAAAAAMAAwC3AAAA+QIAAAAA&#13;&#10;" strokecolor="#4aaa43" strokeweight=".69992mm">
                  <o:lock v:ext="edit" shapetype="f"/>
                </v:line>
                <w10:wrap type="topAndBottom" anchorx="page"/>
              </v:group>
            </w:pict>
          </mc:Fallback>
        </mc:AlternateContent>
      </w:r>
      <w:r w:rsidR="00E94ECB">
        <w:rPr>
          <w:color w:val="00659D"/>
        </w:rPr>
        <w:t>Loo</w:t>
      </w:r>
      <w:r w:rsidR="00E94ECB">
        <w:rPr>
          <w:color w:val="00659D"/>
        </w:rPr>
        <w:t>king Forward</w:t>
      </w:r>
    </w:p>
    <w:p w:rsidR="00C22B52" w:rsidRDefault="00E94ECB">
      <w:pPr>
        <w:pStyle w:val="BodyText"/>
        <w:spacing w:before="184" w:line="249" w:lineRule="auto"/>
        <w:ind w:left="140" w:right="934"/>
      </w:pPr>
      <w:r>
        <w:t xml:space="preserve">In making changes, you will be readying your service for people with </w:t>
      </w:r>
      <w:proofErr w:type="gramStart"/>
      <w:r>
        <w:rPr>
          <w:spacing w:val="-3"/>
        </w:rPr>
        <w:t xml:space="preserve">disability, </w:t>
      </w:r>
      <w:r>
        <w:t>and</w:t>
      </w:r>
      <w:proofErr w:type="gramEnd"/>
      <w:r>
        <w:t xml:space="preserve"> moving towards inclusion. </w:t>
      </w:r>
      <w:r>
        <w:rPr>
          <w:spacing w:val="-3"/>
        </w:rPr>
        <w:t xml:space="preserve">However, </w:t>
      </w:r>
      <w:r>
        <w:t>it is important to keep in mind that this process is a continual one. Refuges and domestic and family violence support serv</w:t>
      </w:r>
      <w:r>
        <w:t>ices cannot become fully accessible and inclusive overnight. While initial changes are vitally important, maintaining these accessible practices is equally as</w:t>
      </w:r>
      <w:r>
        <w:rPr>
          <w:spacing w:val="-5"/>
        </w:rPr>
        <w:t xml:space="preserve"> </w:t>
      </w:r>
      <w:r>
        <w:t>important.</w:t>
      </w:r>
    </w:p>
    <w:p w:rsidR="00C22B52" w:rsidRDefault="00E94ECB">
      <w:pPr>
        <w:pStyle w:val="BodyText"/>
        <w:spacing w:before="231" w:line="249" w:lineRule="auto"/>
        <w:ind w:left="140" w:right="929"/>
      </w:pPr>
      <w:r>
        <w:t>Barriers and recommendations must be revisited on an ongoing basis, with regular follo</w:t>
      </w:r>
      <w:r>
        <w:t xml:space="preserve">w-ups required to ensure that guidelines are consistently being implemented. Your </w:t>
      </w:r>
      <w:proofErr w:type="spellStart"/>
      <w:r>
        <w:t>organisation’s</w:t>
      </w:r>
      <w:proofErr w:type="spellEnd"/>
      <w:r>
        <w:t xml:space="preserve"> strategic plan should ensure that this is happening. You might want to include an annual audit. Making changes requires continued consultation with women with </w:t>
      </w:r>
      <w:r>
        <w:t xml:space="preserve">disability and other clients using your service. Hosting regular workshops with women with disability, disability advocacy </w:t>
      </w:r>
      <w:proofErr w:type="spellStart"/>
      <w:r>
        <w:t>organisations</w:t>
      </w:r>
      <w:proofErr w:type="spellEnd"/>
      <w:r>
        <w:t>, disability services or accessibility auditors may also assist in this process.</w:t>
      </w:r>
    </w:p>
    <w:p w:rsidR="00C22B52" w:rsidRDefault="00E94ECB">
      <w:pPr>
        <w:pStyle w:val="BodyText"/>
        <w:spacing w:before="6" w:line="249" w:lineRule="auto"/>
        <w:ind w:left="140" w:right="1704"/>
      </w:pPr>
      <w:r>
        <w:t>Consistent feedback can help keep track</w:t>
      </w:r>
      <w:r>
        <w:t xml:space="preserve"> of progress to ensure that your service, and its accessibility, is continually </w:t>
      </w:r>
      <w:proofErr w:type="spellStart"/>
      <w:proofErr w:type="gramStart"/>
      <w:r>
        <w:t>improving.</w:t>
      </w:r>
      <w:r>
        <w:rPr>
          <w:vertAlign w:val="superscript"/>
        </w:rPr>
        <w:t>xxvii</w:t>
      </w:r>
      <w:proofErr w:type="spellEnd"/>
      <w:proofErr w:type="gramEnd"/>
    </w:p>
    <w:p w:rsidR="00C22B52" w:rsidRDefault="00E94ECB">
      <w:pPr>
        <w:pStyle w:val="BodyText"/>
        <w:spacing w:before="229" w:line="249" w:lineRule="auto"/>
        <w:ind w:left="140" w:right="672"/>
      </w:pPr>
      <w:r>
        <w:t>In addition to the recommendations outlined in this document, DVNSW and PWDA</w:t>
      </w:r>
      <w:r>
        <w:rPr>
          <w:spacing w:val="-51"/>
        </w:rPr>
        <w:t xml:space="preserve"> </w:t>
      </w:r>
      <w:r>
        <w:t xml:space="preserve">have compiled a separate factsheet with suggested practical guidelines to help you </w:t>
      </w:r>
      <w:r>
        <w:t xml:space="preserve">make manageable changes to your service. These recommendations and guidelines include changes that can realistically be made over a three year </w:t>
      </w:r>
      <w:proofErr w:type="gramStart"/>
      <w:r>
        <w:t>period, and</w:t>
      </w:r>
      <w:proofErr w:type="gramEnd"/>
      <w:r>
        <w:t xml:space="preserve"> will help you take the steps required to make your service more accessible for people with </w:t>
      </w:r>
      <w:r>
        <w:rPr>
          <w:spacing w:val="-3"/>
        </w:rPr>
        <w:t>disability</w:t>
      </w:r>
      <w:r>
        <w:rPr>
          <w:spacing w:val="-3"/>
        </w:rPr>
        <w:t xml:space="preserve">. </w:t>
      </w:r>
      <w:r>
        <w:t>Guidelines for physical, information, attitudinal and procedural audits are also provided in more detail separately.</w:t>
      </w:r>
    </w:p>
    <w:p w:rsidR="00C22B52" w:rsidRDefault="00C22B52">
      <w:pPr>
        <w:pStyle w:val="BodyText"/>
        <w:rPr>
          <w:sz w:val="22"/>
        </w:rPr>
      </w:pPr>
    </w:p>
    <w:p w:rsidR="00C22B52" w:rsidRDefault="006D710C">
      <w:pPr>
        <w:pStyle w:val="Heading1"/>
        <w:spacing w:before="1"/>
      </w:pPr>
      <w:r>
        <w:rPr>
          <w:noProof/>
        </w:rPr>
        <mc:AlternateContent>
          <mc:Choice Requires="wps">
            <w:drawing>
              <wp:anchor distT="0" distB="0" distL="0" distR="0" simplePos="0" relativeHeight="251670528" behindDoc="1" locked="0" layoutInCell="1" allowOverlap="1">
                <wp:simplePos x="0" y="0"/>
                <wp:positionH relativeFrom="page">
                  <wp:posOffset>469900</wp:posOffset>
                </wp:positionH>
                <wp:positionV relativeFrom="paragraph">
                  <wp:posOffset>288290</wp:posOffset>
                </wp:positionV>
                <wp:extent cx="0" cy="0"/>
                <wp:effectExtent l="0" t="0" r="0" b="0"/>
                <wp:wrapTopAndBottom/>
                <wp:docPr id="19"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9A22" id="Line 1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22.7pt" to="37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o2QVAIAAOcEAAAOAAAAZHJzL2Uyb0RvYy54bWysVE2P2jAQvVfqf7B8z+aDACEirIBAL3SL&#13;&#10;tO0PMLZDrDp2ZHsJqOp/r+0Qdml7aKsecMaemeeZ98bMH88NByeqNJOigPFDBAEVWBImjgX88nkb&#13;&#10;ZBBogwRBXApawAvV8HHx/t28a3OayFpyQhWwIELnXVvA2pg2D0ONa9og/SBbKqyzkqpBxm7VMSQK&#13;&#10;dRa94WESRZOwk4q0SmKqtT0teydcePyqoth8qipNDeAFtLUZvyq/HtwaLuYoPyrU1gxfy0D/UEWD&#13;&#10;mLCX3qBKZBB4UewXqIZhJbWszAOWTSirimHqe7DdxNFP3TzXqKW+F0uObm806f8Hi59OewUYsdrN&#13;&#10;IBCosRrtmKAgTnw/9Gx22rjOrNV39G0dZ6Nyup0Eq3SWBeloNQpmabYK4mmSrcbJcjnZpN9dNqE4&#13;&#10;tz+pkGEnOtBrT/6s/qvSjplp+IoDwQlZNWOnXejrGr6+0rBrde7bckPgzbXYK9cCPovndifxV+1S&#13;&#10;75xuo1tLxaH7KIklAb0Y6Rk4V6pxyVYrcPaDc7kNjuME94d4OLUlDSmt0uYDlQ1wRgG55dVDopOt&#13;&#10;tK9+CHE3CLllnPuJ5AJ0BUzG8WzqM7TkjDivi9PqeFhz1dOQLpfLdHTl4i7MQZdI132cd/XjruSL&#13;&#10;IP6amiKyudoGMd7btgMu3EW/E38WzTbZJkuDNJlsgjQqy2C5XafBZBtPx+WoXK/L2Isfp3nNCKHC&#13;&#10;lT1oH6d/LX0U3h7XjaAQ3aEP+g/f1zlwkvZjcJDksleD7vY1+eDry3fP9e3e2m//nxY/AAAA//8D&#13;&#10;AFBLAwQUAAYACAAAACEAKAs7nt0AAAAMAQAADwAAAGRycy9kb3ducmV2LnhtbEyPQUvDQBCF74L/&#13;&#10;YRnBi9iNJbWSZlOkInhTaw8ep9kxCe7Optltm/57Rz3oZeDj8d68Vy5H79SBhtgFNnAzyUAR18F2&#13;&#10;3BjYvD1e34GKCdmiC0wGThRhWZ2flVjYcORXOqxToySEY4EG2pT6QutYt+QxTkJPLNpHGDwmwaHR&#13;&#10;dsCjhHunp1l2qz12LB9a7GnVUv253nsD3VPmd+zG3Qlf3nkVr2Y4fe6NubwYHxZy7hegEo3pzwHf&#13;&#10;G6Q/VFJsG/Zso3IG5rnsSQbyWQ5K9B/e/rKuSv1/RPUFAAD//wMAUEsBAi0AFAAGAAgAAAAhALaD&#13;&#10;OJL+AAAA4QEAABMAAAAAAAAAAAAAAAAAAAAAAFtDb250ZW50X1R5cGVzXS54bWxQSwECLQAUAAYA&#13;&#10;CAAAACEAOP0h/9YAAACUAQAACwAAAAAAAAAAAAAAAAAvAQAAX3JlbHMvLnJlbHNQSwECLQAUAAYA&#13;&#10;CAAAACEAgg6NkFQCAADnBAAADgAAAAAAAAAAAAAAAAAuAgAAZHJzL2Uyb0RvYy54bWxQSwECLQAU&#13;&#10;AAYACAAAACEAKAs7nt0AAAAMAQAADwAAAAAAAAAAAAAAAACuBAAAZHJzL2Rvd25yZXYueG1sUEsF&#13;&#10;BgAAAAAEAAQA8wAAALgFAAAAAA==&#13;&#10;" strokecolor="#4aaa43" strokeweight=".69992mm">
                <o:lock v:ext="edit" shapetype="f"/>
                <w10:wrap type="topAndBottom" anchorx="page"/>
              </v:line>
            </w:pict>
          </mc:Fallback>
        </mc:AlternateContent>
      </w:r>
      <w:r>
        <w:rPr>
          <w:noProof/>
        </w:rPr>
        <mc:AlternateContent>
          <mc:Choice Requires="wpg">
            <w:drawing>
              <wp:anchor distT="0" distB="0" distL="0" distR="0" simplePos="0" relativeHeight="251671552" behindDoc="1" locked="0" layoutInCell="1" allowOverlap="1">
                <wp:simplePos x="0" y="0"/>
                <wp:positionH relativeFrom="page">
                  <wp:posOffset>520065</wp:posOffset>
                </wp:positionH>
                <wp:positionV relativeFrom="paragraph">
                  <wp:posOffset>275590</wp:posOffset>
                </wp:positionV>
                <wp:extent cx="6570345" cy="25400"/>
                <wp:effectExtent l="0" t="0" r="0" b="0"/>
                <wp:wrapTopAndBottom/>
                <wp:docPr id="16"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434"/>
                          <a:chExt cx="10347" cy="40"/>
                        </a:xfrm>
                      </wpg:grpSpPr>
                      <wps:wsp>
                        <wps:cNvPr id="17" name="Line 11"/>
                        <wps:cNvCnPr>
                          <a:cxnSpLocks/>
                        </wps:cNvCnPr>
                        <wps:spPr bwMode="auto">
                          <a:xfrm>
                            <a:off x="819" y="454"/>
                            <a:ext cx="10307"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18" name="Line 10"/>
                        <wps:cNvCnPr>
                          <a:cxnSpLocks/>
                        </wps:cNvCnPr>
                        <wps:spPr bwMode="auto">
                          <a:xfrm>
                            <a:off x="11166" y="454"/>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ABCF2" id="Group 9" o:spid="_x0000_s1026" style="position:absolute;margin-left:40.95pt;margin-top:21.7pt;width:517.35pt;height:2pt;z-index:-251644928;mso-wrap-distance-left:0;mso-wrap-distance-right:0;mso-position-horizontal-relative:page" coordorigin="819,434"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mz2/wIAAOQIAAAOAAAAZHJzL2Uyb0RvYy54bWzsVt1u2jAUvp+0d7BynyYGE0JUmCiB3nRb&#13;&#10;pW4PYBznR0vsyE6Batq779hOKNBJqypt2sUucGyfH5/zne/YXH84NDXacaUrKeYevgo9xAWTWSWK&#13;&#10;uff1y8aPPaQ7KjJaS8Hn3hPX3ofF+3fX+zbhI1nKOuMKgROhk30798qua5Mg0KzkDdVXsuUChLlU&#13;&#10;De1gqYogU3QP3ps6GIVhFOylylolGdcadlMn9BbWf55z1n3Oc807VM89iK2zo7Lj1ozB4pomhaJt&#13;&#10;WbE+DPqGKBpaCTj06CqlHUWPqnrhqqmYklrm3RWTTSDzvGLc5gDZ4PAim1slH1ubS5Hsi/YIE0B7&#13;&#10;gdOb3bJPu3uFqgxqF3lI0AZqZI9FM5sPP3R3ujOZwcxl9H2F43E63UT+DZnFPhnfjP0ZiW98PB3F&#13;&#10;N5PRchmtyQ9jnXGWwE8q2lU7PsALO6+Lv6+0QWYaPPvx0I5CNbGpXWDjGr420mDfFolNy5DATm9V&#13;&#10;+9DeK1cfmN5J9k0b60u5WRdOGW33H2UGaNDHTlooDrlqjAsoGjpYBj0dGWTAYbAZTabhmEw8xEA2&#13;&#10;mpCwZxgrgYbGKsYzD4GMjInjHivXvS0Gy6mzJNYMknNn2jj7uExS0Cr6mQ36dWiaRvkVyR5K2nJI&#13;&#10;0Lg9YQNE4thwVwmOsEW7V1kJhyU7iDMsrb0TGk0NkP8WxSMekx6PAUlAI+zROAeDJq3S3S2XDTKT&#13;&#10;uVdDgLZAdAcEcKQYVEy9hNxUdW0bvRZob+qCZ1NroWVdZUZq9LQqtqtaOXaR5XJJxj3FztSM65Tq&#13;&#10;0ullsnN1hFYVmT2k5DRb9/OOVrWbQzFrYY6BBF901CycreN1THwyitY+CdPUX25WxI82eDpJx+lq&#13;&#10;lWLbUZgkZZVlXJigh4bC5HUMOOmnMDjeWEd4AnrmfWiq4Ts0lyus48tWZk/3ynWSJeXfYie8Kqfs&#13;&#10;tAz5A+zEGEdwLZp+veQnPCamx/9lblra/menved7dtqbFJ5SS+r+2Tdv9ena6j//OVn8BAAA//8D&#13;&#10;AFBLAwQUAAYACAAAACEASacmbuMAAAAOAQAADwAAAGRycy9kb3ducmV2LnhtbExPy27CMBC8V+o/&#13;&#10;WFupt+K4pCkNcRCijxOqVKiEuJl4SSJiO4pNEv6+y6lcVtqd2Xlki9E0rMfO185KEJMIGNrC6dqW&#13;&#10;En63n08zYD4oq1XjLEq4oIdFfn+XqVS7wf5gvwklIxHrUyWhCqFNOfdFhUb5iWvREnZ0nVGB1q7k&#13;&#10;ulMDiZuGP0dRwo2qLTlUqsVVhcVpczYSvgY1LKfio1+fjqvLfvvyvVsLlPLxYXyf01jOgQUcw/8H&#13;&#10;XDtQfsgp2MGdrfaskTATb8SUEE9jYFdciCQBdqDLaww8z/htjfwPAAD//wMAUEsBAi0AFAAGAAgA&#13;&#10;AAAhALaDOJL+AAAA4QEAABMAAAAAAAAAAAAAAAAAAAAAAFtDb250ZW50X1R5cGVzXS54bWxQSwEC&#13;&#10;LQAUAAYACAAAACEAOP0h/9YAAACUAQAACwAAAAAAAAAAAAAAAAAvAQAAX3JlbHMvLnJlbHNQSwEC&#13;&#10;LQAUAAYACAAAACEAEOZs9v8CAADkCAAADgAAAAAAAAAAAAAAAAAuAgAAZHJzL2Uyb0RvYy54bWxQ&#13;&#10;SwECLQAUAAYACAAAACEASacmbuMAAAAOAQAADwAAAAAAAAAAAAAAAABZBQAAZHJzL2Rvd25yZXYu&#13;&#10;eG1sUEsFBgAAAAAEAAQA8wAAAGkGAAAAAA==&#13;&#10;">
                <v:line id="Line 11" o:spid="_x0000_s1027" style="position:absolute;visibility:visible;mso-wrap-style:square" from="819,454" to="11126,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RO0yAAAAOAAAAAPAAAAZHJzL2Rvd25yZXYueG1sRI9Na8JA&#13;&#10;EIbvhf6HZYTe6kYFLdFVpK1fRz8QvA3ZMYlmZ9PsaqK/3hWEXoYZXt5neEaTxhTiSpXLLSvotCMQ&#13;&#10;xInVOacKdtvZ5xcI55E1FpZJwY0cTMbvbyOMta15TdeNT0WAsItRQeZ9GUvpkowMurYtiUN2tJVB&#13;&#10;H84qlbrCOsBNIbtR1JcGcw4fMizpO6PkvLkYBav94rd3mdNWTv8Oddmb3bsne1fqo9X8DMOYDkF4&#13;&#10;avx/44VY6uAwgKdQWECOHwAAAP//AwBQSwECLQAUAAYACAAAACEA2+H2y+4AAACFAQAAEwAAAAAA&#13;&#10;AAAAAAAAAAAAAAAAW0NvbnRlbnRfVHlwZXNdLnhtbFBLAQItABQABgAIAAAAIQBa9CxbvwAAABUB&#13;&#10;AAALAAAAAAAAAAAAAAAAAB8BAABfcmVscy8ucmVsc1BLAQItABQABgAIAAAAIQB6BRO0yAAAAOAA&#13;&#10;AAAPAAAAAAAAAAAAAAAAAAcCAABkcnMvZG93bnJldi54bWxQSwUGAAAAAAMAAwC3AAAA/AIAAAAA&#13;&#10;" strokecolor="#4aaa43" strokeweight=".69992mm">
                  <v:stroke dashstyle="dot"/>
                  <o:lock v:ext="edit" shapetype="f"/>
                </v:line>
                <v:line id="Line 10" o:spid="_x0000_s1028" style="position:absolute;visibility:visible;mso-wrap-style:square" from="11166,454" to="11166,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AhUxQAAAOAAAAAPAAAAZHJzL2Rvd25yZXYueG1sRI/NSgNB&#13;&#10;EITvgu8wtODNzOoh6CaTEFwExZMxD9DMdHaH7PxkpjdZ394+CF6KLor+umu9ncOoLlSqT9HA46IB&#13;&#10;RdEm52Nv4PD99vAMqjJGh2OKZOCHKmw3tzdrbF26xi+67LlXAom1RQMDc261rnaggHWRMkXJjqkE&#13;&#10;ZLGl167gVeBh1E9Ns9QBfZQLA2Z6Hcie9lMw0HyW88TLl/HQ+R1/+C5bO2Vj7u/mbiWyW4Fimvl/&#13;&#10;4w/x7qSDfCyFZAC9+QUAAP//AwBQSwECLQAUAAYACAAAACEA2+H2y+4AAACFAQAAEwAAAAAAAAAA&#13;&#10;AAAAAAAAAAAAW0NvbnRlbnRfVHlwZXNdLnhtbFBLAQItABQABgAIAAAAIQBa9CxbvwAAABUBAAAL&#13;&#10;AAAAAAAAAAAAAAAAAB8BAABfcmVscy8ucmVsc1BLAQItABQABgAIAAAAIQBQvAhUxQAAAOAAAAAP&#13;&#10;AAAAAAAAAAAAAAAAAAcCAABkcnMvZG93bnJldi54bWxQSwUGAAAAAAMAAwC3AAAA+QIAAAAA&#13;&#10;" strokecolor="#4aaa43" strokeweight=".69992mm">
                  <o:lock v:ext="edit" shapetype="f"/>
                </v:line>
                <w10:wrap type="topAndBottom" anchorx="page"/>
              </v:group>
            </w:pict>
          </mc:Fallback>
        </mc:AlternateContent>
      </w:r>
      <w:r w:rsidR="00E94ECB">
        <w:rPr>
          <w:color w:val="00659D"/>
        </w:rPr>
        <w:t>Contacts</w:t>
      </w:r>
    </w:p>
    <w:p w:rsidR="00C22B52" w:rsidRDefault="00E94ECB">
      <w:pPr>
        <w:pStyle w:val="BodyText"/>
        <w:spacing w:before="88" w:line="249" w:lineRule="auto"/>
        <w:ind w:left="140" w:right="598"/>
      </w:pPr>
      <w:r>
        <w:t>Partnerships between domestic and family violence services can help make services more accessible, as sharing ideas about i</w:t>
      </w:r>
      <w:r>
        <w:t>ncreasing accessibility can shed light on various tactics that might not have previously been considered. It is important to remember that your service is not the only one that has to make these changes.</w:t>
      </w:r>
    </w:p>
    <w:p w:rsidR="00C22B52" w:rsidRDefault="00E94ECB">
      <w:pPr>
        <w:pStyle w:val="BodyText"/>
        <w:spacing w:before="230" w:line="249" w:lineRule="auto"/>
        <w:ind w:left="140" w:right="679"/>
      </w:pPr>
      <w:r>
        <w:t>Look at the existing Disability Action Plans of simi</w:t>
      </w:r>
      <w:r>
        <w:t xml:space="preserve">lar </w:t>
      </w:r>
      <w:proofErr w:type="spellStart"/>
      <w:r>
        <w:t>organisations</w:t>
      </w:r>
      <w:proofErr w:type="spellEnd"/>
      <w:r>
        <w:t xml:space="preserve"> and consider how they could be adapted to your service. Alternatively, sharing your Disability Action Plan with others may encourage reflection about how other domestic and family violence services could implement similar plans in their </w:t>
      </w:r>
      <w:proofErr w:type="spellStart"/>
      <w:r>
        <w:t>o</w:t>
      </w:r>
      <w:r>
        <w:t>rganisations</w:t>
      </w:r>
      <w:proofErr w:type="spellEnd"/>
      <w:r>
        <w:t xml:space="preserve">, and may also support the development of a community of practice around disability </w:t>
      </w:r>
      <w:proofErr w:type="spellStart"/>
      <w:proofErr w:type="gramStart"/>
      <w:r>
        <w:t>accessibility.</w:t>
      </w:r>
      <w:r>
        <w:rPr>
          <w:vertAlign w:val="superscript"/>
        </w:rPr>
        <w:t>xxviii</w:t>
      </w:r>
      <w:proofErr w:type="spellEnd"/>
      <w:proofErr w:type="gramEnd"/>
    </w:p>
    <w:p w:rsidR="00C22B52" w:rsidRDefault="00E94ECB">
      <w:pPr>
        <w:pStyle w:val="BodyText"/>
        <w:spacing w:before="232" w:line="249" w:lineRule="auto"/>
        <w:ind w:left="140" w:right="704"/>
      </w:pPr>
      <w:r>
        <w:t>Domestic and family violence services and the disability sector should work together to support women with disability through their experiences of domestic and family violence. Both sectors should have a keen awareness about the experiences of domestic and</w:t>
      </w:r>
      <w:r>
        <w:t xml:space="preserve"> family violence for women with </w:t>
      </w:r>
      <w:proofErr w:type="gramStart"/>
      <w:r>
        <w:t>disability, and</w:t>
      </w:r>
      <w:proofErr w:type="gramEnd"/>
      <w:r>
        <w:t xml:space="preserve"> should aim to collaborate to ensure women with disability don’t fall through the service gaps. Clear, open and frequent communication between services will aid this process.</w:t>
      </w:r>
    </w:p>
    <w:p w:rsidR="00C22B52" w:rsidRDefault="00E94ECB">
      <w:pPr>
        <w:pStyle w:val="BodyText"/>
        <w:spacing w:before="5" w:line="249" w:lineRule="auto"/>
        <w:ind w:left="140" w:right="998"/>
      </w:pPr>
      <w:r>
        <w:t>Establishing collaborative relatio</w:t>
      </w:r>
      <w:r>
        <w:t xml:space="preserve">nships such as these can ease the transition to a refuge for women with disability. Make sure that your local disability services, and especially disability advocacy </w:t>
      </w:r>
      <w:proofErr w:type="spellStart"/>
      <w:r>
        <w:t>organisations</w:t>
      </w:r>
      <w:proofErr w:type="spellEnd"/>
      <w:r>
        <w:t>, are aware that your service is accessible so they can confidently refer peo</w:t>
      </w:r>
      <w:r>
        <w:t>ple with disability to you.</w:t>
      </w:r>
    </w:p>
    <w:p w:rsidR="00C22B52" w:rsidRDefault="00C22B52">
      <w:pPr>
        <w:spacing w:line="249" w:lineRule="auto"/>
        <w:sectPr w:rsidR="00C22B52">
          <w:pgSz w:w="11910" w:h="16840"/>
          <w:pgMar w:top="300" w:right="140" w:bottom="1520" w:left="580" w:header="18" w:footer="1323" w:gutter="0"/>
          <w:cols w:space="720"/>
        </w:sectPr>
      </w:pPr>
    </w:p>
    <w:p w:rsidR="00C22B52" w:rsidRDefault="00C22B52">
      <w:pPr>
        <w:pStyle w:val="BodyText"/>
        <w:rPr>
          <w:sz w:val="20"/>
        </w:rPr>
      </w:pPr>
    </w:p>
    <w:p w:rsidR="00C22B52" w:rsidRDefault="00C22B52">
      <w:pPr>
        <w:pStyle w:val="BodyText"/>
        <w:rPr>
          <w:sz w:val="20"/>
        </w:rPr>
      </w:pPr>
    </w:p>
    <w:p w:rsidR="00C22B52" w:rsidRDefault="00C22B52">
      <w:pPr>
        <w:pStyle w:val="BodyText"/>
        <w:spacing w:before="6"/>
        <w:rPr>
          <w:sz w:val="20"/>
        </w:rPr>
      </w:pPr>
    </w:p>
    <w:p w:rsidR="00C22B52" w:rsidRDefault="006D710C">
      <w:pPr>
        <w:pStyle w:val="Heading1"/>
      </w:pPr>
      <w:r>
        <w:rPr>
          <w:noProof/>
        </w:rPr>
        <mc:AlternateContent>
          <mc:Choice Requires="wps">
            <w:drawing>
              <wp:anchor distT="0" distB="0" distL="0" distR="0" simplePos="0" relativeHeight="251672576" behindDoc="1" locked="0" layoutInCell="1" allowOverlap="1">
                <wp:simplePos x="0" y="0"/>
                <wp:positionH relativeFrom="page">
                  <wp:posOffset>469900</wp:posOffset>
                </wp:positionH>
                <wp:positionV relativeFrom="paragraph">
                  <wp:posOffset>374650</wp:posOffset>
                </wp:positionV>
                <wp:extent cx="0" cy="0"/>
                <wp:effectExtent l="0" t="0" r="0" b="0"/>
                <wp:wrapTopAndBottom/>
                <wp:docPr id="1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E3AB2" id="Line 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29.5pt" to="37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wWUwIAAOYEAAAOAAAAZHJzL2Uyb0RvYy54bWysVMGO2jAQvVfqP1i+Z5OAgRARVkCgl+0W&#13;&#10;adsPMLZDrDp2ZHsJq6r/Xtsh7NL20FY94Iw9M88z741Z3J8bAU5MG65kAdO7BAImiaJcHgv45fMu&#13;&#10;yiAwFkuKhZKsgC/MwPvl+3eLrs3ZSNVKUKaBA5Em79oC1ta2eRwbUrMGmzvVMumcldINtm6rjzHV&#13;&#10;uHPojYhHSTKNO6VpqxVhxrjTsnfCZcCvKkbsp6oyzAJRQFebDasO68Gv8XKB86PGbc3JpQz8D1U0&#13;&#10;mEt36RWqxBaDZ81/gWo40cqoyt4R1cSqqjhhoQfXTZr81M1TjVsWenHkmPZKk/l/sOTxtNeAU6cd&#13;&#10;gkDixmn0wCUDWWiHne2Dsb4xZ/UNfduk2bic7abRGs2zCI3X42iOsnWUzkbZejJaraZb9N1nU0Zy&#13;&#10;91MaW35iA7vu5M/KvwjtiZnFrzgQnLATM/XSxaGu4RsqjbvW5KErPwPB3Mi99i2Qs3xqHxT5anzq&#13;&#10;jdNvTOuYOHQfFXUc4GerAgPnSjc+2UkFzmFuXq5z4zkh/SEZTl1JQ0qrjf3AVAO8UUDhaA2Q+OQq&#13;&#10;7asfQvwNUu24EGEghQRdAUeTdD4LGUYJTr3Xxxl9PGyE7mlAq9UKjS9c3IR56BKbuo8Lrn7atXqW&#13;&#10;NFxTM0y3F9tiLnrbdSCkv+h34s+T+TbbZihCo+k2QklZRqvdBkXTXTqblONysynTIH6K8ppTyqQv&#13;&#10;e9A+RX8tfRJf39aVoBjfoA/6D9/XOfCS9mNwUPRlrwfd3WMKwZeH71/r272z3/49LX8AAAD//wMA&#13;&#10;UEsDBBQABgAIAAAAIQC7FSV73QAAAAwBAAAPAAAAZHJzL2Rvd25yZXYueG1sTI9PT8MwDMXvSHyH&#13;&#10;yJO4IJYyMf50TSc0hMQNGBw4eo1pqyVO12Rb9+1n2AEutn568vN7xXzwTu2oj21gA9fjDBRxFWzL&#13;&#10;tYHPj+ere1AxIVt0gcnAgSLMy/OzAnMb9vxOu2WqlZhwzNFAk1KXax2rhjzGceiIRfsOvcck2Nfa&#13;&#10;9rgXc+/0JMtutceW5UODHS0aqtbLrTfQvmR+w27YHPDtixfxcoqT186Yi9HwNJPxOAOVaEh/F/DT&#13;&#10;QfJDKcFWYcs2Kmfg7kb6JAPTB9mi//LqxLos9P8S5REAAP//AwBQSwECLQAUAAYACAAAACEAtoM4&#13;&#10;kv4AAADhAQAAEwAAAAAAAAAAAAAAAAAAAAAAW0NvbnRlbnRfVHlwZXNdLnhtbFBLAQItABQABgAI&#13;&#10;AAAAIQA4/SH/1gAAAJQBAAALAAAAAAAAAAAAAAAAAC8BAABfcmVscy8ucmVsc1BLAQItABQABgAI&#13;&#10;AAAAIQB7/QwWUwIAAOYEAAAOAAAAAAAAAAAAAAAAAC4CAABkcnMvZTJvRG9jLnhtbFBLAQItABQA&#13;&#10;BgAIAAAAIQC7FSV73QAAAAwBAAAPAAAAAAAAAAAAAAAAAK0EAABkcnMvZG93bnJldi54bWxQSwUG&#13;&#10;AAAAAAQABADzAAAAtwUAAAAA&#13;&#10;" strokecolor="#4aaa43" strokeweight=".69992mm">
                <o:lock v:ext="edit" shapetype="f"/>
                <w10:wrap type="topAndBottom" anchorx="page"/>
              </v:line>
            </w:pict>
          </mc:Fallback>
        </mc:AlternateContent>
      </w:r>
      <w:r>
        <w:rPr>
          <w:noProof/>
        </w:rPr>
        <mc:AlternateContent>
          <mc:Choice Requires="wpg">
            <w:drawing>
              <wp:anchor distT="0" distB="0" distL="0" distR="0" simplePos="0" relativeHeight="251673600" behindDoc="1" locked="0" layoutInCell="1" allowOverlap="1">
                <wp:simplePos x="0" y="0"/>
                <wp:positionH relativeFrom="page">
                  <wp:posOffset>520065</wp:posOffset>
                </wp:positionH>
                <wp:positionV relativeFrom="paragraph">
                  <wp:posOffset>361950</wp:posOffset>
                </wp:positionV>
                <wp:extent cx="6570345" cy="25400"/>
                <wp:effectExtent l="0" t="0" r="0" b="0"/>
                <wp:wrapTopAndBottom/>
                <wp:docPr id="8"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5400"/>
                          <a:chOff x="819" y="570"/>
                          <a:chExt cx="10347" cy="40"/>
                        </a:xfrm>
                      </wpg:grpSpPr>
                      <wps:wsp>
                        <wps:cNvPr id="10" name="Line 7"/>
                        <wps:cNvCnPr>
                          <a:cxnSpLocks/>
                        </wps:cNvCnPr>
                        <wps:spPr bwMode="auto">
                          <a:xfrm>
                            <a:off x="819" y="590"/>
                            <a:ext cx="10307" cy="0"/>
                          </a:xfrm>
                          <a:prstGeom prst="line">
                            <a:avLst/>
                          </a:prstGeom>
                          <a:noFill/>
                          <a:ln w="25197">
                            <a:solidFill>
                              <a:srgbClr val="4AAA43"/>
                            </a:solidFill>
                            <a:prstDash val="dot"/>
                            <a:round/>
                            <a:headEnd/>
                            <a:tailEnd/>
                          </a:ln>
                          <a:extLst>
                            <a:ext uri="{909E8E84-426E-40DD-AFC4-6F175D3DCCD1}">
                              <a14:hiddenFill xmlns:a14="http://schemas.microsoft.com/office/drawing/2010/main">
                                <a:noFill/>
                              </a14:hiddenFill>
                            </a:ext>
                          </a:extLst>
                        </wps:spPr>
                        <wps:bodyPr/>
                      </wps:wsp>
                      <wps:wsp>
                        <wps:cNvPr id="12" name="Line 6"/>
                        <wps:cNvCnPr>
                          <a:cxnSpLocks/>
                        </wps:cNvCnPr>
                        <wps:spPr bwMode="auto">
                          <a:xfrm>
                            <a:off x="11166" y="59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02AB4" id="Group 5" o:spid="_x0000_s1026" style="position:absolute;margin-left:40.95pt;margin-top:28.5pt;width:517.35pt;height:2pt;z-index:-251642880;mso-wrap-distance-left:0;mso-wrap-distance-right:0;mso-position-horizontal-relative:page" coordorigin="819,570" coordsize="1034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2jL+AIAAOEIAAAOAAAAZHJzL2Uyb0RvYy54bWzsVl1vmzAUfZ+0/2DxTsEJAYKaTGlI+tJt&#13;&#10;lbr9AMeYDw1sZNOQatp/37UNSZNOWlVp0x72EDC+H773nHMh1x8OTY32TKpK8IWDr3wHMU5FVvFi&#13;&#10;4Xz9snVjB6mO8IzUgrOF88SU82H5/t113yZsIkpRZ0wiSMJV0rcLp+y6NvE8RUvWEHUlWsbBmAvZ&#13;&#10;kA4eZeFlkvSQvam9ie+HXi9k1kpBmVKwm1qjszT585zR7nOeK9aheuFAbZ25SnPd6au3vCZJIUlb&#13;&#10;VnQog7yhioZUHA49pkpJR9CjrF6kaioqhRJ5d0VF44k8rygzPUA32L/o5laKx9b0UiR90R5hAmgv&#13;&#10;cHpzWvppfy9RlS0cIIqTBigyp6KZaYcdujvV6cZgZRv6vsbxNI22oXsTzGM3mN5M3XkQ37g4msQ3&#13;&#10;s8lqFW6CHzo6YzSBn5Ckq/ZsRBd2Xlf+QLQGJvJOeRy0J0Am1tR5pq7xbir1+rZITFdaA2Z5K9uH&#13;&#10;9l5aemB5J+g3paMv7fq5sM5o138UGaBBHjthoDjkstEpgDN0MAJ6OgpIg0NhM5xF/jSYOYiCbTIL&#13;&#10;/EFgtAQV6qgYzx0ENvCz0qPlZojFEBnZyMAYoTl7pqlzqEs3BZOiTmJQr0NTz8mvNPZQkpZBgzrt&#13;&#10;SQwYZsWq4a7iDEW62MFjzS2U9MDPoDTh1qg9FSD+WxCPcMwHOEYgAQx/AOMcC5K0UnW3TDRILxZO&#13;&#10;DfUZfsge+LeaGF00XVxsq7qGfZLUHPWaFjyPTIQSdZVpqzYqWezWtbTiClarVTAdFHbmplOnRJXW&#13;&#10;LxOdpREGlWfmkJKRbDOsO1LVdg1c1lwfAw2+GKi5P9/Emzhwg0m4cQM/Td3Vdh244RZHs3Sartcp&#13;&#10;NgOFg6SssoxxXfQ4Tzh4nQCejZPvHd9XR3g8cpZ9nKnxPs6WJdaKYSeyp3upIR80+bfEOTkTZ/iH&#13;&#10;xIkxDkM7rZfyhOnQE/4vS9Oo9r84n4vTvEfhO2o0PXzz9Yf6+bPxP/0zWf4EAAD//wMAUEsDBBQA&#13;&#10;BgAIAAAAIQBelsOc5AAAAA4BAAAPAAAAZHJzL2Rvd25yZXYueG1sTI9Pa8JAEMXvhX6HZQq91c22&#13;&#10;mGrMRsT+OYlQLUhvYzImwexsyK5J/PZdT+1lYHhv3rxfuhxNI3rqXG1Zg5pEIIhzW9RcavjefzzN&#13;&#10;QDiPXGBjmTRcycEyu79LMSnswF/U73wpQgi7BDVU3reJlC6vyKCb2JY4aCfbGfRh7UpZdDiEcNPI&#13;&#10;5yiKpcGaw4cKW1pXlJ93F6Phc8Bh9aLe+835tL7+7Kfbw0aR1o8P49sijNUChKfR/13AjSH0hywU&#13;&#10;O9oLF040GmZqHpwapq+B66YrFccgjhpiFYHMUvkfI/sFAAD//wMAUEsBAi0AFAAGAAgAAAAhALaD&#13;&#10;OJL+AAAA4QEAABMAAAAAAAAAAAAAAAAAAAAAAFtDb250ZW50X1R5cGVzXS54bWxQSwECLQAUAAYA&#13;&#10;CAAAACEAOP0h/9YAAACUAQAACwAAAAAAAAAAAAAAAAAvAQAAX3JlbHMvLnJlbHNQSwECLQAUAAYA&#13;&#10;CAAAACEAct9oy/gCAADhCAAADgAAAAAAAAAAAAAAAAAuAgAAZHJzL2Uyb0RvYy54bWxQSwECLQAU&#13;&#10;AAYACAAAACEAXpbDnOQAAAAOAQAADwAAAAAAAAAAAAAAAABSBQAAZHJzL2Rvd25yZXYueG1sUEsF&#13;&#10;BgAAAAAEAAQA8wAAAGMGAAAAAA==&#13;&#10;">
                <v:line id="Line 7" o:spid="_x0000_s1027" style="position:absolute;visibility:visible;mso-wrap-style:square" from="819,590" to="11126,5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IvAxwAAAOAAAAAPAAAAZHJzL2Rvd25yZXYueG1sRI/BasJA&#13;&#10;EIbvgu+wjNCbblQoJbqKaG3rsSqF3obsNEnNzqbZ1aQ+vXMQvAz/MMz3882XnavUhZpQejYwHiWg&#13;&#10;iDNvS84NHA/b4QuoEJEtVp7JwD8FWC76vTmm1rf8SZd9zJVAOKRooIixTrUOWUEOw8jXxHL78Y3D&#13;&#10;KGuTa9tgK3BX6UmSPGuHJUtDgTWtC8pO+7MzsPt6f52e3+igV3/fbT3dXie//mrM06DbzGSsZqAi&#13;&#10;dfHxcUd8WHEQBRGSAHpxAwAA//8DAFBLAQItABQABgAIAAAAIQDb4fbL7gAAAIUBAAATAAAAAAAA&#13;&#10;AAAAAAAAAAAAAABbQ29udGVudF9UeXBlc10ueG1sUEsBAi0AFAAGAAgAAAAhAFr0LFu/AAAAFQEA&#13;&#10;AAsAAAAAAAAAAAAAAAAAHwEAAF9yZWxzLy5yZWxzUEsBAi0AFAAGAAgAAAAhAPXsi8DHAAAA4AAA&#13;&#10;AA8AAAAAAAAAAAAAAAAABwIAAGRycy9kb3ducmV2LnhtbFBLBQYAAAAAAwADALcAAAD7AgAAAAA=&#13;&#10;" strokecolor="#4aaa43" strokeweight=".69992mm">
                  <v:stroke dashstyle="dot"/>
                  <o:lock v:ext="edit" shapetype="f"/>
                </v:line>
                <v:line id="Line 6" o:spid="_x0000_s1028" style="position:absolute;visibility:visible;mso-wrap-style:square" from="11166,590" to="11166,5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D++xAAAAOAAAAAPAAAAZHJzL2Rvd25yZXYueG1sRI/BSgMx&#13;&#10;EIbvgu8QRvBms/ZQdNu0FBdB8WTtAwzJdDe4mcRktl3f3giCl2GGn/8bvs1uDqM6Uy4+soH7RQOK&#13;&#10;2EbnuTdw/Hi+ewBVBNnhGJkMfFOB3fb6aoOtixd+p/NBelUhXFo0MIikVutiBwpYFjER1+wUc0Cp&#13;&#10;Z+61y3ip8DDqZdOsdEDP9cOAiZ4Gsp+HKRho3vLXJKvH8dj5vbz6Llk7JWNub+ZuXcd+DUpolv/G&#13;&#10;H+LFVYcl/ArVBfT2BwAA//8DAFBLAQItABQABgAIAAAAIQDb4fbL7gAAAIUBAAATAAAAAAAAAAAA&#13;&#10;AAAAAAAAAABbQ29udGVudF9UeXBlc10ueG1sUEsBAi0AFAAGAAgAAAAhAFr0LFu/AAAAFQEAAAsA&#13;&#10;AAAAAAAAAAAAAAAAHwEAAF9yZWxzLy5yZWxzUEsBAi0AFAAGAAgAAAAhADFUP77EAAAA4AAAAA8A&#13;&#10;AAAAAAAAAAAAAAAABwIAAGRycy9kb3ducmV2LnhtbFBLBQYAAAAAAwADALcAAAD4AgAAAAA=&#13;&#10;" strokecolor="#4aaa43" strokeweight=".69992mm">
                  <o:lock v:ext="edit" shapetype="f"/>
                </v:line>
                <w10:wrap type="topAndBottom" anchorx="page"/>
              </v:group>
            </w:pict>
          </mc:Fallback>
        </mc:AlternateContent>
      </w:r>
      <w:r w:rsidR="00E94ECB">
        <w:rPr>
          <w:color w:val="00659D"/>
        </w:rPr>
        <w:t xml:space="preserve">NSW Disability Advocacy </w:t>
      </w:r>
      <w:proofErr w:type="spellStart"/>
      <w:r w:rsidR="00E94ECB">
        <w:rPr>
          <w:color w:val="00659D"/>
        </w:rPr>
        <w:t>Organisations</w:t>
      </w:r>
      <w:proofErr w:type="spellEnd"/>
    </w:p>
    <w:p w:rsidR="00C22B52" w:rsidRDefault="00E94ECB">
      <w:pPr>
        <w:pStyle w:val="BodyText"/>
        <w:spacing w:before="154" w:line="249" w:lineRule="auto"/>
        <w:ind w:left="140" w:right="2695"/>
      </w:pPr>
      <w:r>
        <w:t xml:space="preserve">The following list of services provide assistance to people with disability across NSW. For a more extensive list of disability peaks and </w:t>
      </w:r>
      <w:proofErr w:type="spellStart"/>
      <w:r>
        <w:t>organisations</w:t>
      </w:r>
      <w:proofErr w:type="spellEnd"/>
      <w:r>
        <w:t xml:space="preserve">, see </w:t>
      </w:r>
      <w:hyperlink r:id="rId27">
        <w:r>
          <w:rPr>
            <w:color w:val="00659D"/>
            <w:u w:val="single" w:color="00659D"/>
          </w:rPr>
          <w:t>http://www.pwd.org.au/library/australian-advocacy-directory.html</w:t>
        </w:r>
      </w:hyperlink>
    </w:p>
    <w:p w:rsidR="00C22B52" w:rsidRDefault="00E94ECB">
      <w:pPr>
        <w:pStyle w:val="ListParagraph"/>
        <w:numPr>
          <w:ilvl w:val="1"/>
          <w:numId w:val="3"/>
        </w:numPr>
        <w:tabs>
          <w:tab w:val="left" w:pos="899"/>
          <w:tab w:val="left" w:pos="901"/>
        </w:tabs>
        <w:spacing w:before="230"/>
        <w:rPr>
          <w:sz w:val="24"/>
        </w:rPr>
      </w:pPr>
      <w:r>
        <w:rPr>
          <w:sz w:val="24"/>
        </w:rPr>
        <w:t>Aboriginal Disability Network NSW (ADN NSW) -</w:t>
      </w:r>
      <w:r>
        <w:rPr>
          <w:color w:val="00659D"/>
          <w:spacing w:val="-8"/>
          <w:sz w:val="24"/>
        </w:rPr>
        <w:t xml:space="preserve"> </w:t>
      </w:r>
      <w:r>
        <w:rPr>
          <w:color w:val="00659D"/>
          <w:sz w:val="24"/>
          <w:u w:val="single" w:color="00659D"/>
        </w:rPr>
        <w:t>adnnsw.org.au</w:t>
      </w:r>
    </w:p>
    <w:p w:rsidR="00C22B52" w:rsidRDefault="00C22B52">
      <w:pPr>
        <w:pStyle w:val="BodyText"/>
        <w:spacing w:before="8"/>
        <w:rPr>
          <w:sz w:val="20"/>
        </w:rPr>
      </w:pPr>
    </w:p>
    <w:p w:rsidR="00C22B52" w:rsidRDefault="00E94ECB">
      <w:pPr>
        <w:pStyle w:val="ListParagraph"/>
        <w:numPr>
          <w:ilvl w:val="1"/>
          <w:numId w:val="3"/>
        </w:numPr>
        <w:tabs>
          <w:tab w:val="left" w:pos="899"/>
          <w:tab w:val="left" w:pos="901"/>
        </w:tabs>
        <w:rPr>
          <w:sz w:val="24"/>
        </w:rPr>
      </w:pPr>
      <w:r>
        <w:rPr>
          <w:sz w:val="24"/>
        </w:rPr>
        <w:t>Association of Blind Citizens of NSW -</w:t>
      </w:r>
      <w:r>
        <w:rPr>
          <w:color w:val="00659D"/>
          <w:spacing w:val="-8"/>
          <w:sz w:val="24"/>
        </w:rPr>
        <w:t xml:space="preserve"> </w:t>
      </w:r>
      <w:r>
        <w:rPr>
          <w:color w:val="00659D"/>
          <w:sz w:val="24"/>
          <w:u w:val="single" w:color="00659D"/>
        </w:rPr>
        <w:t>asnblind-nsw.or</w:t>
      </w:r>
      <w:r>
        <w:rPr>
          <w:color w:val="00659D"/>
          <w:sz w:val="24"/>
          <w:u w:val="single" w:color="00659D"/>
        </w:rPr>
        <w:t>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Brain Injury Association of NSW (BIA) -</w:t>
      </w:r>
      <w:r>
        <w:rPr>
          <w:color w:val="00659D"/>
          <w:spacing w:val="-18"/>
          <w:sz w:val="24"/>
        </w:rPr>
        <w:t xml:space="preserve"> </w:t>
      </w:r>
      <w:r>
        <w:rPr>
          <w:color w:val="00659D"/>
          <w:sz w:val="24"/>
          <w:u w:val="single" w:color="00659D"/>
        </w:rPr>
        <w:t>biansw.org.au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Central Coast Disability Network -</w:t>
      </w:r>
      <w:r>
        <w:rPr>
          <w:color w:val="00659D"/>
          <w:spacing w:val="-4"/>
          <w:sz w:val="24"/>
        </w:rPr>
        <w:t xml:space="preserve"> </w:t>
      </w:r>
      <w:r>
        <w:rPr>
          <w:color w:val="00659D"/>
          <w:sz w:val="24"/>
          <w:u w:val="single" w:color="00659D"/>
        </w:rPr>
        <w:t>ccdn.com.au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Deaf Society of NSW -</w:t>
      </w:r>
      <w:r>
        <w:rPr>
          <w:color w:val="00659D"/>
          <w:spacing w:val="-5"/>
          <w:sz w:val="24"/>
        </w:rPr>
        <w:t xml:space="preserve"> </w:t>
      </w:r>
      <w:r>
        <w:rPr>
          <w:color w:val="00659D"/>
          <w:sz w:val="24"/>
          <w:u w:val="single" w:color="00659D"/>
        </w:rPr>
        <w:t>deafsocietynsw.org.au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Disability Advocacy NSW (DA) -</w:t>
      </w:r>
      <w:r>
        <w:rPr>
          <w:color w:val="00659D"/>
          <w:spacing w:val="-17"/>
          <w:sz w:val="24"/>
        </w:rPr>
        <w:t xml:space="preserve"> </w:t>
      </w:r>
      <w:r>
        <w:rPr>
          <w:color w:val="00659D"/>
          <w:sz w:val="24"/>
          <w:u w:val="single" w:color="00659D"/>
        </w:rPr>
        <w:t>da.org.au</w:t>
      </w:r>
    </w:p>
    <w:p w:rsidR="00C22B52" w:rsidRDefault="00C22B52">
      <w:pPr>
        <w:pStyle w:val="BodyText"/>
        <w:spacing w:before="8"/>
        <w:rPr>
          <w:sz w:val="20"/>
        </w:rPr>
      </w:pPr>
    </w:p>
    <w:p w:rsidR="00C22B52" w:rsidRDefault="00E94ECB">
      <w:pPr>
        <w:pStyle w:val="ListParagraph"/>
        <w:numPr>
          <w:ilvl w:val="1"/>
          <w:numId w:val="3"/>
        </w:numPr>
        <w:tabs>
          <w:tab w:val="left" w:pos="899"/>
          <w:tab w:val="left" w:pos="901"/>
        </w:tabs>
        <w:spacing w:before="1"/>
        <w:rPr>
          <w:sz w:val="24"/>
        </w:rPr>
      </w:pPr>
      <w:r>
        <w:rPr>
          <w:sz w:val="24"/>
        </w:rPr>
        <w:t>Illawarra Advocacy -</w:t>
      </w:r>
      <w:r>
        <w:rPr>
          <w:color w:val="00659D"/>
          <w:spacing w:val="-17"/>
          <w:sz w:val="24"/>
        </w:rPr>
        <w:t xml:space="preserve"> </w:t>
      </w:r>
      <w:r>
        <w:rPr>
          <w:color w:val="00659D"/>
          <w:sz w:val="24"/>
          <w:u w:val="single" w:color="00659D"/>
        </w:rPr>
        <w:t>illawarraadvocacy.org.au</w:t>
      </w:r>
    </w:p>
    <w:p w:rsidR="00C22B52" w:rsidRDefault="00C22B52">
      <w:pPr>
        <w:pStyle w:val="BodyText"/>
        <w:spacing w:before="8"/>
        <w:rPr>
          <w:sz w:val="20"/>
        </w:rPr>
      </w:pPr>
    </w:p>
    <w:p w:rsidR="00C22B52" w:rsidRDefault="00E94ECB">
      <w:pPr>
        <w:pStyle w:val="ListParagraph"/>
        <w:numPr>
          <w:ilvl w:val="1"/>
          <w:numId w:val="3"/>
        </w:numPr>
        <w:tabs>
          <w:tab w:val="left" w:pos="899"/>
          <w:tab w:val="left" w:pos="901"/>
        </w:tabs>
        <w:rPr>
          <w:sz w:val="24"/>
        </w:rPr>
      </w:pPr>
      <w:r>
        <w:rPr>
          <w:sz w:val="24"/>
        </w:rPr>
        <w:t>Intellectual Disability Rights Service (IDRS) -</w:t>
      </w:r>
      <w:r>
        <w:rPr>
          <w:color w:val="00659D"/>
          <w:spacing w:val="-5"/>
          <w:sz w:val="24"/>
        </w:rPr>
        <w:t xml:space="preserve"> </w:t>
      </w:r>
      <w:r>
        <w:rPr>
          <w:color w:val="00659D"/>
          <w:sz w:val="24"/>
          <w:u w:val="single" w:color="00659D"/>
        </w:rPr>
        <w:t>idrs.org.au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Indigenous Disability Advocacy Service (IDAS) -</w:t>
      </w:r>
      <w:r>
        <w:rPr>
          <w:color w:val="00659D"/>
          <w:spacing w:val="-16"/>
          <w:sz w:val="24"/>
        </w:rPr>
        <w:t xml:space="preserve"> </w:t>
      </w:r>
      <w:r>
        <w:rPr>
          <w:color w:val="00659D"/>
          <w:sz w:val="24"/>
          <w:u w:val="single" w:color="00659D"/>
        </w:rPr>
        <w:t>idas.org.au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Multicultural Disability Advocacy Association (MDAA) -</w:t>
      </w:r>
      <w:r>
        <w:rPr>
          <w:color w:val="00659D"/>
          <w:spacing w:val="-29"/>
          <w:sz w:val="24"/>
        </w:rPr>
        <w:t xml:space="preserve"> </w:t>
      </w:r>
      <w:r>
        <w:rPr>
          <w:color w:val="00659D"/>
          <w:sz w:val="24"/>
          <w:u w:val="single" w:color="00659D"/>
        </w:rPr>
        <w:t>mdaa.org.au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 xml:space="preserve">NSW Council for Intellectual Disability </w:t>
      </w:r>
      <w:r>
        <w:rPr>
          <w:sz w:val="24"/>
        </w:rPr>
        <w:t>-</w:t>
      </w:r>
      <w:r>
        <w:rPr>
          <w:color w:val="00659D"/>
          <w:spacing w:val="-6"/>
          <w:sz w:val="24"/>
        </w:rPr>
        <w:t xml:space="preserve"> </w:t>
      </w:r>
      <w:r>
        <w:rPr>
          <w:color w:val="00659D"/>
          <w:sz w:val="24"/>
          <w:u w:val="single" w:color="00659D"/>
        </w:rPr>
        <w:t>nswcid.org.au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proofErr w:type="spellStart"/>
      <w:r>
        <w:rPr>
          <w:sz w:val="24"/>
        </w:rPr>
        <w:t>Penrith</w:t>
      </w:r>
      <w:proofErr w:type="spellEnd"/>
      <w:r>
        <w:rPr>
          <w:sz w:val="24"/>
        </w:rPr>
        <w:t xml:space="preserve"> Disabilities Resource Centre -</w:t>
      </w:r>
      <w:r>
        <w:rPr>
          <w:color w:val="00659D"/>
          <w:spacing w:val="-5"/>
          <w:sz w:val="24"/>
        </w:rPr>
        <w:t xml:space="preserve"> </w:t>
      </w:r>
      <w:r>
        <w:rPr>
          <w:color w:val="00659D"/>
          <w:sz w:val="24"/>
          <w:u w:val="single" w:color="00659D"/>
        </w:rPr>
        <w:t>pdrc.org.au</w:t>
      </w:r>
    </w:p>
    <w:p w:rsidR="00C22B52" w:rsidRDefault="00C22B52">
      <w:pPr>
        <w:pStyle w:val="BodyText"/>
        <w:spacing w:before="8"/>
        <w:rPr>
          <w:sz w:val="20"/>
        </w:rPr>
      </w:pPr>
    </w:p>
    <w:p w:rsidR="00C22B52" w:rsidRDefault="00E94ECB">
      <w:pPr>
        <w:pStyle w:val="ListParagraph"/>
        <w:numPr>
          <w:ilvl w:val="1"/>
          <w:numId w:val="3"/>
        </w:numPr>
        <w:tabs>
          <w:tab w:val="left" w:pos="899"/>
          <w:tab w:val="left" w:pos="901"/>
        </w:tabs>
        <w:spacing w:before="1"/>
        <w:rPr>
          <w:sz w:val="24"/>
        </w:rPr>
      </w:pPr>
      <w:r>
        <w:rPr>
          <w:sz w:val="24"/>
        </w:rPr>
        <w:t xml:space="preserve">People </w:t>
      </w:r>
      <w:proofErr w:type="gramStart"/>
      <w:r>
        <w:rPr>
          <w:sz w:val="24"/>
        </w:rPr>
        <w:t>With</w:t>
      </w:r>
      <w:proofErr w:type="gramEnd"/>
      <w:r>
        <w:rPr>
          <w:sz w:val="24"/>
        </w:rPr>
        <w:t xml:space="preserve"> Disability Australia (PWDA) -</w:t>
      </w:r>
      <w:r>
        <w:rPr>
          <w:color w:val="00659D"/>
          <w:spacing w:val="-16"/>
          <w:sz w:val="24"/>
        </w:rPr>
        <w:t xml:space="preserve"> </w:t>
      </w:r>
      <w:r>
        <w:rPr>
          <w:color w:val="00659D"/>
          <w:sz w:val="24"/>
          <w:u w:val="single" w:color="00659D"/>
        </w:rPr>
        <w:t>pwd.org.au</w:t>
      </w:r>
    </w:p>
    <w:p w:rsidR="00C22B52" w:rsidRDefault="00C22B52">
      <w:pPr>
        <w:pStyle w:val="BodyText"/>
        <w:spacing w:before="8"/>
        <w:rPr>
          <w:sz w:val="20"/>
        </w:rPr>
      </w:pPr>
    </w:p>
    <w:p w:rsidR="00C22B52" w:rsidRDefault="00E94ECB">
      <w:pPr>
        <w:pStyle w:val="ListParagraph"/>
        <w:numPr>
          <w:ilvl w:val="1"/>
          <w:numId w:val="3"/>
        </w:numPr>
        <w:tabs>
          <w:tab w:val="left" w:pos="899"/>
          <w:tab w:val="left" w:pos="901"/>
        </w:tabs>
        <w:rPr>
          <w:sz w:val="24"/>
        </w:rPr>
      </w:pPr>
      <w:r>
        <w:rPr>
          <w:sz w:val="24"/>
        </w:rPr>
        <w:t>Physical Disability Council of NSW (PDCN) -</w:t>
      </w:r>
      <w:r>
        <w:rPr>
          <w:color w:val="00659D"/>
          <w:spacing w:val="-7"/>
          <w:sz w:val="24"/>
        </w:rPr>
        <w:t xml:space="preserve"> </w:t>
      </w:r>
      <w:r>
        <w:rPr>
          <w:color w:val="00659D"/>
          <w:sz w:val="24"/>
          <w:u w:val="single" w:color="00659D"/>
        </w:rPr>
        <w:t>pdcnsw.org.au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proofErr w:type="spellStart"/>
      <w:r>
        <w:rPr>
          <w:sz w:val="24"/>
        </w:rPr>
        <w:t>Self Advocacy</w:t>
      </w:r>
      <w:proofErr w:type="spellEnd"/>
      <w:r>
        <w:rPr>
          <w:sz w:val="24"/>
        </w:rPr>
        <w:t xml:space="preserve"> Sydney Inc -</w:t>
      </w:r>
      <w:r>
        <w:rPr>
          <w:color w:val="00659D"/>
          <w:spacing w:val="-15"/>
          <w:sz w:val="24"/>
        </w:rPr>
        <w:t xml:space="preserve"> </w:t>
      </w:r>
      <w:r>
        <w:rPr>
          <w:color w:val="00659D"/>
          <w:sz w:val="24"/>
          <w:u w:val="single" w:color="00659D"/>
        </w:rPr>
        <w:t>sasinc.com.au</w:t>
      </w:r>
    </w:p>
    <w:p w:rsidR="00C22B52" w:rsidRDefault="00C22B52">
      <w:pPr>
        <w:pStyle w:val="BodyText"/>
        <w:spacing w:before="9"/>
        <w:rPr>
          <w:sz w:val="20"/>
        </w:rPr>
      </w:pPr>
    </w:p>
    <w:p w:rsidR="00C22B52" w:rsidRDefault="00E94ECB">
      <w:pPr>
        <w:pStyle w:val="ListParagraph"/>
        <w:numPr>
          <w:ilvl w:val="1"/>
          <w:numId w:val="3"/>
        </w:numPr>
        <w:tabs>
          <w:tab w:val="left" w:pos="899"/>
          <w:tab w:val="left" w:pos="901"/>
        </w:tabs>
        <w:rPr>
          <w:sz w:val="24"/>
        </w:rPr>
      </w:pPr>
      <w:r>
        <w:rPr>
          <w:sz w:val="24"/>
        </w:rPr>
        <w:t xml:space="preserve">Side </w:t>
      </w:r>
      <w:proofErr w:type="gramStart"/>
      <w:r>
        <w:rPr>
          <w:sz w:val="24"/>
        </w:rPr>
        <w:t>By</w:t>
      </w:r>
      <w:proofErr w:type="gramEnd"/>
      <w:r>
        <w:rPr>
          <w:sz w:val="24"/>
        </w:rPr>
        <w:t xml:space="preserve"> Side Advocacy Inc -</w:t>
      </w:r>
      <w:r>
        <w:rPr>
          <w:color w:val="00659D"/>
          <w:spacing w:val="-17"/>
          <w:sz w:val="24"/>
        </w:rPr>
        <w:t xml:space="preserve"> </w:t>
      </w:r>
      <w:r>
        <w:rPr>
          <w:color w:val="00659D"/>
          <w:sz w:val="24"/>
          <w:u w:val="single" w:color="00659D"/>
        </w:rPr>
        <w:t>sidebysideadvocacy.org.au</w:t>
      </w:r>
    </w:p>
    <w:p w:rsidR="00C22B52" w:rsidRDefault="00C22B52">
      <w:pPr>
        <w:pStyle w:val="BodyText"/>
        <w:rPr>
          <w:sz w:val="20"/>
        </w:rPr>
      </w:pPr>
    </w:p>
    <w:p w:rsidR="00C22B52" w:rsidRDefault="006D710C">
      <w:pPr>
        <w:pStyle w:val="BodyText"/>
        <w:spacing w:before="10"/>
        <w:rPr>
          <w:sz w:val="21"/>
        </w:rPr>
      </w:pPr>
      <w:r>
        <w:rPr>
          <w:noProof/>
        </w:rPr>
        <mc:AlternateContent>
          <mc:Choice Requires="wpg">
            <w:drawing>
              <wp:anchor distT="0" distB="0" distL="0" distR="0" simplePos="0" relativeHeight="251674624" behindDoc="1" locked="0" layoutInCell="1" allowOverlap="1">
                <wp:simplePos x="0" y="0"/>
                <wp:positionH relativeFrom="page">
                  <wp:posOffset>434975</wp:posOffset>
                </wp:positionH>
                <wp:positionV relativeFrom="paragraph">
                  <wp:posOffset>184785</wp:posOffset>
                </wp:positionV>
                <wp:extent cx="6663690" cy="54610"/>
                <wp:effectExtent l="0" t="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54610"/>
                          <a:chOff x="685" y="291"/>
                          <a:chExt cx="10494" cy="86"/>
                        </a:xfrm>
                      </wpg:grpSpPr>
                      <wps:wsp>
                        <wps:cNvPr id="4" name="Rectangle 4"/>
                        <wps:cNvSpPr>
                          <a:spLocks/>
                        </wps:cNvSpPr>
                        <wps:spPr bwMode="auto">
                          <a:xfrm>
                            <a:off x="684" y="290"/>
                            <a:ext cx="10489" cy="48"/>
                          </a:xfrm>
                          <a:prstGeom prst="rect">
                            <a:avLst/>
                          </a:prstGeom>
                          <a:solidFill>
                            <a:srgbClr val="0065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wps:cNvSpPr>
                        <wps:spPr bwMode="auto">
                          <a:xfrm>
                            <a:off x="690" y="328"/>
                            <a:ext cx="10489" cy="48"/>
                          </a:xfrm>
                          <a:prstGeom prst="rect">
                            <a:avLst/>
                          </a:prstGeom>
                          <a:solidFill>
                            <a:srgbClr val="5FA845">
                              <a:alpha val="37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0BF4C" id="Group 2" o:spid="_x0000_s1026" style="position:absolute;margin-left:34.25pt;margin-top:14.55pt;width:524.7pt;height:4.3pt;z-index:-251641856;mso-wrap-distance-left:0;mso-wrap-distance-right:0;mso-position-horizontal-relative:page" coordorigin="685,291" coordsize="10494,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S0XaAMAAGwKAAAOAAAAZHJzL2Uyb0RvYy54bWzsVttu4zYQfS+w/0DwXdHFtCwJURZ2EgcF&#13;&#10;0nbRbT+AliiJWInUkrSVbNF/75CUEztZoMEC3ZeuAUu8DmfOnDPi5fuHoUcHpjSXosTxRYQRE5Ws&#13;&#10;uWhL/Ocf2yDDSBsqatpLwUr8yDR+f/Xup8tpLFgiO9nXTCEwInQxjSXujBmLMNRVxwaqL+TIBEw2&#13;&#10;Ug3UQFe1Ya3oBNaHPkyiKA0nqepRyYppDaM3fhJfOftNwyrzW9NoZlBfYvDNuKdyz519hleXtGgV&#13;&#10;HTtezW7Qb/BioFzAoU+mbqihaK/4K1MDr5TUsjEXlRxC2TS8Yi4GiCaOXkRzp+R+dLG0xdSOTzAB&#13;&#10;tC9w+maz1a+HDwrxusQJRoIOkCJ3KkpcOOzB3GtjA4OWD+iv6zhb3Ky2abAheRaQxWYR5CTbBPEq&#13;&#10;yTbLZL1Ob8nfdnfNqgL+UlHDD+yILoy8zf050RaYVfhsB6MDhWTGNnWh8+v4dp6G09gWLirLAde8&#13;&#10;U+PH8YPy6YHmvaw+abv75bztt34x2k2/yBrQoHsjHRQPjRqsCcgZenAEenwikAWngsE0TRdpDjyr&#13;&#10;YG5J0ngmWNUBC+2uNFtiBHNJ7vynRdXdznvjiOTE78zSOTh/pvNz9ssGBUrRz2TQb0PT6uRrHPvY&#13;&#10;0ZFBgNbsMxnAEU+G30FBVLQ9Q8T6NK86wqlPsXT7/YxdpgHyf0UxzeAkh8eM1BFJQCPLPRokO0OD&#13;&#10;FqPS5o7JAdlGiRW46DJED8AAz4rjEpswLXteb3nfu45qd9e98hyC+rFcr2brZ8t6YRcLabd5i34E&#13;&#10;3HulhzxOSLRJ8mCbZquAbMkyyFdRFkRxvslTm9WbrdNDTIqO1zUT91w8ySEmb8vfiRqi0JUbNJU4&#13;&#10;XyZLF/uZ9/o8yAh+Xwty4AZqb8+HEmd2zZyCjtH6VtQQNi0M5b1vh/TM/aPmju+j9nzePVF2sn4E&#13;&#10;DigJSQJNwFcCGp1UXzCaoOKWWH/eU8Uw6n8WwOI8JsSWaNchy1UCHXU6szudoaICUyU2GPnmtfFl&#13;&#10;fT8q3nZwUuyAEXINCm64I4blpffKqd8J6TspKn2tqMV/oihbfkBRi8TJxhduW5u+i6KW23VGPCNp&#13;&#10;P3bU62yxOmGg56bjzRlpf0jufyQ590mDK42jwXz9snem076T6PMl8eofAAAA//8DAFBLAwQUAAYA&#13;&#10;CAAAACEAxWiXyeMAAAAOAQAADwAAAGRycy9kb3ducmV2LnhtbExPy27CMBC8V+o/WIvUW3EMgkCI&#13;&#10;gxB9nBBSoVLFzcRLEhGvo9gk4e9rTu1lpdE8diZdD6ZmHbausiRBjCNgSLnVFRUSvo8frwtgzivS&#13;&#10;qraEEu7oYJ09P6Uq0banL+wOvmAhhFyiJJTeNwnnLi/RKDe2DVLgLrY1ygfYFly3qg/hpuaTKJpz&#13;&#10;oyoKH0rV4LbE/Hq4GQmfveo3U/He7a6X7f10nO1/dgKlfBkNb6twNitgHgf/54DHhtAfslDsbG+k&#13;&#10;HaslzBezoJQwWQpgD16IeAnsLGEax8CzlP+fkf0CAAD//wMAUEsBAi0AFAAGAAgAAAAhALaDOJL+&#13;&#10;AAAA4QEAABMAAAAAAAAAAAAAAAAAAAAAAFtDb250ZW50X1R5cGVzXS54bWxQSwECLQAUAAYACAAA&#13;&#10;ACEAOP0h/9YAAACUAQAACwAAAAAAAAAAAAAAAAAvAQAAX3JlbHMvLnJlbHNQSwECLQAUAAYACAAA&#13;&#10;ACEAFMUtF2gDAABsCgAADgAAAAAAAAAAAAAAAAAuAgAAZHJzL2Uyb0RvYy54bWxQSwECLQAUAAYA&#13;&#10;CAAAACEAxWiXyeMAAAAOAQAADwAAAAAAAAAAAAAAAADCBQAAZHJzL2Rvd25yZXYueG1sUEsFBgAA&#13;&#10;AAAEAAQA8wAAANIGAAAAAA==&#13;&#10;">
                <v:rect id="Rectangle 4" o:spid="_x0000_s1027" style="position:absolute;left:684;top:290;width:10489;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V6AxgAAAN8AAAAPAAAAZHJzL2Rvd25yZXYueG1sRI/dSgMx&#13;&#10;FITvBd8hHMG7NrviT7ttWkQRvKtd+wCnydmfujlZkri7+vSmUPBmYBjmG2a9nWwnBvKhdawgn2cg&#13;&#10;iLUzLdcKDp9vswWIEJENdo5JwQ8F2G6ur9ZYGDfynoYy1iJBOBSooImxL6QMuiGLYe564pRVzluM&#13;&#10;yfpaGo9jgttO3mXZo7TYclposKeXhvRX+W0VfJQPmvV4ePI5Vrv8d6iWx9Og1O3N9LpK8rwCEWmK&#13;&#10;/40L4t0ouIfzn/QF5OYPAAD//wMAUEsBAi0AFAAGAAgAAAAhANvh9svuAAAAhQEAABMAAAAAAAAA&#13;&#10;AAAAAAAAAAAAAFtDb250ZW50X1R5cGVzXS54bWxQSwECLQAUAAYACAAAACEAWvQsW78AAAAVAQAA&#13;&#10;CwAAAAAAAAAAAAAAAAAfAQAAX3JlbHMvLnJlbHNQSwECLQAUAAYACAAAACEAxW1egMYAAADfAAAA&#13;&#10;DwAAAAAAAAAAAAAAAAAHAgAAZHJzL2Rvd25yZXYueG1sUEsFBgAAAAADAAMAtwAAAPoCAAAAAA==&#13;&#10;" fillcolor="#0065a7" stroked="f">
                  <v:path arrowok="t"/>
                </v:rect>
                <v:rect id="Rectangle 3" o:spid="_x0000_s1028" style="position:absolute;left:690;top:328;width:10489;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YA4xAAAAN8AAAAPAAAAZHJzL2Rvd25yZXYueG1sRI9Bi8Iw&#13;&#10;FITvC/6H8ARva6qH7lKNohXFPerK4vHRPNti81KSVOu/N4Kwl4FhmG+Y+bI3jbiR87VlBZNxAoK4&#13;&#10;sLrmUsHpd/v5DcIHZI2NZVLwIA/LxeBjjpm2dz7Q7RhKESHsM1RQhdBmUvqiIoN+bFvimF2sMxii&#13;&#10;daXUDu8Rbho5TZJUGqw5LlTYUl5RcT12RkGX0k9uvqbnS/63PnWrHe4PDpUaDfvNLMpqBiJQH/4b&#13;&#10;b8ReK0jh9Sd+Abl4AgAA//8DAFBLAQItABQABgAIAAAAIQDb4fbL7gAAAIUBAAATAAAAAAAAAAAA&#13;&#10;AAAAAAAAAABbQ29udGVudF9UeXBlc10ueG1sUEsBAi0AFAAGAAgAAAAhAFr0LFu/AAAAFQEAAAsA&#13;&#10;AAAAAAAAAAAAAAAAHwEAAF9yZWxzLy5yZWxzUEsBAi0AFAAGAAgAAAAhAIrVgDjEAAAA3wAAAA8A&#13;&#10;AAAAAAAAAAAAAAAABwIAAGRycy9kb3ducmV2LnhtbFBLBQYAAAAAAwADALcAAAD4AgAAAAA=&#13;&#10;" fillcolor="#5fa845" stroked="f">
                  <v:fill opacity="24158f"/>
                  <v:path arrowok="t"/>
                </v:rect>
                <w10:wrap type="topAndBottom" anchorx="page"/>
              </v:group>
            </w:pict>
          </mc:Fallback>
        </mc:AlternateContent>
      </w:r>
    </w:p>
    <w:p w:rsidR="00C22B52" w:rsidRDefault="00C22B52">
      <w:pPr>
        <w:pStyle w:val="BodyText"/>
        <w:spacing w:before="10"/>
        <w:rPr>
          <w:sz w:val="29"/>
        </w:rPr>
      </w:pPr>
    </w:p>
    <w:p w:rsidR="00C22B52" w:rsidRDefault="00E94ECB">
      <w:pPr>
        <w:spacing w:line="249" w:lineRule="auto"/>
        <w:ind w:left="140" w:right="1704"/>
        <w:rPr>
          <w:sz w:val="20"/>
        </w:rPr>
      </w:pPr>
      <w:r>
        <w:rPr>
          <w:sz w:val="20"/>
        </w:rPr>
        <w:t xml:space="preserve">We would like to acknowledge Carolyn </w:t>
      </w:r>
      <w:proofErr w:type="spellStart"/>
      <w:r>
        <w:rPr>
          <w:sz w:val="20"/>
        </w:rPr>
        <w:t>Frohmader</w:t>
      </w:r>
      <w:proofErr w:type="spellEnd"/>
      <w:r>
        <w:rPr>
          <w:sz w:val="20"/>
        </w:rPr>
        <w:t xml:space="preserve"> for all her previous work in this area which has substantially informed our work here. See also </w:t>
      </w:r>
      <w:proofErr w:type="spellStart"/>
      <w:r>
        <w:rPr>
          <w:sz w:val="20"/>
        </w:rPr>
        <w:t>Frohmader</w:t>
      </w:r>
      <w:proofErr w:type="spellEnd"/>
      <w:r>
        <w:rPr>
          <w:sz w:val="20"/>
        </w:rPr>
        <w:t xml:space="preserve">, C. 2007. ‘More than just a ramp: a guide for women’s refuges to develop disability discrimination act </w:t>
      </w:r>
      <w:r>
        <w:rPr>
          <w:sz w:val="20"/>
        </w:rPr>
        <w:t xml:space="preserve">action plans’, </w:t>
      </w:r>
      <w:r>
        <w:rPr>
          <w:i/>
          <w:sz w:val="20"/>
        </w:rPr>
        <w:t xml:space="preserve">Women </w:t>
      </w:r>
      <w:proofErr w:type="gramStart"/>
      <w:r>
        <w:rPr>
          <w:i/>
          <w:sz w:val="20"/>
        </w:rPr>
        <w:t>With</w:t>
      </w:r>
      <w:proofErr w:type="gramEnd"/>
      <w:r>
        <w:rPr>
          <w:i/>
          <w:sz w:val="20"/>
        </w:rPr>
        <w:t xml:space="preserve"> Disabilities Australia</w:t>
      </w:r>
      <w:r>
        <w:rPr>
          <w:sz w:val="20"/>
        </w:rPr>
        <w:t>,</w:t>
      </w:r>
    </w:p>
    <w:p w:rsidR="00C22B52" w:rsidRDefault="00E94ECB">
      <w:pPr>
        <w:spacing w:before="3"/>
        <w:ind w:left="104"/>
        <w:rPr>
          <w:sz w:val="20"/>
        </w:rPr>
      </w:pPr>
      <w:r>
        <w:rPr>
          <w:rFonts w:ascii="Times New Roman"/>
          <w:color w:val="00659D"/>
          <w:sz w:val="20"/>
          <w:u w:val="single" w:color="00659D"/>
        </w:rPr>
        <w:t xml:space="preserve"> </w:t>
      </w:r>
      <w:hyperlink r:id="rId28">
        <w:r>
          <w:rPr>
            <w:color w:val="00659D"/>
            <w:sz w:val="20"/>
            <w:u w:val="single" w:color="00659D"/>
          </w:rPr>
          <w:t>http://wwda.org.au/wp-content/uploads/2013/12/More_Than_Just_A_Ramp.pdf</w:t>
        </w:r>
        <w:r>
          <w:rPr>
            <w:sz w:val="20"/>
          </w:rPr>
          <w:t>.</w:t>
        </w:r>
      </w:hyperlink>
    </w:p>
    <w:p w:rsidR="00C22B52" w:rsidRDefault="00C22B52">
      <w:pPr>
        <w:pStyle w:val="BodyText"/>
        <w:spacing w:before="6"/>
        <w:rPr>
          <w:sz w:val="20"/>
        </w:rPr>
      </w:pPr>
    </w:p>
    <w:p w:rsidR="00C22B52" w:rsidRDefault="00E94ECB">
      <w:pPr>
        <w:spacing w:line="249" w:lineRule="auto"/>
        <w:ind w:left="140" w:right="582"/>
        <w:rPr>
          <w:sz w:val="20"/>
        </w:rPr>
      </w:pPr>
      <w:r>
        <w:rPr>
          <w:sz w:val="20"/>
        </w:rPr>
        <w:t>A lot of the following resources have be</w:t>
      </w:r>
      <w:r>
        <w:rPr>
          <w:sz w:val="20"/>
        </w:rPr>
        <w:t xml:space="preserve">en drawn from the Stop the Violence Resource Compendium on domestic and family violence, available at </w:t>
      </w:r>
      <w:hyperlink r:id="rId29">
        <w:r>
          <w:rPr>
            <w:color w:val="00659D"/>
            <w:sz w:val="20"/>
            <w:u w:val="single" w:color="00659D"/>
          </w:rPr>
          <w:t>http://www.stvp.org.au/RC-Domestic-and-Family-Violence.htm</w:t>
        </w:r>
        <w:r>
          <w:rPr>
            <w:color w:val="00659D"/>
            <w:sz w:val="20"/>
          </w:rPr>
          <w:t>l</w:t>
        </w:r>
        <w:r>
          <w:rPr>
            <w:sz w:val="20"/>
          </w:rPr>
          <w:t>.</w:t>
        </w:r>
      </w:hyperlink>
    </w:p>
    <w:p w:rsidR="00C22B52" w:rsidRDefault="00C22B52">
      <w:pPr>
        <w:pStyle w:val="BodyText"/>
        <w:spacing w:before="10"/>
        <w:rPr>
          <w:sz w:val="19"/>
        </w:rPr>
      </w:pPr>
    </w:p>
    <w:p w:rsidR="00C22B52" w:rsidRDefault="00E94ECB">
      <w:pPr>
        <w:spacing w:line="249" w:lineRule="auto"/>
        <w:ind w:left="140" w:right="980"/>
        <w:rPr>
          <w:sz w:val="20"/>
        </w:rPr>
      </w:pPr>
      <w:r>
        <w:rPr>
          <w:sz w:val="20"/>
        </w:rPr>
        <w:t xml:space="preserve">The Stop the </w:t>
      </w:r>
      <w:r>
        <w:rPr>
          <w:sz w:val="20"/>
        </w:rPr>
        <w:t xml:space="preserve">Violence Resource Compendium also provides more general resources concerning violence against women with disability. It is available at </w:t>
      </w:r>
      <w:hyperlink r:id="rId30">
        <w:r>
          <w:rPr>
            <w:color w:val="00659D"/>
            <w:sz w:val="20"/>
            <w:u w:val="single" w:color="00659D"/>
          </w:rPr>
          <w:t>http://www.stvp.org.au/Resource-Compendium.html</w:t>
        </w:r>
        <w:r>
          <w:rPr>
            <w:sz w:val="20"/>
          </w:rPr>
          <w:t>.</w:t>
        </w:r>
      </w:hyperlink>
    </w:p>
    <w:p w:rsidR="00C22B52" w:rsidRDefault="00C22B52">
      <w:pPr>
        <w:spacing w:line="249" w:lineRule="auto"/>
        <w:rPr>
          <w:sz w:val="20"/>
        </w:rPr>
        <w:sectPr w:rsidR="00C22B52">
          <w:headerReference w:type="default" r:id="rId31"/>
          <w:pgSz w:w="11910" w:h="16840"/>
          <w:pgMar w:top="300" w:right="140" w:bottom="1520" w:left="580" w:header="18" w:footer="1323" w:gutter="0"/>
          <w:cols w:space="720"/>
        </w:sectPr>
      </w:pPr>
    </w:p>
    <w:p w:rsidR="00C22B52" w:rsidRDefault="00E94ECB">
      <w:pPr>
        <w:pStyle w:val="ListParagraph"/>
        <w:numPr>
          <w:ilvl w:val="0"/>
          <w:numId w:val="2"/>
        </w:numPr>
        <w:tabs>
          <w:tab w:val="left" w:pos="240"/>
        </w:tabs>
        <w:spacing w:before="108" w:line="249" w:lineRule="auto"/>
        <w:ind w:right="653" w:hanging="560"/>
        <w:rPr>
          <w:sz w:val="20"/>
        </w:rPr>
      </w:pPr>
      <w:r>
        <w:rPr>
          <w:spacing w:val="-3"/>
          <w:sz w:val="20"/>
        </w:rPr>
        <w:lastRenderedPageBreak/>
        <w:t xml:space="preserve">Healey, </w:t>
      </w:r>
      <w:r>
        <w:rPr>
          <w:sz w:val="20"/>
        </w:rPr>
        <w:t xml:space="preserve">L., Howe, K., Humphreys, C., Jennings, C. and Julian, </w:t>
      </w:r>
      <w:r>
        <w:rPr>
          <w:spacing w:val="-12"/>
          <w:sz w:val="20"/>
        </w:rPr>
        <w:t xml:space="preserve">F. </w:t>
      </w:r>
      <w:r>
        <w:rPr>
          <w:sz w:val="20"/>
        </w:rPr>
        <w:t xml:space="preserve">2008. ‘Building the Evidence: A report on the status of policy and practice in responding to violence against women with disabilities in Victoria’, Women’s Health Victoria and Victorian Women with Disabilities Network. </w:t>
      </w:r>
      <w:hyperlink r:id="rId32">
        <w:r>
          <w:rPr>
            <w:sz w:val="20"/>
          </w:rPr>
          <w:t>&lt;http://www.wdv.org.au/documents/BTE%20Final%20</w:t>
        </w:r>
      </w:hyperlink>
      <w:r>
        <w:rPr>
          <w:sz w:val="20"/>
        </w:rPr>
        <w:t xml:space="preserve"> Report.pdf&gt;</w:t>
      </w:r>
    </w:p>
    <w:p w:rsidR="00C22B52" w:rsidRDefault="00C22B52">
      <w:pPr>
        <w:pStyle w:val="BodyText"/>
        <w:spacing w:before="6"/>
        <w:rPr>
          <w:sz w:val="17"/>
        </w:rPr>
      </w:pPr>
    </w:p>
    <w:p w:rsidR="00C22B52" w:rsidRDefault="00E94ECB">
      <w:pPr>
        <w:spacing w:line="249" w:lineRule="auto"/>
        <w:ind w:left="700" w:right="611" w:hanging="560"/>
        <w:rPr>
          <w:sz w:val="20"/>
        </w:rPr>
      </w:pPr>
      <w:r>
        <w:rPr>
          <w:sz w:val="20"/>
        </w:rPr>
        <w:t xml:space="preserve">Hughes, K., Bellis, M. A., Jones, L., Wood, S., Bates, G., </w:t>
      </w:r>
      <w:proofErr w:type="spellStart"/>
      <w:r>
        <w:rPr>
          <w:sz w:val="20"/>
        </w:rPr>
        <w:t>Eckley</w:t>
      </w:r>
      <w:proofErr w:type="spellEnd"/>
      <w:r>
        <w:rPr>
          <w:sz w:val="20"/>
        </w:rPr>
        <w:t xml:space="preserve">, L., McCoy, E., </w:t>
      </w:r>
      <w:proofErr w:type="spellStart"/>
      <w:r>
        <w:rPr>
          <w:sz w:val="20"/>
        </w:rPr>
        <w:t>Mikton</w:t>
      </w:r>
      <w:proofErr w:type="spellEnd"/>
      <w:r>
        <w:rPr>
          <w:sz w:val="20"/>
        </w:rPr>
        <w:t>, C., Shakespeare, T. and Officer, A. 2012. ‘Prevalence and risk of violence a</w:t>
      </w:r>
      <w:r>
        <w:rPr>
          <w:sz w:val="20"/>
        </w:rPr>
        <w:t xml:space="preserve">gainst adults with disabilities: a systematic review and meta- analysis of observational studies’, Lancet, 379:1621-1629. </w:t>
      </w:r>
      <w:hyperlink r:id="rId33">
        <w:r>
          <w:rPr>
            <w:sz w:val="20"/>
          </w:rPr>
          <w:t>&lt;http://search.proquest.com.ezproxy2.library.usyd.</w:t>
        </w:r>
      </w:hyperlink>
      <w:r>
        <w:rPr>
          <w:sz w:val="20"/>
        </w:rPr>
        <w:t xml:space="preserve"> edu.au/</w:t>
      </w:r>
      <w:proofErr w:type="spellStart"/>
      <w:r>
        <w:rPr>
          <w:sz w:val="20"/>
        </w:rPr>
        <w:t>docview</w:t>
      </w:r>
      <w:proofErr w:type="spellEnd"/>
      <w:r>
        <w:rPr>
          <w:sz w:val="20"/>
        </w:rPr>
        <w:t>/1015610254/</w:t>
      </w:r>
      <w:proofErr w:type="spellStart"/>
      <w:r>
        <w:rPr>
          <w:sz w:val="20"/>
        </w:rPr>
        <w:t>fulltextPDF?accoun</w:t>
      </w:r>
      <w:proofErr w:type="spellEnd"/>
      <w:r>
        <w:rPr>
          <w:sz w:val="20"/>
        </w:rPr>
        <w:t xml:space="preserve"> </w:t>
      </w:r>
      <w:proofErr w:type="spellStart"/>
      <w:r>
        <w:rPr>
          <w:sz w:val="20"/>
        </w:rPr>
        <w:t>tid</w:t>
      </w:r>
      <w:proofErr w:type="spellEnd"/>
      <w:r>
        <w:rPr>
          <w:sz w:val="20"/>
        </w:rPr>
        <w:t>=14757&gt;</w:t>
      </w:r>
    </w:p>
    <w:p w:rsidR="00C22B52" w:rsidRDefault="00C22B52">
      <w:pPr>
        <w:pStyle w:val="BodyText"/>
        <w:spacing w:before="6"/>
        <w:rPr>
          <w:sz w:val="17"/>
        </w:rPr>
      </w:pPr>
    </w:p>
    <w:p w:rsidR="00C22B52" w:rsidRDefault="00E94ECB">
      <w:pPr>
        <w:spacing w:before="1" w:line="249" w:lineRule="auto"/>
        <w:ind w:left="700" w:right="558" w:hanging="560"/>
        <w:rPr>
          <w:sz w:val="20"/>
        </w:rPr>
      </w:pPr>
      <w:proofErr w:type="spellStart"/>
      <w:r>
        <w:rPr>
          <w:sz w:val="20"/>
        </w:rPr>
        <w:t>Woodlock</w:t>
      </w:r>
      <w:proofErr w:type="spellEnd"/>
      <w:r>
        <w:rPr>
          <w:sz w:val="20"/>
        </w:rPr>
        <w:t xml:space="preserve">, D., Healey, L., Howe, K., McGuire, M., Geddes, V. and </w:t>
      </w:r>
      <w:proofErr w:type="spellStart"/>
      <w:r>
        <w:rPr>
          <w:sz w:val="20"/>
        </w:rPr>
        <w:t>Granek</w:t>
      </w:r>
      <w:proofErr w:type="spellEnd"/>
      <w:r>
        <w:rPr>
          <w:sz w:val="20"/>
        </w:rPr>
        <w:t>, S. 2014(a). ‘Voices Against Violence Paper One: Summary Report and Recommendations’, Women with Disabilities Victoria, Office of the Public A</w:t>
      </w:r>
      <w:r>
        <w:rPr>
          <w:sz w:val="20"/>
        </w:rPr>
        <w:t xml:space="preserve">dvocate and Domestic Violence Resource Centre Victoria. </w:t>
      </w:r>
      <w:hyperlink r:id="rId34">
        <w:r>
          <w:rPr>
            <w:sz w:val="20"/>
          </w:rPr>
          <w:t>&lt;http://www.wdv.org.au/documents/Voices%20Against%20</w:t>
        </w:r>
      </w:hyperlink>
      <w:r>
        <w:rPr>
          <w:sz w:val="20"/>
        </w:rPr>
        <w:t xml:space="preserve"> Violence%20Paper%20One%20Executi ve%20Summary.pdf&gt;</w:t>
      </w:r>
    </w:p>
    <w:p w:rsidR="00C22B52" w:rsidRDefault="00E94ECB">
      <w:pPr>
        <w:pStyle w:val="ListParagraph"/>
        <w:numPr>
          <w:ilvl w:val="0"/>
          <w:numId w:val="2"/>
        </w:numPr>
        <w:tabs>
          <w:tab w:val="left" w:pos="285"/>
        </w:tabs>
        <w:spacing w:before="101" w:line="249" w:lineRule="auto"/>
        <w:ind w:right="1060" w:hanging="560"/>
        <w:rPr>
          <w:sz w:val="20"/>
        </w:rPr>
      </w:pPr>
      <w:r>
        <w:rPr>
          <w:sz w:val="20"/>
        </w:rPr>
        <w:t xml:space="preserve">ABS (Australian Bureau of Statistics), 2012. ‘4430.0 – </w:t>
      </w:r>
      <w:r>
        <w:rPr>
          <w:spacing w:val="-3"/>
          <w:sz w:val="20"/>
        </w:rPr>
        <w:t xml:space="preserve">Disability, </w:t>
      </w:r>
      <w:r>
        <w:rPr>
          <w:sz w:val="20"/>
        </w:rPr>
        <w:t xml:space="preserve">Ageing and </w:t>
      </w:r>
      <w:proofErr w:type="spellStart"/>
      <w:r>
        <w:rPr>
          <w:sz w:val="20"/>
        </w:rPr>
        <w:t>Carers</w:t>
      </w:r>
      <w:proofErr w:type="spellEnd"/>
      <w:r>
        <w:rPr>
          <w:sz w:val="20"/>
        </w:rPr>
        <w:t>, Australia: Summary of Findings, 2012’,</w:t>
      </w:r>
      <w:r>
        <w:rPr>
          <w:spacing w:val="-43"/>
          <w:sz w:val="20"/>
        </w:rPr>
        <w:t xml:space="preserve"> </w:t>
      </w:r>
      <w:r>
        <w:rPr>
          <w:sz w:val="20"/>
        </w:rPr>
        <w:t xml:space="preserve">Australian Bureau of </w:t>
      </w:r>
      <w:hyperlink r:id="rId35">
        <w:r>
          <w:rPr>
            <w:sz w:val="20"/>
          </w:rPr>
          <w:t>Statistics. &lt;http://www.abs.gov.a</w:t>
        </w:r>
        <w:r>
          <w:rPr>
            <w:sz w:val="20"/>
          </w:rPr>
          <w:t>u/ausstats/abs@.nsf/Latestproducts/</w:t>
        </w:r>
      </w:hyperlink>
      <w:r>
        <w:rPr>
          <w:sz w:val="20"/>
        </w:rPr>
        <w:t xml:space="preserve"> A813E50F4C45A338CA257C21000E4F</w:t>
      </w:r>
      <w:r>
        <w:rPr>
          <w:spacing w:val="-1"/>
          <w:sz w:val="20"/>
        </w:rPr>
        <w:t xml:space="preserve"> </w:t>
      </w:r>
      <w:proofErr w:type="gramStart"/>
      <w:r>
        <w:rPr>
          <w:sz w:val="20"/>
        </w:rPr>
        <w:t>36?opendocument</w:t>
      </w:r>
      <w:proofErr w:type="gramEnd"/>
      <w:r>
        <w:rPr>
          <w:sz w:val="20"/>
        </w:rPr>
        <w:t>&gt;</w:t>
      </w:r>
    </w:p>
    <w:p w:rsidR="00C22B52" w:rsidRDefault="00E94ECB">
      <w:pPr>
        <w:pStyle w:val="ListParagraph"/>
        <w:numPr>
          <w:ilvl w:val="0"/>
          <w:numId w:val="2"/>
        </w:numPr>
        <w:tabs>
          <w:tab w:val="left" w:pos="329"/>
        </w:tabs>
        <w:spacing w:before="101"/>
        <w:ind w:left="328" w:hanging="188"/>
        <w:rPr>
          <w:sz w:val="20"/>
        </w:rPr>
      </w:pPr>
      <w:r>
        <w:rPr>
          <w:sz w:val="20"/>
        </w:rPr>
        <w:t>PWDA</w:t>
      </w:r>
      <w:r>
        <w:rPr>
          <w:spacing w:val="-13"/>
          <w:sz w:val="20"/>
        </w:rPr>
        <w:t xml:space="preserve"> </w:t>
      </w:r>
      <w:r>
        <w:rPr>
          <w:sz w:val="20"/>
        </w:rPr>
        <w:t>(People</w:t>
      </w:r>
      <w:r>
        <w:rPr>
          <w:spacing w:val="-1"/>
          <w:sz w:val="20"/>
        </w:rPr>
        <w:t xml:space="preserve"> </w:t>
      </w:r>
      <w:r>
        <w:rPr>
          <w:sz w:val="20"/>
        </w:rPr>
        <w:t>with</w:t>
      </w:r>
      <w:r>
        <w:rPr>
          <w:spacing w:val="-3"/>
          <w:sz w:val="20"/>
        </w:rPr>
        <w:t xml:space="preserve"> </w:t>
      </w:r>
      <w:r>
        <w:rPr>
          <w:sz w:val="20"/>
        </w:rPr>
        <w:t>Disability</w:t>
      </w:r>
      <w:r>
        <w:rPr>
          <w:spacing w:val="-12"/>
          <w:sz w:val="20"/>
        </w:rPr>
        <w:t xml:space="preserve"> </w:t>
      </w:r>
      <w:r>
        <w:rPr>
          <w:sz w:val="20"/>
        </w:rPr>
        <w:t>Australia),</w:t>
      </w:r>
      <w:r>
        <w:rPr>
          <w:spacing w:val="-1"/>
          <w:sz w:val="20"/>
        </w:rPr>
        <w:t xml:space="preserve"> </w:t>
      </w:r>
      <w:r>
        <w:rPr>
          <w:sz w:val="20"/>
        </w:rPr>
        <w:t>2013.</w:t>
      </w:r>
      <w:r>
        <w:rPr>
          <w:spacing w:val="-3"/>
          <w:sz w:val="20"/>
        </w:rPr>
        <w:t xml:space="preserve"> </w:t>
      </w:r>
      <w:r>
        <w:rPr>
          <w:sz w:val="20"/>
        </w:rPr>
        <w:t>‘Key</w:t>
      </w:r>
      <w:r>
        <w:rPr>
          <w:spacing w:val="-2"/>
          <w:sz w:val="20"/>
        </w:rPr>
        <w:t xml:space="preserve"> </w:t>
      </w:r>
      <w:r>
        <w:rPr>
          <w:sz w:val="20"/>
        </w:rPr>
        <w:t>figures</w:t>
      </w:r>
      <w:r>
        <w:rPr>
          <w:spacing w:val="-2"/>
          <w:sz w:val="20"/>
        </w:rPr>
        <w:t xml:space="preserve"> </w:t>
      </w:r>
      <w:r>
        <w:rPr>
          <w:sz w:val="20"/>
        </w:rPr>
        <w:t>about</w:t>
      </w:r>
      <w:r>
        <w:rPr>
          <w:spacing w:val="-2"/>
          <w:sz w:val="20"/>
        </w:rPr>
        <w:t xml:space="preserve"> </w:t>
      </w:r>
      <w:r>
        <w:rPr>
          <w:sz w:val="20"/>
        </w:rPr>
        <w:t>women</w:t>
      </w:r>
      <w:r>
        <w:rPr>
          <w:spacing w:val="-3"/>
          <w:sz w:val="20"/>
        </w:rPr>
        <w:t xml:space="preserve"> </w:t>
      </w:r>
      <w:r>
        <w:rPr>
          <w:sz w:val="20"/>
        </w:rPr>
        <w:t>and</w:t>
      </w:r>
      <w:r>
        <w:rPr>
          <w:spacing w:val="-2"/>
          <w:sz w:val="20"/>
        </w:rPr>
        <w:t xml:space="preserve"> </w:t>
      </w:r>
      <w:r>
        <w:rPr>
          <w:sz w:val="20"/>
        </w:rPr>
        <w:t>girls</w:t>
      </w:r>
      <w:r>
        <w:rPr>
          <w:spacing w:val="-2"/>
          <w:sz w:val="20"/>
        </w:rPr>
        <w:t xml:space="preserve"> </w:t>
      </w:r>
      <w:r>
        <w:rPr>
          <w:sz w:val="20"/>
        </w:rPr>
        <w:t>with</w:t>
      </w:r>
      <w:r>
        <w:rPr>
          <w:spacing w:val="-3"/>
          <w:sz w:val="20"/>
        </w:rPr>
        <w:t xml:space="preserve"> </w:t>
      </w:r>
      <w:r>
        <w:rPr>
          <w:sz w:val="20"/>
        </w:rPr>
        <w:t>disability:</w:t>
      </w:r>
      <w:r>
        <w:rPr>
          <w:spacing w:val="-2"/>
          <w:sz w:val="20"/>
        </w:rPr>
        <w:t xml:space="preserve"> </w:t>
      </w:r>
      <w:r>
        <w:rPr>
          <w:sz w:val="20"/>
        </w:rPr>
        <w:t>Facts</w:t>
      </w:r>
      <w:r>
        <w:rPr>
          <w:spacing w:val="-2"/>
          <w:sz w:val="20"/>
        </w:rPr>
        <w:t xml:space="preserve"> </w:t>
      </w:r>
      <w:r>
        <w:rPr>
          <w:sz w:val="20"/>
        </w:rPr>
        <w:t>&amp;</w:t>
      </w:r>
      <w:r>
        <w:rPr>
          <w:spacing w:val="-1"/>
          <w:sz w:val="20"/>
        </w:rPr>
        <w:t xml:space="preserve"> </w:t>
      </w:r>
      <w:r>
        <w:rPr>
          <w:sz w:val="20"/>
        </w:rPr>
        <w:t>figures’,</w:t>
      </w:r>
    </w:p>
    <w:p w:rsidR="00C22B52" w:rsidRDefault="00E94ECB">
      <w:pPr>
        <w:spacing w:before="10"/>
        <w:ind w:left="700"/>
        <w:rPr>
          <w:sz w:val="20"/>
        </w:rPr>
      </w:pPr>
      <w:r>
        <w:rPr>
          <w:sz w:val="20"/>
        </w:rPr>
        <w:t xml:space="preserve">Stop the Violence </w:t>
      </w:r>
      <w:hyperlink r:id="rId36">
        <w:r>
          <w:rPr>
            <w:sz w:val="20"/>
          </w:rPr>
          <w:t>Project (STVP).</w:t>
        </w:r>
        <w:r>
          <w:rPr>
            <w:spacing w:val="53"/>
            <w:sz w:val="20"/>
          </w:rPr>
          <w:t xml:space="preserve"> </w:t>
        </w:r>
        <w:r>
          <w:rPr>
            <w:sz w:val="20"/>
          </w:rPr>
          <w:t>&lt;http://www.stvp.org.au/stats.htm&gt;</w:t>
        </w:r>
      </w:hyperlink>
    </w:p>
    <w:p w:rsidR="00C22B52" w:rsidRDefault="00E94ECB">
      <w:pPr>
        <w:pStyle w:val="ListParagraph"/>
        <w:numPr>
          <w:ilvl w:val="0"/>
          <w:numId w:val="2"/>
        </w:numPr>
        <w:tabs>
          <w:tab w:val="left" w:pos="340"/>
        </w:tabs>
        <w:spacing w:before="108"/>
        <w:ind w:left="340" w:hanging="200"/>
        <w:rPr>
          <w:sz w:val="20"/>
        </w:rPr>
      </w:pPr>
      <w:r>
        <w:rPr>
          <w:sz w:val="20"/>
        </w:rPr>
        <w:t xml:space="preserve">Family and Community Services, 2014. ‘Women in NSW 2014’, NSW </w:t>
      </w:r>
      <w:hyperlink r:id="rId37">
        <w:r>
          <w:rPr>
            <w:sz w:val="20"/>
          </w:rPr>
          <w:t>Government.</w:t>
        </w:r>
        <w:r>
          <w:rPr>
            <w:spacing w:val="-35"/>
            <w:sz w:val="20"/>
          </w:rPr>
          <w:t xml:space="preserve"> </w:t>
        </w:r>
        <w:r>
          <w:rPr>
            <w:sz w:val="20"/>
          </w:rPr>
          <w:t>&lt;http://www.women.nsw.gov</w:t>
        </w:r>
      </w:hyperlink>
      <w:r>
        <w:rPr>
          <w:sz w:val="20"/>
        </w:rPr>
        <w:t>.</w:t>
      </w:r>
    </w:p>
    <w:p w:rsidR="00C22B52" w:rsidRDefault="00E94ECB">
      <w:pPr>
        <w:spacing w:before="11"/>
        <w:ind w:left="700"/>
        <w:rPr>
          <w:sz w:val="20"/>
        </w:rPr>
      </w:pPr>
      <w:r>
        <w:rPr>
          <w:sz w:val="20"/>
        </w:rPr>
        <w:t>au/</w:t>
      </w:r>
      <w:r>
        <w:rPr>
          <w:sz w:val="20"/>
          <w:u w:val="single"/>
        </w:rPr>
        <w:t xml:space="preserve"> </w:t>
      </w:r>
      <w:r>
        <w:rPr>
          <w:sz w:val="20"/>
        </w:rPr>
        <w:t>data/assets/file/0019/300772/3303_WNSW- Report2014_web.pdf&gt;</w:t>
      </w:r>
    </w:p>
    <w:p w:rsidR="00C22B52" w:rsidRDefault="00E94ECB">
      <w:pPr>
        <w:pStyle w:val="ListParagraph"/>
        <w:numPr>
          <w:ilvl w:val="0"/>
          <w:numId w:val="2"/>
        </w:numPr>
        <w:tabs>
          <w:tab w:val="left" w:pos="296"/>
        </w:tabs>
        <w:spacing w:before="108" w:line="249" w:lineRule="auto"/>
        <w:ind w:right="975" w:hanging="560"/>
        <w:rPr>
          <w:sz w:val="20"/>
        </w:rPr>
      </w:pPr>
      <w:r>
        <w:rPr>
          <w:sz w:val="20"/>
        </w:rPr>
        <w:t>Attard,</w:t>
      </w:r>
      <w:r>
        <w:rPr>
          <w:spacing w:val="-5"/>
          <w:sz w:val="20"/>
        </w:rPr>
        <w:t xml:space="preserve"> </w:t>
      </w:r>
      <w:r>
        <w:rPr>
          <w:sz w:val="20"/>
        </w:rPr>
        <w:t>M.</w:t>
      </w:r>
      <w:r>
        <w:rPr>
          <w:spacing w:val="-5"/>
          <w:sz w:val="20"/>
        </w:rPr>
        <w:t xml:space="preserve"> </w:t>
      </w:r>
      <w:r>
        <w:rPr>
          <w:sz w:val="20"/>
        </w:rPr>
        <w:t>and</w:t>
      </w:r>
      <w:r>
        <w:rPr>
          <w:spacing w:val="-5"/>
          <w:sz w:val="20"/>
        </w:rPr>
        <w:t xml:space="preserve"> </w:t>
      </w:r>
      <w:r>
        <w:rPr>
          <w:sz w:val="20"/>
        </w:rPr>
        <w:t>Price-Kelly,</w:t>
      </w:r>
      <w:r>
        <w:rPr>
          <w:spacing w:val="-5"/>
          <w:sz w:val="20"/>
        </w:rPr>
        <w:t xml:space="preserve"> </w:t>
      </w:r>
      <w:r>
        <w:rPr>
          <w:sz w:val="20"/>
        </w:rPr>
        <w:t>S.,</w:t>
      </w:r>
      <w:r>
        <w:rPr>
          <w:spacing w:val="-5"/>
          <w:sz w:val="20"/>
        </w:rPr>
        <w:t xml:space="preserve"> </w:t>
      </w:r>
      <w:r>
        <w:rPr>
          <w:sz w:val="20"/>
        </w:rPr>
        <w:t>2010.</w:t>
      </w:r>
      <w:r>
        <w:rPr>
          <w:spacing w:val="-5"/>
          <w:sz w:val="20"/>
        </w:rPr>
        <w:t xml:space="preserve"> </w:t>
      </w:r>
      <w:r>
        <w:rPr>
          <w:sz w:val="20"/>
        </w:rPr>
        <w:t>‘Accommodating</w:t>
      </w:r>
      <w:r>
        <w:rPr>
          <w:spacing w:val="-6"/>
          <w:sz w:val="20"/>
        </w:rPr>
        <w:t xml:space="preserve"> </w:t>
      </w:r>
      <w:r>
        <w:rPr>
          <w:sz w:val="20"/>
        </w:rPr>
        <w:t>Violence:</w:t>
      </w:r>
      <w:r>
        <w:rPr>
          <w:spacing w:val="-8"/>
          <w:sz w:val="20"/>
        </w:rPr>
        <w:t xml:space="preserve"> </w:t>
      </w:r>
      <w:r>
        <w:rPr>
          <w:sz w:val="20"/>
        </w:rPr>
        <w:t>The</w:t>
      </w:r>
      <w:r>
        <w:rPr>
          <w:spacing w:val="-5"/>
          <w:sz w:val="20"/>
        </w:rPr>
        <w:t xml:space="preserve"> </w:t>
      </w:r>
      <w:r>
        <w:rPr>
          <w:sz w:val="20"/>
        </w:rPr>
        <w:t>experience</w:t>
      </w:r>
      <w:r>
        <w:rPr>
          <w:spacing w:val="-6"/>
          <w:sz w:val="20"/>
        </w:rPr>
        <w:t xml:space="preserve"> </w:t>
      </w:r>
      <w:r>
        <w:rPr>
          <w:sz w:val="20"/>
        </w:rPr>
        <w:t>of</w:t>
      </w:r>
      <w:r>
        <w:rPr>
          <w:spacing w:val="-5"/>
          <w:sz w:val="20"/>
        </w:rPr>
        <w:t xml:space="preserve"> </w:t>
      </w:r>
      <w:r>
        <w:rPr>
          <w:sz w:val="20"/>
        </w:rPr>
        <w:t>domestic</w:t>
      </w:r>
      <w:r>
        <w:rPr>
          <w:spacing w:val="-6"/>
          <w:sz w:val="20"/>
        </w:rPr>
        <w:t xml:space="preserve"> </w:t>
      </w:r>
      <w:r>
        <w:rPr>
          <w:sz w:val="20"/>
        </w:rPr>
        <w:t>violence</w:t>
      </w:r>
      <w:r>
        <w:rPr>
          <w:spacing w:val="-5"/>
          <w:sz w:val="20"/>
        </w:rPr>
        <w:t xml:space="preserve"> </w:t>
      </w:r>
      <w:r>
        <w:rPr>
          <w:sz w:val="20"/>
        </w:rPr>
        <w:t>and</w:t>
      </w:r>
      <w:r>
        <w:rPr>
          <w:spacing w:val="-5"/>
          <w:sz w:val="20"/>
        </w:rPr>
        <w:t xml:space="preserve"> </w:t>
      </w:r>
      <w:r>
        <w:rPr>
          <w:sz w:val="20"/>
        </w:rPr>
        <w:t xml:space="preserve">people with disability living in licensed boarding houses’, People with Disability </w:t>
      </w:r>
      <w:hyperlink r:id="rId38">
        <w:r>
          <w:rPr>
            <w:sz w:val="20"/>
          </w:rPr>
          <w:t>Australia. &lt;http://www.pwd.org.au/</w:t>
        </w:r>
      </w:hyperlink>
      <w:r>
        <w:rPr>
          <w:sz w:val="20"/>
        </w:rPr>
        <w:t xml:space="preserve"> documents/pubs/Accommodating%20Violence%20Report.pdf&gt;</w:t>
      </w:r>
    </w:p>
    <w:p w:rsidR="00C22B52" w:rsidRDefault="00E94ECB">
      <w:pPr>
        <w:pStyle w:val="ListParagraph"/>
        <w:numPr>
          <w:ilvl w:val="0"/>
          <w:numId w:val="2"/>
        </w:numPr>
        <w:tabs>
          <w:tab w:val="left" w:pos="340"/>
        </w:tabs>
        <w:spacing w:before="101" w:line="249" w:lineRule="auto"/>
        <w:ind w:right="724" w:hanging="560"/>
        <w:rPr>
          <w:sz w:val="20"/>
        </w:rPr>
      </w:pPr>
      <w:proofErr w:type="spellStart"/>
      <w:r>
        <w:rPr>
          <w:sz w:val="20"/>
        </w:rPr>
        <w:t>Frohmader</w:t>
      </w:r>
      <w:proofErr w:type="spellEnd"/>
      <w:r>
        <w:rPr>
          <w:sz w:val="20"/>
        </w:rPr>
        <w:t>, C. 2007b. ‘It’s not ok, it’s violence: information about domestic violence and women with disabilities’, Women with Disabili</w:t>
      </w:r>
      <w:r>
        <w:rPr>
          <w:sz w:val="20"/>
        </w:rPr>
        <w:t>ties</w:t>
      </w:r>
      <w:r>
        <w:rPr>
          <w:spacing w:val="-43"/>
          <w:sz w:val="20"/>
        </w:rPr>
        <w:t xml:space="preserve"> </w:t>
      </w:r>
      <w:hyperlink r:id="rId39">
        <w:r>
          <w:rPr>
            <w:sz w:val="20"/>
          </w:rPr>
          <w:t xml:space="preserve">Australia. &lt;http://wwda.org.au/wp- </w:t>
        </w:r>
      </w:hyperlink>
      <w:r>
        <w:rPr>
          <w:sz w:val="20"/>
        </w:rPr>
        <w:t>content/uploads/2013/12/</w:t>
      </w:r>
      <w:proofErr w:type="spellStart"/>
      <w:r>
        <w:rPr>
          <w:sz w:val="20"/>
        </w:rPr>
        <w:t>Its_Not_OK_Its_Violence</w:t>
      </w:r>
      <w:proofErr w:type="spellEnd"/>
      <w:r>
        <w:rPr>
          <w:sz w:val="20"/>
        </w:rPr>
        <w:t>. pdf&gt;</w:t>
      </w:r>
    </w:p>
    <w:p w:rsidR="00C22B52" w:rsidRDefault="00E94ECB">
      <w:pPr>
        <w:pStyle w:val="ListParagraph"/>
        <w:numPr>
          <w:ilvl w:val="0"/>
          <w:numId w:val="2"/>
        </w:numPr>
        <w:tabs>
          <w:tab w:val="left" w:pos="385"/>
        </w:tabs>
        <w:spacing w:before="101"/>
        <w:ind w:left="384" w:hanging="244"/>
        <w:rPr>
          <w:sz w:val="20"/>
        </w:rPr>
      </w:pPr>
      <w:proofErr w:type="spellStart"/>
      <w:r>
        <w:rPr>
          <w:sz w:val="20"/>
        </w:rPr>
        <w:t>Frohmader</w:t>
      </w:r>
      <w:proofErr w:type="spellEnd"/>
      <w:r>
        <w:rPr>
          <w:sz w:val="20"/>
        </w:rPr>
        <w:t>, C.</w:t>
      </w:r>
      <w:r>
        <w:rPr>
          <w:spacing w:val="-2"/>
          <w:sz w:val="20"/>
        </w:rPr>
        <w:t xml:space="preserve"> </w:t>
      </w:r>
      <w:r>
        <w:rPr>
          <w:sz w:val="20"/>
        </w:rPr>
        <w:t>2007b:8</w:t>
      </w:r>
    </w:p>
    <w:p w:rsidR="00C22B52" w:rsidRDefault="00E94ECB">
      <w:pPr>
        <w:pStyle w:val="ListParagraph"/>
        <w:numPr>
          <w:ilvl w:val="0"/>
          <w:numId w:val="2"/>
        </w:numPr>
        <w:tabs>
          <w:tab w:val="left" w:pos="449"/>
        </w:tabs>
        <w:spacing w:before="108" w:line="249" w:lineRule="auto"/>
        <w:ind w:right="896" w:hanging="540"/>
        <w:rPr>
          <w:sz w:val="20"/>
        </w:rPr>
      </w:pPr>
      <w:r>
        <w:rPr>
          <w:sz w:val="20"/>
        </w:rPr>
        <w:t>Jennings, C. 2003. ‘Triple Disadvantage: Out of Sight, Out of Mind’, Violence Against Women with D</w:t>
      </w:r>
      <w:r>
        <w:rPr>
          <w:sz w:val="20"/>
        </w:rPr>
        <w:t>isabilities Project,</w:t>
      </w:r>
      <w:r>
        <w:rPr>
          <w:spacing w:val="-8"/>
          <w:sz w:val="20"/>
        </w:rPr>
        <w:t xml:space="preserve"> </w:t>
      </w:r>
      <w:r>
        <w:rPr>
          <w:sz w:val="20"/>
        </w:rPr>
        <w:t>Domestic</w:t>
      </w:r>
      <w:r>
        <w:rPr>
          <w:spacing w:val="-9"/>
          <w:sz w:val="20"/>
        </w:rPr>
        <w:t xml:space="preserve"> </w:t>
      </w:r>
      <w:r>
        <w:rPr>
          <w:sz w:val="20"/>
        </w:rPr>
        <w:t>Violence</w:t>
      </w:r>
      <w:r>
        <w:rPr>
          <w:spacing w:val="-9"/>
          <w:sz w:val="20"/>
        </w:rPr>
        <w:t xml:space="preserve"> </w:t>
      </w:r>
      <w:r>
        <w:rPr>
          <w:sz w:val="20"/>
        </w:rPr>
        <w:t>and</w:t>
      </w:r>
      <w:r>
        <w:rPr>
          <w:spacing w:val="-9"/>
          <w:sz w:val="20"/>
        </w:rPr>
        <w:t xml:space="preserve"> </w:t>
      </w:r>
      <w:r>
        <w:rPr>
          <w:sz w:val="20"/>
        </w:rPr>
        <w:t>Incest</w:t>
      </w:r>
      <w:r>
        <w:rPr>
          <w:spacing w:val="-8"/>
          <w:sz w:val="20"/>
        </w:rPr>
        <w:t xml:space="preserve"> </w:t>
      </w:r>
      <w:r>
        <w:rPr>
          <w:sz w:val="20"/>
        </w:rPr>
        <w:t>Resource</w:t>
      </w:r>
      <w:r>
        <w:rPr>
          <w:spacing w:val="-9"/>
          <w:sz w:val="20"/>
        </w:rPr>
        <w:t xml:space="preserve"> </w:t>
      </w:r>
      <w:r>
        <w:rPr>
          <w:sz w:val="20"/>
        </w:rPr>
        <w:t>Centre,</w:t>
      </w:r>
      <w:r>
        <w:rPr>
          <w:spacing w:val="-9"/>
          <w:sz w:val="20"/>
        </w:rPr>
        <w:t xml:space="preserve"> </w:t>
      </w:r>
      <w:r>
        <w:rPr>
          <w:sz w:val="20"/>
        </w:rPr>
        <w:t>Victoria.</w:t>
      </w:r>
      <w:r>
        <w:rPr>
          <w:spacing w:val="-9"/>
          <w:sz w:val="20"/>
        </w:rPr>
        <w:t xml:space="preserve"> </w:t>
      </w:r>
      <w:hyperlink r:id="rId40">
        <w:r>
          <w:rPr>
            <w:sz w:val="20"/>
          </w:rPr>
          <w:t>&lt;http://www.dvrcv.org.au/sites/default/files/</w:t>
        </w:r>
      </w:hyperlink>
      <w:r>
        <w:rPr>
          <w:sz w:val="20"/>
        </w:rPr>
        <w:t xml:space="preserve"> Triple%20disadvantage%20report%202003%20%28full</w:t>
      </w:r>
      <w:r>
        <w:rPr>
          <w:spacing w:val="-1"/>
          <w:sz w:val="20"/>
        </w:rPr>
        <w:t xml:space="preserve"> </w:t>
      </w:r>
      <w:r>
        <w:rPr>
          <w:sz w:val="20"/>
        </w:rPr>
        <w:t>%20report%29.pdf&gt;</w:t>
      </w:r>
    </w:p>
    <w:p w:rsidR="00C22B52" w:rsidRDefault="00E94ECB">
      <w:pPr>
        <w:pStyle w:val="ListParagraph"/>
        <w:numPr>
          <w:ilvl w:val="0"/>
          <w:numId w:val="2"/>
        </w:numPr>
        <w:tabs>
          <w:tab w:val="left" w:pos="340"/>
        </w:tabs>
        <w:spacing w:before="101" w:line="249" w:lineRule="auto"/>
        <w:ind w:left="680" w:right="1103" w:hanging="540"/>
        <w:rPr>
          <w:sz w:val="20"/>
        </w:rPr>
      </w:pPr>
      <w:r>
        <w:rPr>
          <w:sz w:val="20"/>
        </w:rPr>
        <w:t>Crimes</w:t>
      </w:r>
      <w:r>
        <w:rPr>
          <w:spacing w:val="-5"/>
          <w:sz w:val="20"/>
        </w:rPr>
        <w:t xml:space="preserve"> </w:t>
      </w:r>
      <w:r>
        <w:rPr>
          <w:sz w:val="20"/>
        </w:rPr>
        <w:t>(Domestic</w:t>
      </w:r>
      <w:r>
        <w:rPr>
          <w:spacing w:val="-3"/>
          <w:sz w:val="20"/>
        </w:rPr>
        <w:t xml:space="preserve"> </w:t>
      </w:r>
      <w:r>
        <w:rPr>
          <w:sz w:val="20"/>
        </w:rPr>
        <w:t>and</w:t>
      </w:r>
      <w:r>
        <w:rPr>
          <w:spacing w:val="-4"/>
          <w:sz w:val="20"/>
        </w:rPr>
        <w:t xml:space="preserve"> </w:t>
      </w:r>
      <w:r>
        <w:rPr>
          <w:sz w:val="20"/>
        </w:rPr>
        <w:t>Personal</w:t>
      </w:r>
      <w:r>
        <w:rPr>
          <w:spacing w:val="-4"/>
          <w:sz w:val="20"/>
        </w:rPr>
        <w:t xml:space="preserve"> </w:t>
      </w:r>
      <w:r>
        <w:rPr>
          <w:sz w:val="20"/>
        </w:rPr>
        <w:t>Violence)</w:t>
      </w:r>
      <w:r>
        <w:rPr>
          <w:spacing w:val="-13"/>
          <w:sz w:val="20"/>
        </w:rPr>
        <w:t xml:space="preserve"> </w:t>
      </w:r>
      <w:r>
        <w:rPr>
          <w:sz w:val="20"/>
        </w:rPr>
        <w:t>Act</w:t>
      </w:r>
      <w:r>
        <w:rPr>
          <w:spacing w:val="-4"/>
          <w:sz w:val="20"/>
        </w:rPr>
        <w:t xml:space="preserve"> </w:t>
      </w:r>
      <w:r>
        <w:rPr>
          <w:sz w:val="20"/>
        </w:rPr>
        <w:t>2007</w:t>
      </w:r>
      <w:r>
        <w:rPr>
          <w:spacing w:val="-4"/>
          <w:sz w:val="20"/>
        </w:rPr>
        <w:t xml:space="preserve"> </w:t>
      </w:r>
      <w:r>
        <w:rPr>
          <w:sz w:val="20"/>
        </w:rPr>
        <w:t>(NSW),</w:t>
      </w:r>
      <w:r>
        <w:rPr>
          <w:spacing w:val="-3"/>
          <w:sz w:val="20"/>
        </w:rPr>
        <w:t xml:space="preserve"> </w:t>
      </w:r>
      <w:r>
        <w:rPr>
          <w:sz w:val="20"/>
        </w:rPr>
        <w:t>Section</w:t>
      </w:r>
      <w:r>
        <w:rPr>
          <w:spacing w:val="-3"/>
          <w:sz w:val="20"/>
        </w:rPr>
        <w:t xml:space="preserve"> </w:t>
      </w:r>
      <w:r>
        <w:rPr>
          <w:sz w:val="20"/>
        </w:rPr>
        <w:t>5.</w:t>
      </w:r>
      <w:r>
        <w:rPr>
          <w:spacing w:val="-5"/>
          <w:sz w:val="20"/>
        </w:rPr>
        <w:t xml:space="preserve"> </w:t>
      </w:r>
      <w:hyperlink r:id="rId41">
        <w:r>
          <w:rPr>
            <w:sz w:val="20"/>
          </w:rPr>
          <w:t>&lt;http://www.austlii.edu.au/au/legis/nsw/</w:t>
        </w:r>
      </w:hyperlink>
      <w:r>
        <w:rPr>
          <w:sz w:val="20"/>
        </w:rPr>
        <w:t xml:space="preserve"> </w:t>
      </w:r>
      <w:proofErr w:type="spellStart"/>
      <w:r>
        <w:rPr>
          <w:sz w:val="20"/>
        </w:rPr>
        <w:t>consol_act</w:t>
      </w:r>
      <w:proofErr w:type="spellEnd"/>
      <w:r>
        <w:rPr>
          <w:sz w:val="20"/>
        </w:rPr>
        <w:t>/capva2007347/s5.html&gt;</w:t>
      </w:r>
    </w:p>
    <w:p w:rsidR="00C22B52" w:rsidRDefault="00E94ECB">
      <w:pPr>
        <w:pStyle w:val="ListParagraph"/>
        <w:numPr>
          <w:ilvl w:val="0"/>
          <w:numId w:val="2"/>
        </w:numPr>
        <w:tabs>
          <w:tab w:val="left" w:pos="296"/>
        </w:tabs>
        <w:spacing w:before="100" w:line="249" w:lineRule="auto"/>
        <w:ind w:left="680" w:right="653" w:hanging="540"/>
        <w:rPr>
          <w:sz w:val="20"/>
        </w:rPr>
      </w:pPr>
      <w:r>
        <w:rPr>
          <w:sz w:val="20"/>
        </w:rPr>
        <w:t xml:space="preserve">Hague, G., </w:t>
      </w:r>
      <w:proofErr w:type="spellStart"/>
      <w:r>
        <w:rPr>
          <w:sz w:val="20"/>
        </w:rPr>
        <w:t>Thiara</w:t>
      </w:r>
      <w:proofErr w:type="spellEnd"/>
      <w:r>
        <w:rPr>
          <w:sz w:val="20"/>
        </w:rPr>
        <w:t xml:space="preserve">, R., Magowan, </w:t>
      </w:r>
      <w:r>
        <w:rPr>
          <w:spacing w:val="-13"/>
          <w:sz w:val="20"/>
        </w:rPr>
        <w:t xml:space="preserve">P. </w:t>
      </w:r>
      <w:r>
        <w:rPr>
          <w:sz w:val="20"/>
        </w:rPr>
        <w:t xml:space="preserve">and </w:t>
      </w:r>
      <w:proofErr w:type="spellStart"/>
      <w:r>
        <w:rPr>
          <w:sz w:val="20"/>
        </w:rPr>
        <w:t>Mullender</w:t>
      </w:r>
      <w:proofErr w:type="spellEnd"/>
      <w:r>
        <w:rPr>
          <w:sz w:val="20"/>
        </w:rPr>
        <w:t>, A. 2007. ‘Making the links: Disabled women and domestic violence. Final Report’, Women’s</w:t>
      </w:r>
      <w:r>
        <w:rPr>
          <w:spacing w:val="-42"/>
          <w:sz w:val="20"/>
        </w:rPr>
        <w:t xml:space="preserve"> </w:t>
      </w:r>
      <w:hyperlink r:id="rId42">
        <w:r>
          <w:rPr>
            <w:sz w:val="20"/>
          </w:rPr>
          <w:t>Aid. &lt;http://www.womensaid.org.u</w:t>
        </w:r>
        <w:r>
          <w:rPr>
            <w:sz w:val="20"/>
          </w:rPr>
          <w:t>k/core/core_picker/download.asp?id=1763&gt;</w:t>
        </w:r>
      </w:hyperlink>
    </w:p>
    <w:p w:rsidR="00C22B52" w:rsidRDefault="00E94ECB">
      <w:pPr>
        <w:pStyle w:val="ListParagraph"/>
        <w:numPr>
          <w:ilvl w:val="0"/>
          <w:numId w:val="2"/>
        </w:numPr>
        <w:tabs>
          <w:tab w:val="left" w:pos="340"/>
        </w:tabs>
        <w:spacing w:before="100"/>
        <w:ind w:left="340" w:hanging="200"/>
        <w:rPr>
          <w:sz w:val="20"/>
        </w:rPr>
      </w:pPr>
      <w:proofErr w:type="spellStart"/>
      <w:r>
        <w:rPr>
          <w:sz w:val="20"/>
        </w:rPr>
        <w:t>Frohmader</w:t>
      </w:r>
      <w:proofErr w:type="spellEnd"/>
      <w:r>
        <w:rPr>
          <w:sz w:val="20"/>
        </w:rPr>
        <w:t>, C.</w:t>
      </w:r>
      <w:r>
        <w:rPr>
          <w:spacing w:val="-2"/>
          <w:sz w:val="20"/>
        </w:rPr>
        <w:t xml:space="preserve"> </w:t>
      </w:r>
      <w:r>
        <w:rPr>
          <w:sz w:val="20"/>
        </w:rPr>
        <w:t>2007c:43</w:t>
      </w:r>
    </w:p>
    <w:p w:rsidR="00C22B52" w:rsidRDefault="00E94ECB">
      <w:pPr>
        <w:pStyle w:val="ListParagraph"/>
        <w:numPr>
          <w:ilvl w:val="0"/>
          <w:numId w:val="2"/>
        </w:numPr>
        <w:tabs>
          <w:tab w:val="left" w:pos="385"/>
        </w:tabs>
        <w:spacing w:before="108" w:line="249" w:lineRule="auto"/>
        <w:ind w:left="680" w:right="690" w:hanging="540"/>
        <w:rPr>
          <w:sz w:val="20"/>
        </w:rPr>
      </w:pPr>
      <w:r>
        <w:rPr>
          <w:sz w:val="20"/>
        </w:rPr>
        <w:t xml:space="preserve">Howe, K., Atmore, C. </w:t>
      </w:r>
      <w:r>
        <w:rPr>
          <w:spacing w:val="-4"/>
          <w:sz w:val="20"/>
        </w:rPr>
        <w:t xml:space="preserve">2011. </w:t>
      </w:r>
      <w:r>
        <w:rPr>
          <w:sz w:val="20"/>
        </w:rPr>
        <w:t>‘Submission to Parliament of Victoria Law Reform Committee Inquiry into Access to and Interaction with the Justice System by People with an Intellectual Disability a</w:t>
      </w:r>
      <w:r>
        <w:rPr>
          <w:sz w:val="20"/>
        </w:rPr>
        <w:t xml:space="preserve">nd Their Families and </w:t>
      </w:r>
      <w:proofErr w:type="spellStart"/>
      <w:r>
        <w:rPr>
          <w:sz w:val="20"/>
        </w:rPr>
        <w:t>Carers</w:t>
      </w:r>
      <w:proofErr w:type="spellEnd"/>
      <w:r>
        <w:rPr>
          <w:sz w:val="20"/>
        </w:rPr>
        <w:t xml:space="preserve">’, Women with Disabilities Victoria, Domestic Violence Victoria, Federation of Community Legal </w:t>
      </w:r>
      <w:proofErr w:type="spellStart"/>
      <w:r>
        <w:rPr>
          <w:sz w:val="20"/>
        </w:rPr>
        <w:t>Centres</w:t>
      </w:r>
      <w:proofErr w:type="spellEnd"/>
      <w:r>
        <w:rPr>
          <w:sz w:val="20"/>
        </w:rPr>
        <w:t xml:space="preserve"> Victoria, Maroondah</w:t>
      </w:r>
      <w:r>
        <w:rPr>
          <w:spacing w:val="-3"/>
          <w:sz w:val="20"/>
        </w:rPr>
        <w:t xml:space="preserve"> </w:t>
      </w:r>
      <w:r>
        <w:rPr>
          <w:sz w:val="20"/>
        </w:rPr>
        <w:t>Halfway</w:t>
      </w:r>
      <w:r>
        <w:rPr>
          <w:spacing w:val="-4"/>
          <w:sz w:val="20"/>
        </w:rPr>
        <w:t xml:space="preserve"> </w:t>
      </w:r>
      <w:r>
        <w:rPr>
          <w:sz w:val="20"/>
        </w:rPr>
        <w:t>House/Brenda</w:t>
      </w:r>
      <w:r>
        <w:rPr>
          <w:spacing w:val="-4"/>
          <w:sz w:val="20"/>
        </w:rPr>
        <w:t xml:space="preserve"> </w:t>
      </w:r>
      <w:r>
        <w:rPr>
          <w:sz w:val="20"/>
        </w:rPr>
        <w:t>House,</w:t>
      </w:r>
      <w:r>
        <w:rPr>
          <w:spacing w:val="-4"/>
          <w:sz w:val="20"/>
        </w:rPr>
        <w:t xml:space="preserve"> </w:t>
      </w:r>
      <w:r>
        <w:rPr>
          <w:sz w:val="20"/>
        </w:rPr>
        <w:t>Women’s</w:t>
      </w:r>
      <w:r>
        <w:rPr>
          <w:spacing w:val="-3"/>
          <w:sz w:val="20"/>
        </w:rPr>
        <w:t xml:space="preserve"> </w:t>
      </w:r>
      <w:r>
        <w:rPr>
          <w:sz w:val="20"/>
        </w:rPr>
        <w:t>Legal</w:t>
      </w:r>
      <w:r>
        <w:rPr>
          <w:spacing w:val="-4"/>
          <w:sz w:val="20"/>
        </w:rPr>
        <w:t xml:space="preserve"> </w:t>
      </w:r>
      <w:r>
        <w:rPr>
          <w:sz w:val="20"/>
        </w:rPr>
        <w:t>Service</w:t>
      </w:r>
      <w:r>
        <w:rPr>
          <w:spacing w:val="-2"/>
          <w:sz w:val="20"/>
        </w:rPr>
        <w:t xml:space="preserve"> </w:t>
      </w:r>
      <w:r>
        <w:rPr>
          <w:sz w:val="20"/>
        </w:rPr>
        <w:t>Victoria</w:t>
      </w:r>
      <w:r>
        <w:rPr>
          <w:spacing w:val="-4"/>
          <w:sz w:val="20"/>
        </w:rPr>
        <w:t xml:space="preserve"> </w:t>
      </w:r>
      <w:r>
        <w:rPr>
          <w:sz w:val="20"/>
        </w:rPr>
        <w:t>and</w:t>
      </w:r>
      <w:r>
        <w:rPr>
          <w:spacing w:val="-4"/>
          <w:sz w:val="20"/>
        </w:rPr>
        <w:t xml:space="preserve"> </w:t>
      </w:r>
      <w:r>
        <w:rPr>
          <w:sz w:val="20"/>
        </w:rPr>
        <w:t>Family</w:t>
      </w:r>
      <w:r>
        <w:rPr>
          <w:spacing w:val="-3"/>
          <w:sz w:val="20"/>
        </w:rPr>
        <w:t xml:space="preserve"> </w:t>
      </w:r>
      <w:r>
        <w:rPr>
          <w:sz w:val="20"/>
        </w:rPr>
        <w:t>Law</w:t>
      </w:r>
      <w:r>
        <w:rPr>
          <w:spacing w:val="-4"/>
          <w:sz w:val="20"/>
        </w:rPr>
        <w:t xml:space="preserve"> </w:t>
      </w:r>
      <w:r>
        <w:rPr>
          <w:sz w:val="20"/>
        </w:rPr>
        <w:t>Legal</w:t>
      </w:r>
      <w:r>
        <w:rPr>
          <w:spacing w:val="-4"/>
          <w:sz w:val="20"/>
        </w:rPr>
        <w:t xml:space="preserve"> </w:t>
      </w:r>
      <w:r>
        <w:rPr>
          <w:sz w:val="20"/>
        </w:rPr>
        <w:t>Service.</w:t>
      </w:r>
    </w:p>
    <w:p w:rsidR="00C22B52" w:rsidRDefault="00E94ECB">
      <w:pPr>
        <w:spacing w:before="4"/>
        <w:ind w:left="680"/>
        <w:rPr>
          <w:sz w:val="20"/>
        </w:rPr>
      </w:pPr>
      <w:hyperlink r:id="rId43">
        <w:r>
          <w:rPr>
            <w:sz w:val="20"/>
          </w:rPr>
          <w:t xml:space="preserve">&lt;http://www.womenslegal.org.au/files/file/final%20submission%20%20Access%20to%20justice.pdf </w:t>
        </w:r>
      </w:hyperlink>
      <w:r>
        <w:rPr>
          <w:sz w:val="20"/>
        </w:rPr>
        <w:t>&gt;</w:t>
      </w:r>
    </w:p>
    <w:p w:rsidR="00C22B52" w:rsidRDefault="00E94ECB">
      <w:pPr>
        <w:pStyle w:val="ListParagraph"/>
        <w:numPr>
          <w:ilvl w:val="0"/>
          <w:numId w:val="2"/>
        </w:numPr>
        <w:tabs>
          <w:tab w:val="left" w:pos="429"/>
        </w:tabs>
        <w:spacing w:before="108"/>
        <w:ind w:left="429" w:hanging="289"/>
        <w:rPr>
          <w:sz w:val="20"/>
        </w:rPr>
      </w:pPr>
      <w:proofErr w:type="spellStart"/>
      <w:r>
        <w:rPr>
          <w:sz w:val="20"/>
        </w:rPr>
        <w:t>Frohmader</w:t>
      </w:r>
      <w:proofErr w:type="spellEnd"/>
      <w:r>
        <w:rPr>
          <w:sz w:val="20"/>
        </w:rPr>
        <w:t>, C.</w:t>
      </w:r>
      <w:r>
        <w:rPr>
          <w:spacing w:val="-2"/>
          <w:sz w:val="20"/>
        </w:rPr>
        <w:t xml:space="preserve"> </w:t>
      </w:r>
      <w:r>
        <w:rPr>
          <w:spacing w:val="-3"/>
          <w:sz w:val="20"/>
        </w:rPr>
        <w:t>2007b:11</w:t>
      </w:r>
    </w:p>
    <w:p w:rsidR="00C22B52" w:rsidRDefault="00E94ECB">
      <w:pPr>
        <w:pStyle w:val="ListParagraph"/>
        <w:numPr>
          <w:ilvl w:val="0"/>
          <w:numId w:val="2"/>
        </w:numPr>
        <w:tabs>
          <w:tab w:val="left" w:pos="440"/>
        </w:tabs>
        <w:spacing w:before="137" w:line="249" w:lineRule="auto"/>
        <w:ind w:left="780" w:right="657" w:hanging="640"/>
        <w:rPr>
          <w:sz w:val="20"/>
        </w:rPr>
      </w:pPr>
      <w:proofErr w:type="spellStart"/>
      <w:r>
        <w:rPr>
          <w:sz w:val="20"/>
        </w:rPr>
        <w:t>Woodlock</w:t>
      </w:r>
      <w:proofErr w:type="spellEnd"/>
      <w:r>
        <w:rPr>
          <w:sz w:val="20"/>
        </w:rPr>
        <w:t xml:space="preserve">, D., Western, D., </w:t>
      </w:r>
      <w:r>
        <w:rPr>
          <w:spacing w:val="-3"/>
          <w:sz w:val="20"/>
        </w:rPr>
        <w:t xml:space="preserve">Bailey, </w:t>
      </w:r>
      <w:r>
        <w:rPr>
          <w:spacing w:val="-13"/>
          <w:sz w:val="20"/>
        </w:rPr>
        <w:t xml:space="preserve">P. </w:t>
      </w:r>
      <w:r>
        <w:rPr>
          <w:sz w:val="20"/>
        </w:rPr>
        <w:t>2014(b)</w:t>
      </w:r>
      <w:r>
        <w:rPr>
          <w:sz w:val="20"/>
        </w:rPr>
        <w:t xml:space="preserve">. </w:t>
      </w:r>
      <w:r>
        <w:rPr>
          <w:spacing w:val="-3"/>
          <w:sz w:val="20"/>
        </w:rPr>
        <w:t xml:space="preserve">‘Voice </w:t>
      </w:r>
      <w:r>
        <w:rPr>
          <w:sz w:val="20"/>
        </w:rPr>
        <w:t xml:space="preserve">Against Violence Paper Six: Raising Our </w:t>
      </w:r>
      <w:r>
        <w:rPr>
          <w:spacing w:val="-3"/>
          <w:sz w:val="20"/>
        </w:rPr>
        <w:t xml:space="preserve">Voices </w:t>
      </w:r>
      <w:r>
        <w:rPr>
          <w:sz w:val="20"/>
        </w:rPr>
        <w:t>– Hearing from</w:t>
      </w:r>
      <w:r>
        <w:rPr>
          <w:spacing w:val="-5"/>
          <w:sz w:val="20"/>
        </w:rPr>
        <w:t xml:space="preserve"> </w:t>
      </w:r>
      <w:r>
        <w:rPr>
          <w:sz w:val="20"/>
        </w:rPr>
        <w:t>with</w:t>
      </w:r>
      <w:r>
        <w:rPr>
          <w:spacing w:val="-5"/>
          <w:sz w:val="20"/>
        </w:rPr>
        <w:t xml:space="preserve"> </w:t>
      </w:r>
      <w:r>
        <w:rPr>
          <w:sz w:val="20"/>
        </w:rPr>
        <w:t>Women</w:t>
      </w:r>
      <w:r>
        <w:rPr>
          <w:spacing w:val="-5"/>
          <w:sz w:val="20"/>
        </w:rPr>
        <w:t xml:space="preserve"> </w:t>
      </w:r>
      <w:r>
        <w:rPr>
          <w:sz w:val="20"/>
        </w:rPr>
        <w:t>with</w:t>
      </w:r>
      <w:r>
        <w:rPr>
          <w:spacing w:val="-5"/>
          <w:sz w:val="20"/>
        </w:rPr>
        <w:t xml:space="preserve"> </w:t>
      </w:r>
      <w:r>
        <w:rPr>
          <w:sz w:val="20"/>
        </w:rPr>
        <w:t>Disability’,</w:t>
      </w:r>
      <w:r>
        <w:rPr>
          <w:spacing w:val="-5"/>
          <w:sz w:val="20"/>
        </w:rPr>
        <w:t xml:space="preserve"> </w:t>
      </w:r>
      <w:r>
        <w:rPr>
          <w:sz w:val="20"/>
        </w:rPr>
        <w:t>Women</w:t>
      </w:r>
      <w:r>
        <w:rPr>
          <w:spacing w:val="-5"/>
          <w:sz w:val="20"/>
        </w:rPr>
        <w:t xml:space="preserve"> </w:t>
      </w:r>
      <w:r>
        <w:rPr>
          <w:sz w:val="20"/>
        </w:rPr>
        <w:t>with</w:t>
      </w:r>
      <w:r>
        <w:rPr>
          <w:spacing w:val="-6"/>
          <w:sz w:val="20"/>
        </w:rPr>
        <w:t xml:space="preserve"> </w:t>
      </w:r>
      <w:r>
        <w:rPr>
          <w:sz w:val="20"/>
        </w:rPr>
        <w:t>Disabilities</w:t>
      </w:r>
      <w:r>
        <w:rPr>
          <w:spacing w:val="-5"/>
          <w:sz w:val="20"/>
        </w:rPr>
        <w:t xml:space="preserve"> </w:t>
      </w:r>
      <w:r>
        <w:rPr>
          <w:sz w:val="20"/>
        </w:rPr>
        <w:t>Victoria,</w:t>
      </w:r>
      <w:r>
        <w:rPr>
          <w:spacing w:val="-5"/>
          <w:sz w:val="20"/>
        </w:rPr>
        <w:t xml:space="preserve"> </w:t>
      </w:r>
      <w:r>
        <w:rPr>
          <w:sz w:val="20"/>
        </w:rPr>
        <w:t>Office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Public</w:t>
      </w:r>
      <w:r>
        <w:rPr>
          <w:spacing w:val="-15"/>
          <w:sz w:val="20"/>
        </w:rPr>
        <w:t xml:space="preserve"> </w:t>
      </w:r>
      <w:r>
        <w:rPr>
          <w:sz w:val="20"/>
        </w:rPr>
        <w:t>Advocate</w:t>
      </w:r>
      <w:r>
        <w:rPr>
          <w:spacing w:val="-4"/>
          <w:sz w:val="20"/>
        </w:rPr>
        <w:t xml:space="preserve"> </w:t>
      </w:r>
      <w:r>
        <w:rPr>
          <w:sz w:val="20"/>
        </w:rPr>
        <w:t>and</w:t>
      </w:r>
      <w:r>
        <w:rPr>
          <w:spacing w:val="-5"/>
          <w:sz w:val="20"/>
        </w:rPr>
        <w:t xml:space="preserve"> </w:t>
      </w:r>
      <w:r>
        <w:rPr>
          <w:sz w:val="20"/>
        </w:rPr>
        <w:t xml:space="preserve">Domestic Violence Resource Centre Victoria. </w:t>
      </w:r>
      <w:hyperlink r:id="rId44">
        <w:r>
          <w:rPr>
            <w:sz w:val="20"/>
          </w:rPr>
          <w:t>&lt;http://www.wdv.org.au/documents/Voices%20Against%20Violence%20</w:t>
        </w:r>
      </w:hyperlink>
      <w:r>
        <w:rPr>
          <w:sz w:val="20"/>
        </w:rPr>
        <w:t xml:space="preserve"> Paper%20Six%20Hearing</w:t>
      </w:r>
      <w:r>
        <w:rPr>
          <w:spacing w:val="-3"/>
          <w:sz w:val="20"/>
        </w:rPr>
        <w:t xml:space="preserve"> </w:t>
      </w:r>
      <w:r>
        <w:rPr>
          <w:sz w:val="20"/>
        </w:rPr>
        <w:t>%20from%20Women%20with%20Disabilities%20(PDF%201.2MB).pdf&gt;</w:t>
      </w:r>
    </w:p>
    <w:p w:rsidR="00C22B52" w:rsidRDefault="00C22B52">
      <w:pPr>
        <w:spacing w:line="249" w:lineRule="auto"/>
        <w:rPr>
          <w:sz w:val="20"/>
        </w:rPr>
        <w:sectPr w:rsidR="00C22B52">
          <w:headerReference w:type="default" r:id="rId45"/>
          <w:pgSz w:w="11910" w:h="16840"/>
          <w:pgMar w:top="1180" w:right="140" w:bottom="1520" w:left="580" w:header="18" w:footer="1323" w:gutter="0"/>
          <w:cols w:space="720"/>
        </w:sectPr>
      </w:pPr>
    </w:p>
    <w:p w:rsidR="00C22B52" w:rsidRDefault="00E94ECB">
      <w:pPr>
        <w:pStyle w:val="ListParagraph"/>
        <w:numPr>
          <w:ilvl w:val="0"/>
          <w:numId w:val="2"/>
        </w:numPr>
        <w:tabs>
          <w:tab w:val="left" w:pos="396"/>
        </w:tabs>
        <w:spacing w:before="124" w:line="249" w:lineRule="auto"/>
        <w:ind w:left="780" w:right="788" w:hanging="640"/>
        <w:rPr>
          <w:sz w:val="20"/>
        </w:rPr>
      </w:pPr>
      <w:proofErr w:type="spellStart"/>
      <w:r>
        <w:rPr>
          <w:sz w:val="20"/>
        </w:rPr>
        <w:lastRenderedPageBreak/>
        <w:t>Frohmader</w:t>
      </w:r>
      <w:proofErr w:type="spellEnd"/>
      <w:r>
        <w:rPr>
          <w:sz w:val="20"/>
        </w:rPr>
        <w:t>,</w:t>
      </w:r>
      <w:r>
        <w:rPr>
          <w:spacing w:val="-4"/>
          <w:sz w:val="20"/>
        </w:rPr>
        <w:t xml:space="preserve"> </w:t>
      </w:r>
      <w:r>
        <w:rPr>
          <w:sz w:val="20"/>
        </w:rPr>
        <w:t>C.</w:t>
      </w:r>
      <w:r>
        <w:rPr>
          <w:spacing w:val="-5"/>
          <w:sz w:val="20"/>
        </w:rPr>
        <w:t xml:space="preserve"> </w:t>
      </w:r>
      <w:r>
        <w:rPr>
          <w:sz w:val="20"/>
        </w:rPr>
        <w:t>2007c.</w:t>
      </w:r>
      <w:r>
        <w:rPr>
          <w:spacing w:val="-5"/>
          <w:sz w:val="20"/>
        </w:rPr>
        <w:t xml:space="preserve"> </w:t>
      </w:r>
      <w:r>
        <w:rPr>
          <w:sz w:val="20"/>
        </w:rPr>
        <w:t>‘More</w:t>
      </w:r>
      <w:r>
        <w:rPr>
          <w:spacing w:val="-4"/>
          <w:sz w:val="20"/>
        </w:rPr>
        <w:t xml:space="preserve"> </w:t>
      </w:r>
      <w:r>
        <w:rPr>
          <w:sz w:val="20"/>
        </w:rPr>
        <w:t>than</w:t>
      </w:r>
      <w:r>
        <w:rPr>
          <w:spacing w:val="-4"/>
          <w:sz w:val="20"/>
        </w:rPr>
        <w:t xml:space="preserve"> </w:t>
      </w:r>
      <w:r>
        <w:rPr>
          <w:sz w:val="20"/>
        </w:rPr>
        <w:t>just</w:t>
      </w:r>
      <w:r>
        <w:rPr>
          <w:spacing w:val="-5"/>
          <w:sz w:val="20"/>
        </w:rPr>
        <w:t xml:space="preserve"> </w:t>
      </w:r>
      <w:r>
        <w:rPr>
          <w:sz w:val="20"/>
        </w:rPr>
        <w:t>a</w:t>
      </w:r>
      <w:r>
        <w:rPr>
          <w:spacing w:val="-5"/>
          <w:sz w:val="20"/>
        </w:rPr>
        <w:t xml:space="preserve"> </w:t>
      </w:r>
      <w:r>
        <w:rPr>
          <w:sz w:val="20"/>
        </w:rPr>
        <w:t>ramp:</w:t>
      </w:r>
      <w:r>
        <w:rPr>
          <w:spacing w:val="-3"/>
          <w:sz w:val="20"/>
        </w:rPr>
        <w:t xml:space="preserve"> </w:t>
      </w:r>
      <w:r>
        <w:rPr>
          <w:sz w:val="20"/>
        </w:rPr>
        <w:t>a</w:t>
      </w:r>
      <w:r>
        <w:rPr>
          <w:spacing w:val="-5"/>
          <w:sz w:val="20"/>
        </w:rPr>
        <w:t xml:space="preserve"> </w:t>
      </w:r>
      <w:r>
        <w:rPr>
          <w:sz w:val="20"/>
        </w:rPr>
        <w:t>guide</w:t>
      </w:r>
      <w:r>
        <w:rPr>
          <w:spacing w:val="-5"/>
          <w:sz w:val="20"/>
        </w:rPr>
        <w:t xml:space="preserve"> </w:t>
      </w:r>
      <w:r>
        <w:rPr>
          <w:sz w:val="20"/>
        </w:rPr>
        <w:t>for</w:t>
      </w:r>
      <w:r>
        <w:rPr>
          <w:spacing w:val="-3"/>
          <w:sz w:val="20"/>
        </w:rPr>
        <w:t xml:space="preserve"> </w:t>
      </w:r>
      <w:r>
        <w:rPr>
          <w:sz w:val="20"/>
        </w:rPr>
        <w:t>women’s</w:t>
      </w:r>
      <w:r>
        <w:rPr>
          <w:spacing w:val="-4"/>
          <w:sz w:val="20"/>
        </w:rPr>
        <w:t xml:space="preserve"> </w:t>
      </w:r>
      <w:r>
        <w:rPr>
          <w:sz w:val="20"/>
        </w:rPr>
        <w:t>refuges</w:t>
      </w:r>
      <w:r>
        <w:rPr>
          <w:spacing w:val="-4"/>
          <w:sz w:val="20"/>
        </w:rPr>
        <w:t xml:space="preserve"> </w:t>
      </w:r>
      <w:r>
        <w:rPr>
          <w:sz w:val="20"/>
        </w:rPr>
        <w:t>to</w:t>
      </w:r>
      <w:r>
        <w:rPr>
          <w:spacing w:val="-4"/>
          <w:sz w:val="20"/>
        </w:rPr>
        <w:t xml:space="preserve"> </w:t>
      </w:r>
      <w:r>
        <w:rPr>
          <w:sz w:val="20"/>
        </w:rPr>
        <w:t>develop</w:t>
      </w:r>
      <w:r>
        <w:rPr>
          <w:spacing w:val="-4"/>
          <w:sz w:val="20"/>
        </w:rPr>
        <w:t xml:space="preserve"> </w:t>
      </w:r>
      <w:r>
        <w:rPr>
          <w:sz w:val="20"/>
        </w:rPr>
        <w:t>disability</w:t>
      </w:r>
      <w:r>
        <w:rPr>
          <w:spacing w:val="-5"/>
          <w:sz w:val="20"/>
        </w:rPr>
        <w:t xml:space="preserve"> </w:t>
      </w:r>
      <w:r>
        <w:rPr>
          <w:sz w:val="20"/>
        </w:rPr>
        <w:t>discrimination</w:t>
      </w:r>
      <w:r>
        <w:rPr>
          <w:spacing w:val="-5"/>
          <w:sz w:val="20"/>
        </w:rPr>
        <w:t xml:space="preserve"> </w:t>
      </w:r>
      <w:r>
        <w:rPr>
          <w:sz w:val="20"/>
        </w:rPr>
        <w:t xml:space="preserve">act action plans’, Women </w:t>
      </w:r>
      <w:proofErr w:type="gramStart"/>
      <w:r>
        <w:rPr>
          <w:sz w:val="20"/>
        </w:rPr>
        <w:t>With</w:t>
      </w:r>
      <w:proofErr w:type="gramEnd"/>
      <w:r>
        <w:rPr>
          <w:sz w:val="20"/>
        </w:rPr>
        <w:t xml:space="preserve"> Disabilities </w:t>
      </w:r>
      <w:hyperlink r:id="rId46">
        <w:r>
          <w:rPr>
            <w:sz w:val="20"/>
          </w:rPr>
          <w:t xml:space="preserve">Australia. &lt;http://wwda.org.au/wp- </w:t>
        </w:r>
      </w:hyperlink>
      <w:r>
        <w:rPr>
          <w:sz w:val="20"/>
        </w:rPr>
        <w:t>content/uploads/2013/12/More_ Than_Just_A_Ramp.pdf&gt;</w:t>
      </w:r>
    </w:p>
    <w:p w:rsidR="00C22B52" w:rsidRDefault="00E94ECB">
      <w:pPr>
        <w:pStyle w:val="ListParagraph"/>
        <w:numPr>
          <w:ilvl w:val="0"/>
          <w:numId w:val="2"/>
        </w:numPr>
        <w:tabs>
          <w:tab w:val="left" w:pos="440"/>
        </w:tabs>
        <w:spacing w:before="101" w:line="249" w:lineRule="auto"/>
        <w:ind w:left="780" w:right="711" w:hanging="640"/>
        <w:rPr>
          <w:sz w:val="20"/>
        </w:rPr>
      </w:pPr>
      <w:proofErr w:type="spellStart"/>
      <w:r>
        <w:rPr>
          <w:sz w:val="20"/>
        </w:rPr>
        <w:t>Frohmader</w:t>
      </w:r>
      <w:proofErr w:type="spellEnd"/>
      <w:r>
        <w:rPr>
          <w:sz w:val="20"/>
        </w:rPr>
        <w:t>,</w:t>
      </w:r>
      <w:r>
        <w:rPr>
          <w:spacing w:val="-5"/>
          <w:sz w:val="20"/>
        </w:rPr>
        <w:t xml:space="preserve"> </w:t>
      </w:r>
      <w:r>
        <w:rPr>
          <w:sz w:val="20"/>
        </w:rPr>
        <w:t>C.</w:t>
      </w:r>
      <w:r>
        <w:rPr>
          <w:spacing w:val="-5"/>
          <w:sz w:val="20"/>
        </w:rPr>
        <w:t xml:space="preserve"> </w:t>
      </w:r>
      <w:r>
        <w:rPr>
          <w:sz w:val="20"/>
        </w:rPr>
        <w:t>2007a.</w:t>
      </w:r>
      <w:r>
        <w:rPr>
          <w:spacing w:val="-5"/>
          <w:sz w:val="20"/>
        </w:rPr>
        <w:t xml:space="preserve"> </w:t>
      </w:r>
      <w:r>
        <w:rPr>
          <w:sz w:val="20"/>
        </w:rPr>
        <w:t>‘Forgotten</w:t>
      </w:r>
      <w:r>
        <w:rPr>
          <w:spacing w:val="-5"/>
          <w:sz w:val="20"/>
        </w:rPr>
        <w:t xml:space="preserve"> </w:t>
      </w:r>
      <w:r>
        <w:rPr>
          <w:sz w:val="20"/>
        </w:rPr>
        <w:t>sisters:</w:t>
      </w:r>
      <w:r>
        <w:rPr>
          <w:spacing w:val="-4"/>
          <w:sz w:val="20"/>
        </w:rPr>
        <w:t xml:space="preserve"> </w:t>
      </w:r>
      <w:r>
        <w:rPr>
          <w:sz w:val="20"/>
        </w:rPr>
        <w:t>a</w:t>
      </w:r>
      <w:r>
        <w:rPr>
          <w:spacing w:val="-6"/>
          <w:sz w:val="20"/>
        </w:rPr>
        <w:t xml:space="preserve"> </w:t>
      </w:r>
      <w:r>
        <w:rPr>
          <w:sz w:val="20"/>
        </w:rPr>
        <w:t>global</w:t>
      </w:r>
      <w:r>
        <w:rPr>
          <w:spacing w:val="-5"/>
          <w:sz w:val="20"/>
        </w:rPr>
        <w:t xml:space="preserve"> </w:t>
      </w:r>
      <w:r>
        <w:rPr>
          <w:sz w:val="20"/>
        </w:rPr>
        <w:t>review</w:t>
      </w:r>
      <w:r>
        <w:rPr>
          <w:spacing w:val="-4"/>
          <w:sz w:val="20"/>
        </w:rPr>
        <w:t xml:space="preserve"> </w:t>
      </w:r>
      <w:r>
        <w:rPr>
          <w:sz w:val="20"/>
        </w:rPr>
        <w:t>of</w:t>
      </w:r>
      <w:r>
        <w:rPr>
          <w:spacing w:val="-5"/>
          <w:sz w:val="20"/>
        </w:rPr>
        <w:t xml:space="preserve"> </w:t>
      </w:r>
      <w:r>
        <w:rPr>
          <w:sz w:val="20"/>
        </w:rPr>
        <w:t>violence</w:t>
      </w:r>
      <w:r>
        <w:rPr>
          <w:spacing w:val="-4"/>
          <w:sz w:val="20"/>
        </w:rPr>
        <w:t xml:space="preserve"> </w:t>
      </w:r>
      <w:r>
        <w:rPr>
          <w:sz w:val="20"/>
        </w:rPr>
        <w:t>against</w:t>
      </w:r>
      <w:r>
        <w:rPr>
          <w:spacing w:val="-6"/>
          <w:sz w:val="20"/>
        </w:rPr>
        <w:t xml:space="preserve"> </w:t>
      </w:r>
      <w:r>
        <w:rPr>
          <w:sz w:val="20"/>
        </w:rPr>
        <w:t>women</w:t>
      </w:r>
      <w:r>
        <w:rPr>
          <w:spacing w:val="-5"/>
          <w:sz w:val="20"/>
        </w:rPr>
        <w:t xml:space="preserve"> </w:t>
      </w:r>
      <w:r>
        <w:rPr>
          <w:sz w:val="20"/>
        </w:rPr>
        <w:t>with</w:t>
      </w:r>
      <w:r>
        <w:rPr>
          <w:spacing w:val="-5"/>
          <w:sz w:val="20"/>
        </w:rPr>
        <w:t xml:space="preserve"> </w:t>
      </w:r>
      <w:r>
        <w:rPr>
          <w:sz w:val="20"/>
        </w:rPr>
        <w:t>disabilities’,</w:t>
      </w:r>
      <w:r>
        <w:rPr>
          <w:spacing w:val="-5"/>
          <w:sz w:val="20"/>
        </w:rPr>
        <w:t xml:space="preserve"> </w:t>
      </w:r>
      <w:r>
        <w:rPr>
          <w:sz w:val="20"/>
        </w:rPr>
        <w:t>Women</w:t>
      </w:r>
      <w:r>
        <w:rPr>
          <w:spacing w:val="-5"/>
          <w:sz w:val="20"/>
        </w:rPr>
        <w:t xml:space="preserve"> </w:t>
      </w:r>
      <w:r>
        <w:rPr>
          <w:sz w:val="20"/>
        </w:rPr>
        <w:t xml:space="preserve">with Disabilities </w:t>
      </w:r>
      <w:hyperlink r:id="rId47">
        <w:r>
          <w:rPr>
            <w:sz w:val="20"/>
          </w:rPr>
          <w:t>Australia. &lt;http://wwda.org.au/wp-</w:t>
        </w:r>
        <w:r>
          <w:rPr>
            <w:spacing w:val="-13"/>
            <w:sz w:val="20"/>
          </w:rPr>
          <w:t xml:space="preserve"> </w:t>
        </w:r>
      </w:hyperlink>
      <w:r>
        <w:rPr>
          <w:sz w:val="20"/>
        </w:rPr>
        <w:t>content/uploads/2013/12/Forgotten_Sisters.pdf&gt;</w:t>
      </w:r>
    </w:p>
    <w:p w:rsidR="00C22B52" w:rsidRDefault="00E94ECB">
      <w:pPr>
        <w:pStyle w:val="ListParagraph"/>
        <w:numPr>
          <w:ilvl w:val="0"/>
          <w:numId w:val="2"/>
        </w:numPr>
        <w:tabs>
          <w:tab w:val="left" w:pos="485"/>
        </w:tabs>
        <w:spacing w:before="100" w:line="352" w:lineRule="auto"/>
        <w:ind w:left="140" w:right="8486" w:firstLine="0"/>
        <w:rPr>
          <w:sz w:val="20"/>
        </w:rPr>
      </w:pPr>
      <w:proofErr w:type="spellStart"/>
      <w:r>
        <w:rPr>
          <w:sz w:val="20"/>
        </w:rPr>
        <w:t>Frohmader</w:t>
      </w:r>
      <w:proofErr w:type="spellEnd"/>
      <w:r>
        <w:rPr>
          <w:sz w:val="20"/>
        </w:rPr>
        <w:t>, C. 2007c.</w:t>
      </w:r>
      <w:r>
        <w:rPr>
          <w:position w:val="10"/>
          <w:sz w:val="20"/>
        </w:rPr>
        <w:t xml:space="preserve"> xviii </w:t>
      </w:r>
      <w:proofErr w:type="spellStart"/>
      <w:r>
        <w:rPr>
          <w:sz w:val="20"/>
        </w:rPr>
        <w:t>Frohmader</w:t>
      </w:r>
      <w:proofErr w:type="spellEnd"/>
      <w:r>
        <w:rPr>
          <w:sz w:val="20"/>
        </w:rPr>
        <w:t>, C.</w:t>
      </w:r>
      <w:r>
        <w:rPr>
          <w:spacing w:val="-21"/>
          <w:sz w:val="20"/>
        </w:rPr>
        <w:t xml:space="preserve"> </w:t>
      </w:r>
      <w:r>
        <w:rPr>
          <w:sz w:val="20"/>
        </w:rPr>
        <w:t>2007a:50</w:t>
      </w:r>
    </w:p>
    <w:p w:rsidR="00C22B52" w:rsidRDefault="00E94ECB">
      <w:pPr>
        <w:pStyle w:val="ListParagraph"/>
        <w:numPr>
          <w:ilvl w:val="0"/>
          <w:numId w:val="1"/>
        </w:numPr>
        <w:tabs>
          <w:tab w:val="left" w:pos="440"/>
        </w:tabs>
        <w:spacing w:line="249" w:lineRule="auto"/>
        <w:ind w:right="1116" w:hanging="640"/>
        <w:rPr>
          <w:sz w:val="20"/>
        </w:rPr>
      </w:pPr>
      <w:r>
        <w:rPr>
          <w:sz w:val="20"/>
        </w:rPr>
        <w:t>WCHM,</w:t>
      </w:r>
      <w:r>
        <w:rPr>
          <w:spacing w:val="-3"/>
          <w:sz w:val="20"/>
        </w:rPr>
        <w:t xml:space="preserve"> </w:t>
      </w:r>
      <w:r>
        <w:rPr>
          <w:sz w:val="20"/>
        </w:rPr>
        <w:t>DVCS,</w:t>
      </w:r>
      <w:r>
        <w:rPr>
          <w:spacing w:val="-4"/>
          <w:sz w:val="20"/>
        </w:rPr>
        <w:t xml:space="preserve"> </w:t>
      </w:r>
      <w:r>
        <w:rPr>
          <w:sz w:val="20"/>
        </w:rPr>
        <w:t>WWDACT</w:t>
      </w:r>
      <w:r>
        <w:rPr>
          <w:spacing w:val="-6"/>
          <w:sz w:val="20"/>
        </w:rPr>
        <w:t xml:space="preserve"> </w:t>
      </w:r>
      <w:r>
        <w:rPr>
          <w:sz w:val="20"/>
        </w:rPr>
        <w:t>and</w:t>
      </w:r>
      <w:r>
        <w:rPr>
          <w:spacing w:val="-3"/>
          <w:sz w:val="20"/>
        </w:rPr>
        <w:t xml:space="preserve"> </w:t>
      </w:r>
      <w:r>
        <w:rPr>
          <w:spacing w:val="-4"/>
          <w:sz w:val="20"/>
        </w:rPr>
        <w:t>WESNET,</w:t>
      </w:r>
      <w:r>
        <w:rPr>
          <w:spacing w:val="-3"/>
          <w:sz w:val="20"/>
        </w:rPr>
        <w:t xml:space="preserve"> </w:t>
      </w:r>
      <w:r>
        <w:rPr>
          <w:sz w:val="20"/>
        </w:rPr>
        <w:t>2009.</w:t>
      </w:r>
      <w:r>
        <w:rPr>
          <w:spacing w:val="-4"/>
          <w:sz w:val="20"/>
        </w:rPr>
        <w:t xml:space="preserve"> </w:t>
      </w:r>
      <w:r>
        <w:rPr>
          <w:sz w:val="20"/>
        </w:rPr>
        <w:t>‘Women</w:t>
      </w:r>
      <w:r>
        <w:rPr>
          <w:spacing w:val="-3"/>
          <w:sz w:val="20"/>
        </w:rPr>
        <w:t xml:space="preserve"> </w:t>
      </w:r>
      <w:r>
        <w:rPr>
          <w:sz w:val="20"/>
        </w:rPr>
        <w:t>with</w:t>
      </w:r>
      <w:r>
        <w:rPr>
          <w:spacing w:val="-4"/>
          <w:sz w:val="20"/>
        </w:rPr>
        <w:t xml:space="preserve"> </w:t>
      </w:r>
      <w:r>
        <w:rPr>
          <w:sz w:val="20"/>
        </w:rPr>
        <w:t>Disabilities</w:t>
      </w:r>
      <w:r>
        <w:rPr>
          <w:spacing w:val="-13"/>
          <w:sz w:val="20"/>
        </w:rPr>
        <w:t xml:space="preserve"> </w:t>
      </w:r>
      <w:r>
        <w:rPr>
          <w:sz w:val="20"/>
        </w:rPr>
        <w:t>Accessing</w:t>
      </w:r>
      <w:r>
        <w:rPr>
          <w:spacing w:val="-2"/>
          <w:sz w:val="20"/>
        </w:rPr>
        <w:t xml:space="preserve"> </w:t>
      </w:r>
      <w:r>
        <w:rPr>
          <w:sz w:val="20"/>
        </w:rPr>
        <w:t>Crisis</w:t>
      </w:r>
      <w:r>
        <w:rPr>
          <w:spacing w:val="-4"/>
          <w:sz w:val="20"/>
        </w:rPr>
        <w:t xml:space="preserve"> </w:t>
      </w:r>
      <w:r>
        <w:rPr>
          <w:sz w:val="20"/>
        </w:rPr>
        <w:t>Services’,</w:t>
      </w:r>
      <w:r>
        <w:rPr>
          <w:spacing w:val="-2"/>
          <w:sz w:val="20"/>
        </w:rPr>
        <w:t xml:space="preserve"> </w:t>
      </w:r>
      <w:r>
        <w:rPr>
          <w:sz w:val="20"/>
        </w:rPr>
        <w:t>WCHM, DVCS, WWDACT and WESNET</w:t>
      </w:r>
      <w:r>
        <w:rPr>
          <w:spacing w:val="-13"/>
          <w:sz w:val="20"/>
        </w:rPr>
        <w:t xml:space="preserve"> </w:t>
      </w:r>
      <w:hyperlink r:id="rId48">
        <w:r>
          <w:rPr>
            <w:sz w:val="20"/>
          </w:rPr>
          <w:t>&lt;http://www.pwd.org.au/documents/pubs/SBWWD.pdf&gt;</w:t>
        </w:r>
      </w:hyperlink>
    </w:p>
    <w:p w:rsidR="00C22B52" w:rsidRDefault="00C22B52">
      <w:pPr>
        <w:pStyle w:val="BodyText"/>
        <w:spacing w:before="5"/>
        <w:rPr>
          <w:sz w:val="17"/>
        </w:rPr>
      </w:pPr>
    </w:p>
    <w:p w:rsidR="00C22B52" w:rsidRDefault="00E94ECB">
      <w:pPr>
        <w:ind w:left="140"/>
        <w:rPr>
          <w:sz w:val="20"/>
        </w:rPr>
      </w:pPr>
      <w:proofErr w:type="spellStart"/>
      <w:r>
        <w:rPr>
          <w:sz w:val="20"/>
        </w:rPr>
        <w:t>Frohmader</w:t>
      </w:r>
      <w:proofErr w:type="spellEnd"/>
      <w:r>
        <w:rPr>
          <w:sz w:val="20"/>
        </w:rPr>
        <w:t>, 2007c:27</w:t>
      </w:r>
    </w:p>
    <w:p w:rsidR="00C22B52" w:rsidRDefault="00E94ECB">
      <w:pPr>
        <w:pStyle w:val="ListParagraph"/>
        <w:numPr>
          <w:ilvl w:val="0"/>
          <w:numId w:val="1"/>
        </w:numPr>
        <w:tabs>
          <w:tab w:val="left" w:pos="396"/>
        </w:tabs>
        <w:spacing w:before="108"/>
        <w:ind w:left="395" w:hanging="255"/>
        <w:rPr>
          <w:sz w:val="20"/>
        </w:rPr>
      </w:pPr>
      <w:r>
        <w:rPr>
          <w:sz w:val="20"/>
        </w:rPr>
        <w:t>Hague et.al.,</w:t>
      </w:r>
      <w:r>
        <w:rPr>
          <w:spacing w:val="-3"/>
          <w:sz w:val="20"/>
        </w:rPr>
        <w:t xml:space="preserve"> </w:t>
      </w:r>
      <w:r>
        <w:rPr>
          <w:sz w:val="20"/>
        </w:rPr>
        <w:t>2007:91</w:t>
      </w:r>
    </w:p>
    <w:p w:rsidR="00C22B52" w:rsidRDefault="00E94ECB">
      <w:pPr>
        <w:pStyle w:val="ListParagraph"/>
        <w:numPr>
          <w:ilvl w:val="0"/>
          <w:numId w:val="1"/>
        </w:numPr>
        <w:tabs>
          <w:tab w:val="left" w:pos="440"/>
        </w:tabs>
        <w:spacing w:before="109" w:line="249" w:lineRule="auto"/>
        <w:ind w:right="1012" w:hanging="640"/>
        <w:rPr>
          <w:sz w:val="20"/>
        </w:rPr>
      </w:pPr>
      <w:proofErr w:type="spellStart"/>
      <w:r>
        <w:rPr>
          <w:sz w:val="20"/>
        </w:rPr>
        <w:t>Hoog</w:t>
      </w:r>
      <w:proofErr w:type="spellEnd"/>
      <w:r>
        <w:rPr>
          <w:sz w:val="20"/>
        </w:rPr>
        <w:t>, C. 2004. ‘Increasing Agency Accessibility for People with Disabilities: Domestic Violence Agency Self- Assessment</w:t>
      </w:r>
      <w:r>
        <w:rPr>
          <w:spacing w:val="-4"/>
          <w:sz w:val="20"/>
        </w:rPr>
        <w:t xml:space="preserve"> </w:t>
      </w:r>
      <w:r>
        <w:rPr>
          <w:sz w:val="20"/>
        </w:rPr>
        <w:t>Guide’,</w:t>
      </w:r>
      <w:r>
        <w:rPr>
          <w:spacing w:val="-13"/>
          <w:sz w:val="20"/>
        </w:rPr>
        <w:t xml:space="preserve"> </w:t>
      </w:r>
      <w:r>
        <w:rPr>
          <w:sz w:val="20"/>
        </w:rPr>
        <w:t>Abused</w:t>
      </w:r>
      <w:r>
        <w:rPr>
          <w:spacing w:val="-4"/>
          <w:sz w:val="20"/>
        </w:rPr>
        <w:t xml:space="preserve"> </w:t>
      </w:r>
      <w:r>
        <w:rPr>
          <w:sz w:val="20"/>
        </w:rPr>
        <w:t>Deaf</w:t>
      </w:r>
      <w:r>
        <w:rPr>
          <w:spacing w:val="-4"/>
          <w:sz w:val="20"/>
        </w:rPr>
        <w:t xml:space="preserve"> </w:t>
      </w:r>
      <w:r>
        <w:rPr>
          <w:sz w:val="20"/>
        </w:rPr>
        <w:t>Women’s</w:t>
      </w:r>
      <w:r>
        <w:rPr>
          <w:spacing w:val="-14"/>
          <w:sz w:val="20"/>
        </w:rPr>
        <w:t xml:space="preserve"> </w:t>
      </w:r>
      <w:r>
        <w:rPr>
          <w:sz w:val="20"/>
        </w:rPr>
        <w:t>Advocacy</w:t>
      </w:r>
      <w:r>
        <w:rPr>
          <w:spacing w:val="-4"/>
          <w:sz w:val="20"/>
        </w:rPr>
        <w:t xml:space="preserve"> </w:t>
      </w:r>
      <w:r>
        <w:rPr>
          <w:sz w:val="20"/>
        </w:rPr>
        <w:t>Services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Washington</w:t>
      </w:r>
      <w:r>
        <w:rPr>
          <w:spacing w:val="-5"/>
          <w:sz w:val="20"/>
        </w:rPr>
        <w:t xml:space="preserve"> </w:t>
      </w:r>
      <w:r>
        <w:rPr>
          <w:sz w:val="20"/>
        </w:rPr>
        <w:t>State</w:t>
      </w:r>
      <w:r>
        <w:rPr>
          <w:spacing w:val="-3"/>
          <w:sz w:val="20"/>
        </w:rPr>
        <w:t xml:space="preserve"> </w:t>
      </w:r>
      <w:r>
        <w:rPr>
          <w:sz w:val="20"/>
        </w:rPr>
        <w:t>Coalition</w:t>
      </w:r>
      <w:r>
        <w:rPr>
          <w:spacing w:val="-13"/>
          <w:sz w:val="20"/>
        </w:rPr>
        <w:t xml:space="preserve"> </w:t>
      </w:r>
      <w:r>
        <w:rPr>
          <w:sz w:val="20"/>
        </w:rPr>
        <w:t xml:space="preserve">Against Domestic Violence. </w:t>
      </w:r>
      <w:hyperlink r:id="rId49">
        <w:r>
          <w:rPr>
            <w:sz w:val="20"/>
          </w:rPr>
          <w:t>&lt;http://www.stvp.org.au/documents/Compendium/Domestic%20and%20Family%20</w:t>
        </w:r>
      </w:hyperlink>
      <w:r>
        <w:rPr>
          <w:sz w:val="20"/>
        </w:rPr>
        <w:t xml:space="preserve"> Violence/hoog1.</w:t>
      </w:r>
      <w:r>
        <w:rPr>
          <w:spacing w:val="-2"/>
          <w:sz w:val="20"/>
        </w:rPr>
        <w:t xml:space="preserve"> </w:t>
      </w:r>
      <w:r>
        <w:rPr>
          <w:sz w:val="20"/>
        </w:rPr>
        <w:t>pdf&gt;</w:t>
      </w:r>
    </w:p>
    <w:p w:rsidR="00C22B52" w:rsidRDefault="00E94ECB">
      <w:pPr>
        <w:pStyle w:val="ListParagraph"/>
        <w:numPr>
          <w:ilvl w:val="0"/>
          <w:numId w:val="1"/>
        </w:numPr>
        <w:tabs>
          <w:tab w:val="left" w:pos="485"/>
        </w:tabs>
        <w:spacing w:before="102" w:line="249" w:lineRule="auto"/>
        <w:ind w:right="761" w:hanging="640"/>
        <w:rPr>
          <w:sz w:val="20"/>
        </w:rPr>
      </w:pPr>
      <w:r>
        <w:rPr>
          <w:spacing w:val="-3"/>
          <w:sz w:val="20"/>
        </w:rPr>
        <w:t xml:space="preserve">Healey, </w:t>
      </w:r>
      <w:r>
        <w:rPr>
          <w:sz w:val="20"/>
        </w:rPr>
        <w:t xml:space="preserve">L. 2013. </w:t>
      </w:r>
      <w:r>
        <w:rPr>
          <w:spacing w:val="-3"/>
          <w:sz w:val="20"/>
        </w:rPr>
        <w:t xml:space="preserve">‘Voices </w:t>
      </w:r>
      <w:r>
        <w:rPr>
          <w:sz w:val="20"/>
        </w:rPr>
        <w:t xml:space="preserve">Against Violence Paper </w:t>
      </w:r>
      <w:r>
        <w:rPr>
          <w:spacing w:val="-4"/>
          <w:sz w:val="20"/>
        </w:rPr>
        <w:t xml:space="preserve">Two: </w:t>
      </w:r>
      <w:r>
        <w:rPr>
          <w:sz w:val="20"/>
        </w:rPr>
        <w:t>Current Issues in Understanding and Responding to Violence Against Women with Disabilities’, Women with Disabilities Victoria, Office of the Public Advocate and</w:t>
      </w:r>
      <w:r>
        <w:rPr>
          <w:spacing w:val="-15"/>
          <w:sz w:val="20"/>
        </w:rPr>
        <w:t xml:space="preserve"> </w:t>
      </w:r>
      <w:r>
        <w:rPr>
          <w:sz w:val="20"/>
        </w:rPr>
        <w:t>Domestic</w:t>
      </w:r>
      <w:r>
        <w:rPr>
          <w:spacing w:val="-15"/>
          <w:sz w:val="20"/>
        </w:rPr>
        <w:t xml:space="preserve"> </w:t>
      </w:r>
      <w:r>
        <w:rPr>
          <w:sz w:val="20"/>
        </w:rPr>
        <w:t>Violence</w:t>
      </w:r>
      <w:r>
        <w:rPr>
          <w:spacing w:val="-14"/>
          <w:sz w:val="20"/>
        </w:rPr>
        <w:t xml:space="preserve"> </w:t>
      </w:r>
      <w:r>
        <w:rPr>
          <w:sz w:val="20"/>
        </w:rPr>
        <w:t>Resource</w:t>
      </w:r>
      <w:r>
        <w:rPr>
          <w:spacing w:val="-15"/>
          <w:sz w:val="20"/>
        </w:rPr>
        <w:t xml:space="preserve"> </w:t>
      </w:r>
      <w:r>
        <w:rPr>
          <w:sz w:val="20"/>
        </w:rPr>
        <w:t>Centre</w:t>
      </w:r>
      <w:r>
        <w:rPr>
          <w:spacing w:val="-14"/>
          <w:sz w:val="20"/>
        </w:rPr>
        <w:t xml:space="preserve"> </w:t>
      </w:r>
      <w:r>
        <w:rPr>
          <w:sz w:val="20"/>
        </w:rPr>
        <w:t>Victoria.</w:t>
      </w:r>
      <w:r>
        <w:rPr>
          <w:spacing w:val="-15"/>
          <w:sz w:val="20"/>
        </w:rPr>
        <w:t xml:space="preserve"> </w:t>
      </w:r>
      <w:hyperlink r:id="rId50">
        <w:r>
          <w:rPr>
            <w:sz w:val="20"/>
          </w:rPr>
          <w:t>&lt;http://www.wdv.org.au/documents/Voices%20Against%20</w:t>
        </w:r>
      </w:hyperlink>
      <w:r>
        <w:rPr>
          <w:sz w:val="20"/>
        </w:rPr>
        <w:t xml:space="preserve"> Violence%20Paper%20Two%20Current %20Issues%20in%20Understanding%20and%20Responding%20 to%20Violence%20Against%20W</w:t>
      </w:r>
      <w:r>
        <w:rPr>
          <w:spacing w:val="-4"/>
          <w:sz w:val="20"/>
        </w:rPr>
        <w:t xml:space="preserve"> </w:t>
      </w:r>
      <w:r>
        <w:rPr>
          <w:sz w:val="20"/>
        </w:rPr>
        <w:t>omen%20with%20Disabilitites%20(PDF%201.1MB).pdf&gt;</w:t>
      </w:r>
    </w:p>
    <w:p w:rsidR="00C22B52" w:rsidRDefault="00E94ECB">
      <w:pPr>
        <w:pStyle w:val="ListParagraph"/>
        <w:numPr>
          <w:ilvl w:val="0"/>
          <w:numId w:val="1"/>
        </w:numPr>
        <w:tabs>
          <w:tab w:val="left" w:pos="529"/>
        </w:tabs>
        <w:spacing w:before="102" w:line="249" w:lineRule="auto"/>
        <w:ind w:right="706" w:hanging="640"/>
        <w:rPr>
          <w:sz w:val="20"/>
        </w:rPr>
      </w:pPr>
      <w:r>
        <w:rPr>
          <w:sz w:val="20"/>
        </w:rPr>
        <w:t>Vision</w:t>
      </w:r>
      <w:r>
        <w:rPr>
          <w:spacing w:val="-16"/>
          <w:sz w:val="20"/>
        </w:rPr>
        <w:t xml:space="preserve"> </w:t>
      </w:r>
      <w:r>
        <w:rPr>
          <w:sz w:val="20"/>
        </w:rPr>
        <w:t>Australia,</w:t>
      </w:r>
      <w:r>
        <w:rPr>
          <w:spacing w:val="-7"/>
          <w:sz w:val="20"/>
        </w:rPr>
        <w:t xml:space="preserve"> </w:t>
      </w:r>
      <w:r>
        <w:rPr>
          <w:sz w:val="20"/>
        </w:rPr>
        <w:t>20</w:t>
      </w:r>
      <w:r>
        <w:rPr>
          <w:sz w:val="20"/>
        </w:rPr>
        <w:t>14a.</w:t>
      </w:r>
      <w:r>
        <w:rPr>
          <w:spacing w:val="-7"/>
          <w:sz w:val="20"/>
        </w:rPr>
        <w:t xml:space="preserve"> </w:t>
      </w:r>
      <w:r>
        <w:rPr>
          <w:sz w:val="20"/>
        </w:rPr>
        <w:t>‘Alternate</w:t>
      </w:r>
      <w:r>
        <w:rPr>
          <w:spacing w:val="-7"/>
          <w:sz w:val="20"/>
        </w:rPr>
        <w:t xml:space="preserve"> </w:t>
      </w:r>
      <w:r>
        <w:rPr>
          <w:sz w:val="20"/>
        </w:rPr>
        <w:t>format</w:t>
      </w:r>
      <w:r>
        <w:rPr>
          <w:spacing w:val="-6"/>
          <w:sz w:val="20"/>
        </w:rPr>
        <w:t xml:space="preserve"> </w:t>
      </w:r>
      <w:r>
        <w:rPr>
          <w:sz w:val="20"/>
        </w:rPr>
        <w:t>production’,</w:t>
      </w:r>
      <w:r>
        <w:rPr>
          <w:spacing w:val="-7"/>
          <w:sz w:val="20"/>
        </w:rPr>
        <w:t xml:space="preserve"> </w:t>
      </w:r>
      <w:r>
        <w:rPr>
          <w:sz w:val="20"/>
        </w:rPr>
        <w:t>Vision</w:t>
      </w:r>
      <w:r>
        <w:rPr>
          <w:spacing w:val="-16"/>
          <w:sz w:val="20"/>
        </w:rPr>
        <w:t xml:space="preserve"> </w:t>
      </w:r>
      <w:hyperlink r:id="rId51">
        <w:r>
          <w:rPr>
            <w:sz w:val="20"/>
          </w:rPr>
          <w:t>Australia.</w:t>
        </w:r>
        <w:r>
          <w:rPr>
            <w:spacing w:val="-7"/>
            <w:sz w:val="20"/>
          </w:rPr>
          <w:t xml:space="preserve"> </w:t>
        </w:r>
        <w:r>
          <w:rPr>
            <w:sz w:val="20"/>
          </w:rPr>
          <w:t>&lt;https://www.visionaustralia.org/business-</w:t>
        </w:r>
      </w:hyperlink>
      <w:r>
        <w:rPr>
          <w:sz w:val="20"/>
        </w:rPr>
        <w:t xml:space="preserve"> and-professionals/print-accessibility-services/alternate-</w:t>
      </w:r>
      <w:r>
        <w:rPr>
          <w:spacing w:val="-2"/>
          <w:sz w:val="20"/>
        </w:rPr>
        <w:t xml:space="preserve"> </w:t>
      </w:r>
      <w:r>
        <w:rPr>
          <w:sz w:val="20"/>
        </w:rPr>
        <w:t>format-production&gt;</w:t>
      </w:r>
    </w:p>
    <w:p w:rsidR="00C22B52" w:rsidRDefault="00C22B52">
      <w:pPr>
        <w:pStyle w:val="BodyText"/>
        <w:spacing w:before="4"/>
        <w:rPr>
          <w:sz w:val="17"/>
        </w:rPr>
      </w:pPr>
    </w:p>
    <w:p w:rsidR="00C22B52" w:rsidRDefault="00E94ECB">
      <w:pPr>
        <w:spacing w:before="1" w:line="249" w:lineRule="auto"/>
        <w:ind w:left="780" w:right="1205" w:hanging="640"/>
        <w:rPr>
          <w:sz w:val="20"/>
        </w:rPr>
      </w:pPr>
      <w:r>
        <w:rPr>
          <w:sz w:val="20"/>
        </w:rPr>
        <w:t xml:space="preserve">Vision Australia, 2014d. ‘Inclusive communication strategies’, Vision </w:t>
      </w:r>
      <w:hyperlink r:id="rId52">
        <w:r>
          <w:rPr>
            <w:sz w:val="20"/>
          </w:rPr>
          <w:t>Australia. &lt;https://www.visionaustralia.org/</w:t>
        </w:r>
      </w:hyperlink>
      <w:r>
        <w:rPr>
          <w:sz w:val="20"/>
        </w:rPr>
        <w:t xml:space="preserve"> business-an</w:t>
      </w:r>
      <w:r>
        <w:rPr>
          <w:sz w:val="20"/>
        </w:rPr>
        <w:t>d-professionals/print-accessibility-services/inclusive- communication-strategies&gt;</w:t>
      </w:r>
    </w:p>
    <w:p w:rsidR="00C22B52" w:rsidRDefault="00E94ECB">
      <w:pPr>
        <w:pStyle w:val="ListParagraph"/>
        <w:numPr>
          <w:ilvl w:val="0"/>
          <w:numId w:val="1"/>
        </w:numPr>
        <w:tabs>
          <w:tab w:val="left" w:pos="540"/>
        </w:tabs>
        <w:spacing w:before="100"/>
        <w:ind w:left="540" w:hanging="400"/>
        <w:rPr>
          <w:sz w:val="20"/>
        </w:rPr>
      </w:pPr>
      <w:proofErr w:type="spellStart"/>
      <w:r>
        <w:rPr>
          <w:sz w:val="20"/>
        </w:rPr>
        <w:t>Frohmader</w:t>
      </w:r>
      <w:proofErr w:type="spellEnd"/>
      <w:r>
        <w:rPr>
          <w:sz w:val="20"/>
        </w:rPr>
        <w:t>, C.</w:t>
      </w:r>
      <w:r>
        <w:rPr>
          <w:spacing w:val="-2"/>
          <w:sz w:val="20"/>
        </w:rPr>
        <w:t xml:space="preserve"> </w:t>
      </w:r>
      <w:r>
        <w:rPr>
          <w:sz w:val="20"/>
        </w:rPr>
        <w:t>2007c:19</w:t>
      </w:r>
    </w:p>
    <w:p w:rsidR="00C22B52" w:rsidRDefault="00E94ECB">
      <w:pPr>
        <w:pStyle w:val="ListParagraph"/>
        <w:numPr>
          <w:ilvl w:val="0"/>
          <w:numId w:val="1"/>
        </w:numPr>
        <w:tabs>
          <w:tab w:val="left" w:pos="496"/>
        </w:tabs>
        <w:spacing w:before="108"/>
        <w:ind w:left="495" w:hanging="355"/>
        <w:rPr>
          <w:sz w:val="20"/>
        </w:rPr>
      </w:pPr>
      <w:r>
        <w:rPr>
          <w:sz w:val="20"/>
        </w:rPr>
        <w:t>Vision</w:t>
      </w:r>
      <w:r>
        <w:rPr>
          <w:spacing w:val="-13"/>
          <w:sz w:val="20"/>
        </w:rPr>
        <w:t xml:space="preserve"> </w:t>
      </w:r>
      <w:r>
        <w:rPr>
          <w:sz w:val="20"/>
        </w:rPr>
        <w:t>Australia,</w:t>
      </w:r>
      <w:r>
        <w:rPr>
          <w:spacing w:val="-2"/>
          <w:sz w:val="20"/>
        </w:rPr>
        <w:t xml:space="preserve"> </w:t>
      </w:r>
      <w:r>
        <w:rPr>
          <w:sz w:val="20"/>
        </w:rPr>
        <w:t>2014b.</w:t>
      </w:r>
      <w:r>
        <w:rPr>
          <w:spacing w:val="-3"/>
          <w:sz w:val="20"/>
        </w:rPr>
        <w:t xml:space="preserve"> </w:t>
      </w:r>
      <w:r>
        <w:rPr>
          <w:sz w:val="20"/>
        </w:rPr>
        <w:t>‘Creating</w:t>
      </w:r>
      <w:r>
        <w:rPr>
          <w:spacing w:val="-3"/>
          <w:sz w:val="20"/>
        </w:rPr>
        <w:t xml:space="preserve"> </w:t>
      </w:r>
      <w:r>
        <w:rPr>
          <w:sz w:val="20"/>
        </w:rPr>
        <w:t>an</w:t>
      </w:r>
      <w:r>
        <w:rPr>
          <w:spacing w:val="-2"/>
          <w:sz w:val="20"/>
        </w:rPr>
        <w:t xml:space="preserve"> </w:t>
      </w:r>
      <w:r>
        <w:rPr>
          <w:sz w:val="20"/>
        </w:rPr>
        <w:t>accessible</w:t>
      </w:r>
      <w:r>
        <w:rPr>
          <w:spacing w:val="-3"/>
          <w:sz w:val="20"/>
        </w:rPr>
        <w:t xml:space="preserve"> </w:t>
      </w:r>
      <w:r>
        <w:rPr>
          <w:sz w:val="20"/>
        </w:rPr>
        <w:t>environment:</w:t>
      </w:r>
      <w:r>
        <w:rPr>
          <w:spacing w:val="-13"/>
          <w:sz w:val="20"/>
        </w:rPr>
        <w:t xml:space="preserve"> </w:t>
      </w:r>
      <w:r>
        <w:rPr>
          <w:sz w:val="20"/>
        </w:rPr>
        <w:t>Accessible</w:t>
      </w:r>
      <w:r>
        <w:rPr>
          <w:spacing w:val="-2"/>
          <w:sz w:val="20"/>
        </w:rPr>
        <w:t xml:space="preserve"> </w:t>
      </w:r>
      <w:r>
        <w:rPr>
          <w:sz w:val="20"/>
        </w:rPr>
        <w:t>design</w:t>
      </w:r>
      <w:r>
        <w:rPr>
          <w:spacing w:val="-3"/>
          <w:sz w:val="20"/>
        </w:rPr>
        <w:t xml:space="preserve"> </w:t>
      </w:r>
      <w:r>
        <w:rPr>
          <w:sz w:val="20"/>
        </w:rPr>
        <w:t>for</w:t>
      </w:r>
      <w:r>
        <w:rPr>
          <w:spacing w:val="-1"/>
          <w:sz w:val="20"/>
        </w:rPr>
        <w:t xml:space="preserve"> </w:t>
      </w:r>
      <w:r>
        <w:rPr>
          <w:sz w:val="20"/>
        </w:rPr>
        <w:t>homes’,</w:t>
      </w:r>
      <w:r>
        <w:rPr>
          <w:spacing w:val="-3"/>
          <w:sz w:val="20"/>
        </w:rPr>
        <w:t xml:space="preserve"> </w:t>
      </w:r>
      <w:r>
        <w:rPr>
          <w:sz w:val="20"/>
        </w:rPr>
        <w:t>Vision</w:t>
      </w:r>
      <w:r>
        <w:rPr>
          <w:spacing w:val="-13"/>
          <w:sz w:val="20"/>
        </w:rPr>
        <w:t xml:space="preserve"> </w:t>
      </w:r>
      <w:r>
        <w:rPr>
          <w:sz w:val="20"/>
        </w:rPr>
        <w:t>Australia.</w:t>
      </w:r>
    </w:p>
    <w:p w:rsidR="00C22B52" w:rsidRDefault="00E94ECB">
      <w:pPr>
        <w:spacing w:before="10" w:line="249" w:lineRule="auto"/>
        <w:ind w:left="780" w:right="726"/>
        <w:rPr>
          <w:sz w:val="20"/>
        </w:rPr>
      </w:pPr>
      <w:hyperlink r:id="rId53">
        <w:r>
          <w:rPr>
            <w:sz w:val="20"/>
          </w:rPr>
          <w:t xml:space="preserve">&lt;https://www.visionaustralia.org/business-and-professionals/creating-an-accessible- </w:t>
        </w:r>
      </w:hyperlink>
      <w:r>
        <w:rPr>
          <w:sz w:val="20"/>
        </w:rPr>
        <w:t>environment/accessible- design-for-homes&gt;</w:t>
      </w:r>
    </w:p>
    <w:p w:rsidR="00C22B52" w:rsidRDefault="00C22B52">
      <w:pPr>
        <w:pStyle w:val="BodyText"/>
        <w:spacing w:before="4"/>
        <w:rPr>
          <w:sz w:val="17"/>
        </w:rPr>
      </w:pPr>
    </w:p>
    <w:p w:rsidR="00C22B52" w:rsidRDefault="00E94ECB">
      <w:pPr>
        <w:spacing w:before="1"/>
        <w:ind w:left="140"/>
        <w:rPr>
          <w:sz w:val="20"/>
        </w:rPr>
      </w:pPr>
      <w:r>
        <w:rPr>
          <w:sz w:val="20"/>
        </w:rPr>
        <w:t>Vision Australia, 2014c. ‘Creating an accessible environment: Accessi</w:t>
      </w:r>
      <w:r>
        <w:rPr>
          <w:sz w:val="20"/>
        </w:rPr>
        <w:t>ble design for public buildings, Vision Australia.</w:t>
      </w:r>
    </w:p>
    <w:p w:rsidR="00C22B52" w:rsidRDefault="00E94ECB">
      <w:pPr>
        <w:spacing w:before="10" w:line="249" w:lineRule="auto"/>
        <w:ind w:left="780" w:right="727"/>
        <w:rPr>
          <w:sz w:val="20"/>
        </w:rPr>
      </w:pPr>
      <w:hyperlink r:id="rId54">
        <w:r>
          <w:rPr>
            <w:sz w:val="20"/>
          </w:rPr>
          <w:t xml:space="preserve">&lt;https://www.visionaustralia.org/business-and-professionals/creating-an- </w:t>
        </w:r>
      </w:hyperlink>
      <w:r>
        <w:rPr>
          <w:sz w:val="20"/>
        </w:rPr>
        <w:t>accessible-environment/accessible- design-</w:t>
      </w:r>
      <w:r>
        <w:rPr>
          <w:sz w:val="20"/>
        </w:rPr>
        <w:t>for-public-buildings&gt;</w:t>
      </w:r>
    </w:p>
    <w:p w:rsidR="00C22B52" w:rsidRDefault="00C22B52">
      <w:pPr>
        <w:pStyle w:val="BodyText"/>
        <w:spacing w:before="4"/>
        <w:rPr>
          <w:sz w:val="17"/>
        </w:rPr>
      </w:pPr>
    </w:p>
    <w:p w:rsidR="00C22B52" w:rsidRDefault="00E94ECB">
      <w:pPr>
        <w:ind w:left="140"/>
        <w:rPr>
          <w:sz w:val="20"/>
        </w:rPr>
      </w:pPr>
      <w:proofErr w:type="spellStart"/>
      <w:r>
        <w:rPr>
          <w:sz w:val="20"/>
        </w:rPr>
        <w:t>Frohmader</w:t>
      </w:r>
      <w:proofErr w:type="spellEnd"/>
      <w:r>
        <w:rPr>
          <w:sz w:val="20"/>
        </w:rPr>
        <w:t>, C. 2007c:49-50</w:t>
      </w:r>
    </w:p>
    <w:p w:rsidR="00C22B52" w:rsidRDefault="00E94ECB">
      <w:pPr>
        <w:pStyle w:val="ListParagraph"/>
        <w:numPr>
          <w:ilvl w:val="0"/>
          <w:numId w:val="1"/>
        </w:numPr>
        <w:tabs>
          <w:tab w:val="left" w:pos="540"/>
        </w:tabs>
        <w:spacing w:before="109" w:line="249" w:lineRule="auto"/>
        <w:ind w:right="1018" w:hanging="640"/>
        <w:rPr>
          <w:sz w:val="20"/>
        </w:rPr>
      </w:pPr>
      <w:r>
        <w:rPr>
          <w:sz w:val="20"/>
        </w:rPr>
        <w:t xml:space="preserve">Smith, N. and Harrell, S. </w:t>
      </w:r>
      <w:r>
        <w:rPr>
          <w:spacing w:val="-4"/>
          <w:sz w:val="20"/>
        </w:rPr>
        <w:t xml:space="preserve">2011. </w:t>
      </w:r>
      <w:r>
        <w:rPr>
          <w:sz w:val="20"/>
        </w:rPr>
        <w:t xml:space="preserve">‘Forging New Collaborations: A Guide for Rape Crisis, Domestic Violence, and Disability </w:t>
      </w:r>
      <w:proofErr w:type="spellStart"/>
      <w:r>
        <w:rPr>
          <w:sz w:val="20"/>
        </w:rPr>
        <w:t>Organisations</w:t>
      </w:r>
      <w:proofErr w:type="spellEnd"/>
      <w:r>
        <w:rPr>
          <w:sz w:val="20"/>
        </w:rPr>
        <w:t xml:space="preserve">’, </w:t>
      </w:r>
      <w:r>
        <w:rPr>
          <w:spacing w:val="-4"/>
          <w:sz w:val="20"/>
        </w:rPr>
        <w:t xml:space="preserve">Vera </w:t>
      </w:r>
      <w:r>
        <w:rPr>
          <w:sz w:val="20"/>
        </w:rPr>
        <w:t xml:space="preserve">Institute of Justice: New </w:t>
      </w:r>
      <w:r>
        <w:rPr>
          <w:spacing w:val="-5"/>
          <w:sz w:val="20"/>
        </w:rPr>
        <w:t xml:space="preserve">York. </w:t>
      </w:r>
      <w:hyperlink r:id="rId55">
        <w:r>
          <w:rPr>
            <w:sz w:val="20"/>
          </w:rPr>
          <w:t>&lt;http://www.stvp.org.au/documents/</w:t>
        </w:r>
      </w:hyperlink>
      <w:r>
        <w:rPr>
          <w:sz w:val="20"/>
        </w:rPr>
        <w:t xml:space="preserve"> </w:t>
      </w:r>
      <w:r>
        <w:rPr>
          <w:spacing w:val="-1"/>
          <w:sz w:val="20"/>
        </w:rPr>
        <w:t xml:space="preserve">Compendium/Domestic%20and%20Family%20Violence/forging </w:t>
      </w:r>
      <w:r>
        <w:rPr>
          <w:sz w:val="20"/>
        </w:rPr>
        <w:t>_collaborations_verainstitutejustice_2011. pdf&gt;</w:t>
      </w:r>
    </w:p>
    <w:p w:rsidR="00C22B52" w:rsidRDefault="00E94ECB">
      <w:pPr>
        <w:pStyle w:val="ListParagraph"/>
        <w:numPr>
          <w:ilvl w:val="0"/>
          <w:numId w:val="1"/>
        </w:numPr>
        <w:tabs>
          <w:tab w:val="left" w:pos="585"/>
        </w:tabs>
        <w:spacing w:before="101" w:line="249" w:lineRule="auto"/>
        <w:ind w:right="1068" w:hanging="640"/>
        <w:rPr>
          <w:sz w:val="20"/>
        </w:rPr>
      </w:pPr>
      <w:r>
        <w:rPr>
          <w:sz w:val="20"/>
        </w:rPr>
        <w:t>WCSAP (Washington Coalition of Sexual Assault Programs), 2004. ‘Creating Accessible Sexual Assault Services</w:t>
      </w:r>
      <w:r>
        <w:rPr>
          <w:spacing w:val="-5"/>
          <w:sz w:val="20"/>
        </w:rPr>
        <w:t xml:space="preserve"> </w:t>
      </w:r>
      <w:r>
        <w:rPr>
          <w:sz w:val="20"/>
        </w:rPr>
        <w:t>for</w:t>
      </w:r>
      <w:r>
        <w:rPr>
          <w:spacing w:val="-5"/>
          <w:sz w:val="20"/>
        </w:rPr>
        <w:t xml:space="preserve"> </w:t>
      </w:r>
      <w:r>
        <w:rPr>
          <w:sz w:val="20"/>
        </w:rPr>
        <w:t>People</w:t>
      </w:r>
      <w:r>
        <w:rPr>
          <w:spacing w:val="-4"/>
          <w:sz w:val="20"/>
        </w:rPr>
        <w:t xml:space="preserve"> </w:t>
      </w:r>
      <w:r>
        <w:rPr>
          <w:sz w:val="20"/>
        </w:rPr>
        <w:t>with</w:t>
      </w:r>
      <w:r>
        <w:rPr>
          <w:spacing w:val="-5"/>
          <w:sz w:val="20"/>
        </w:rPr>
        <w:t xml:space="preserve"> </w:t>
      </w:r>
      <w:r>
        <w:rPr>
          <w:sz w:val="20"/>
        </w:rPr>
        <w:t>Disabilities’,</w:t>
      </w:r>
      <w:r>
        <w:rPr>
          <w:spacing w:val="-6"/>
          <w:sz w:val="20"/>
        </w:rPr>
        <w:t xml:space="preserve"> </w:t>
      </w:r>
      <w:r>
        <w:rPr>
          <w:sz w:val="20"/>
        </w:rPr>
        <w:t>Washington</w:t>
      </w:r>
      <w:r>
        <w:rPr>
          <w:spacing w:val="-5"/>
          <w:sz w:val="20"/>
        </w:rPr>
        <w:t xml:space="preserve"> </w:t>
      </w:r>
      <w:r>
        <w:rPr>
          <w:sz w:val="20"/>
        </w:rPr>
        <w:t>Coalition</w:t>
      </w:r>
      <w:r>
        <w:rPr>
          <w:spacing w:val="-6"/>
          <w:sz w:val="20"/>
        </w:rPr>
        <w:t xml:space="preserve"> </w:t>
      </w:r>
      <w:r>
        <w:rPr>
          <w:sz w:val="20"/>
        </w:rPr>
        <w:t>of</w:t>
      </w:r>
      <w:r>
        <w:rPr>
          <w:spacing w:val="-5"/>
          <w:sz w:val="20"/>
        </w:rPr>
        <w:t xml:space="preserve"> </w:t>
      </w:r>
      <w:r>
        <w:rPr>
          <w:sz w:val="20"/>
        </w:rPr>
        <w:t>Sexual</w:t>
      </w:r>
      <w:r>
        <w:rPr>
          <w:spacing w:val="-15"/>
          <w:sz w:val="20"/>
        </w:rPr>
        <w:t xml:space="preserve"> </w:t>
      </w:r>
      <w:r>
        <w:rPr>
          <w:sz w:val="20"/>
        </w:rPr>
        <w:t>Assault</w:t>
      </w:r>
      <w:r>
        <w:rPr>
          <w:spacing w:val="-4"/>
          <w:sz w:val="20"/>
        </w:rPr>
        <w:t xml:space="preserve"> </w:t>
      </w:r>
      <w:r>
        <w:rPr>
          <w:sz w:val="20"/>
        </w:rPr>
        <w:t>Programs.</w:t>
      </w:r>
      <w:r>
        <w:rPr>
          <w:spacing w:val="-5"/>
          <w:sz w:val="20"/>
        </w:rPr>
        <w:t xml:space="preserve"> </w:t>
      </w:r>
      <w:r>
        <w:rPr>
          <w:sz w:val="20"/>
        </w:rPr>
        <w:t>&lt;http://www.stvp. org.au/documents/Compendium/Sexual%20Assault/Creating%20Accessible%20S exual%20Assault%20 Services%20for%20People%20with%20Disabilities.pdf&gt;</w:t>
      </w:r>
    </w:p>
    <w:p w:rsidR="00C22B52" w:rsidRDefault="00E94ECB">
      <w:pPr>
        <w:pStyle w:val="ListParagraph"/>
        <w:numPr>
          <w:ilvl w:val="0"/>
          <w:numId w:val="1"/>
        </w:numPr>
        <w:tabs>
          <w:tab w:val="left" w:pos="629"/>
        </w:tabs>
        <w:spacing w:before="102"/>
        <w:ind w:left="629" w:hanging="489"/>
        <w:rPr>
          <w:sz w:val="20"/>
        </w:rPr>
      </w:pPr>
      <w:proofErr w:type="spellStart"/>
      <w:r>
        <w:rPr>
          <w:sz w:val="20"/>
        </w:rPr>
        <w:t>Frohmader</w:t>
      </w:r>
      <w:proofErr w:type="spellEnd"/>
      <w:r>
        <w:rPr>
          <w:sz w:val="20"/>
        </w:rPr>
        <w:t>, C.</w:t>
      </w:r>
      <w:r>
        <w:rPr>
          <w:spacing w:val="-2"/>
          <w:sz w:val="20"/>
        </w:rPr>
        <w:t xml:space="preserve"> </w:t>
      </w:r>
      <w:r>
        <w:rPr>
          <w:sz w:val="20"/>
        </w:rPr>
        <w:t>2007c:65</w:t>
      </w:r>
    </w:p>
    <w:sectPr w:rsidR="00C22B52">
      <w:pgSz w:w="11910" w:h="16840"/>
      <w:pgMar w:top="1200" w:right="140" w:bottom="1520" w:left="580" w:header="18"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ECB" w:rsidRDefault="00E94ECB">
      <w:r>
        <w:separator/>
      </w:r>
    </w:p>
  </w:endnote>
  <w:endnote w:type="continuationSeparator" w:id="0">
    <w:p w:rsidR="00E94ECB" w:rsidRDefault="00E9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6684717"/>
      <w:docPartObj>
        <w:docPartGallery w:val="Page Numbers (Bottom of Page)"/>
        <w:docPartUnique/>
      </w:docPartObj>
    </w:sdtPr>
    <w:sdtContent>
      <w:p w:rsidR="001A376B" w:rsidRDefault="001A376B" w:rsidP="00511E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376B" w:rsidRDefault="001A376B" w:rsidP="001A3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6B" w:rsidRPr="001A376B" w:rsidRDefault="001A376B" w:rsidP="001A376B">
    <w:pPr>
      <w:pStyle w:val="Footer"/>
      <w:ind w:right="360"/>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E94ECB">
    <w:pPr>
      <w:pStyle w:val="BodyText"/>
      <w:spacing w:line="14" w:lineRule="auto"/>
      <w:rPr>
        <w:sz w:val="20"/>
      </w:rPr>
    </w:pPr>
    <w:r>
      <w:rPr>
        <w:noProof/>
      </w:rPr>
      <w:drawing>
        <wp:anchor distT="0" distB="0" distL="0" distR="0" simplePos="0" relativeHeight="268420703" behindDoc="1" locked="0" layoutInCell="1" allowOverlap="1">
          <wp:simplePos x="0" y="0"/>
          <wp:positionH relativeFrom="page">
            <wp:posOffset>5644379</wp:posOffset>
          </wp:positionH>
          <wp:positionV relativeFrom="page">
            <wp:posOffset>9728268</wp:posOffset>
          </wp:positionV>
          <wp:extent cx="800929" cy="891728"/>
          <wp:effectExtent l="0" t="0" r="0" b="0"/>
          <wp:wrapNone/>
          <wp:docPr id="9"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800929" cy="891728"/>
                  </a:xfrm>
                  <a:prstGeom prst="rect">
                    <a:avLst/>
                  </a:prstGeom>
                </pic:spPr>
              </pic:pic>
            </a:graphicData>
          </a:graphic>
        </wp:anchor>
      </w:drawing>
    </w:r>
    <w:r>
      <w:rPr>
        <w:noProof/>
      </w:rPr>
      <w:drawing>
        <wp:anchor distT="0" distB="0" distL="0" distR="0" simplePos="0" relativeHeight="268420727" behindDoc="1" locked="0" layoutInCell="1" allowOverlap="1">
          <wp:simplePos x="0" y="0"/>
          <wp:positionH relativeFrom="page">
            <wp:posOffset>6490741</wp:posOffset>
          </wp:positionH>
          <wp:positionV relativeFrom="page">
            <wp:posOffset>9725104</wp:posOffset>
          </wp:positionV>
          <wp:extent cx="938959" cy="836223"/>
          <wp:effectExtent l="0" t="0" r="0" b="0"/>
          <wp:wrapNone/>
          <wp:docPr id="11"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 cstate="print"/>
                  <a:stretch>
                    <a:fillRect/>
                  </a:stretch>
                </pic:blipFill>
                <pic:spPr>
                  <a:xfrm>
                    <a:off x="0" y="0"/>
                    <a:ext cx="938959" cy="836223"/>
                  </a:xfrm>
                  <a:prstGeom prst="rect">
                    <a:avLst/>
                  </a:prstGeom>
                </pic:spPr>
              </pic:pic>
            </a:graphicData>
          </a:graphic>
        </wp:anchor>
      </w:drawing>
    </w:r>
    <w:r w:rsidR="006D710C">
      <w:rPr>
        <w:noProof/>
      </w:rPr>
      <mc:AlternateContent>
        <mc:Choice Requires="wps">
          <w:drawing>
            <wp:anchor distT="0" distB="0" distL="114300" distR="114300" simplePos="0" relativeHeight="503301776" behindDoc="1" locked="0" layoutInCell="1" allowOverlap="1">
              <wp:simplePos x="0" y="0"/>
              <wp:positionH relativeFrom="page">
                <wp:posOffset>3710940</wp:posOffset>
              </wp:positionH>
              <wp:positionV relativeFrom="page">
                <wp:posOffset>10190480</wp:posOffset>
              </wp:positionV>
              <wp:extent cx="149860" cy="224155"/>
              <wp:effectExtent l="0" t="0" r="0" b="0"/>
              <wp:wrapNone/>
              <wp:docPr id="95"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B52" w:rsidRDefault="00E94ECB">
                          <w:pPr>
                            <w:spacing w:before="11"/>
                            <w:ind w:left="40"/>
                            <w:rPr>
                              <w:sz w:val="28"/>
                            </w:rPr>
                          </w:pPr>
                          <w:r>
                            <w:fldChar w:fldCharType="begin"/>
                          </w:r>
                          <w:r>
                            <w:rPr>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2.2pt;margin-top:802.4pt;width:11.8pt;height:17.6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sw34QIAAFIGAAAOAAAAZHJzL2Uyb0RvYy54bWysVduOmzAQfa/Uf7D8znIJIYCWVEkIVaXt&#13;&#10;RdrtBzhgglWwqe1ctlX/vWMTkmy3ldpVkQLjyxzPmTme3L45di3aU6mY4Bn2bzyMKC9Fxfg2w58f&#13;&#10;CifGSGnCK9IKTjP8SBV+M3/96vbQpzQQjWgrKhGAcJUe+gw3Wvep66qyoR1RN6KnHBZrITuiYSi3&#13;&#10;biXJAdC71g08L3IPQla9FCVVCmbzYRHPLX5d01J/rGtFNWozDLFp+5b2vTFvd35L0q0kfcPKUxjk&#13;&#10;BVF0hHE49AyVE03QTrJnUB0rpVCi1jel6FxR16yklgOw8b1f2Nw3pKeWCyRH9ec0qf8HW37Yf5KI&#13;&#10;VRlOphhx0kGNHuhRo6U4Ij+wnGB4p7RhZxYsq+8rP57ksyJylmESO+FkOXGSMF46/iyIl9NgsYjW&#13;&#10;4Q/jXdEyhZ+QRLM9HVMMM3/H4VRtk52Ze8HBaE+gor6pn2vjGr82UvfQq9RSM0Kw5n0PPPURaBk3&#13;&#10;Q0b1d6L8ogzC1Z7BQZndm8N7UUE+yE4L63GsZWc8oWwIYEBPj2cNmdSUBhvyEcFKCUtBEPrT6SnG&#13;&#10;0bmXSr+lokPGyLAEiVpwsofQBzrjFnMWFwVrWyvTlj+ZAN7DzO/qk3jJOl7HoRMG0doJvTx3FsUq&#13;&#10;dKLCn03zSb5a5b6tjx+mDasqys0xY3n88J+r47nnO6BEyyoDZ7Mst5tVK4d6FfY5JeRqm0uehDHW&#13;&#10;0vhfJJf4Qegtg8QponjmhEU4dZKZFzuenyyTyAuTMC+eUrpj/Ky4l1NCB3M5gukgmj9y8+zznBtJ&#13;&#10;O6ahx7Wsy3B83kTShpJqzStbWk1YO9hXqTDhX1IxyPwibyPRQaz6uDkCihHxRlSPoFwpQFkgQmjM&#13;&#10;YDRCfsPoAE0uw+rrjkiKUfuOQxcxHXE05GhsRoPwElwzrDEazJUeOueul2zbAPJwkbhYwA2pmVXv&#13;&#10;JYrTvYLGZUmcmqzpjNdju+vyVzD/CQAA//8DAFBLAwQUAAYACAAAACEA6fJqbOYAAAASAQAADwAA&#13;&#10;AGRycy9kb3ducmV2LnhtbEyPQU/DMAyF70j8h8hI3FiyqStV13RCmyYOiMMGSBy9JjQVTVI1WZf9&#13;&#10;e7wTu1iy/fz8vmqdbM8mPYbOOwnzmQCmXeNV51oJnx+7pwJYiOgU9t5pCRcdYF3f31VYKn92ez0d&#13;&#10;YsvIxIUSJZgYh5Lz0BhtMcz8oB3tfvxoMVI7tlyNeCZz2/OFEDm32Dn6YHDQG6Ob38PJSvjaDLu3&#13;&#10;9G3wfVqq1+3ieX8ZmyTl40Parqi8rIBFneL/BVwZKD/UFOzoT04F1ktYFllGUlrkIiMSkuSiIMbj&#13;&#10;dZSJOfC64rco9R8AAAD//wMAUEsBAi0AFAAGAAgAAAAhALaDOJL+AAAA4QEAABMAAAAAAAAAAAAA&#13;&#10;AAAAAAAAAFtDb250ZW50X1R5cGVzXS54bWxQSwECLQAUAAYACAAAACEAOP0h/9YAAACUAQAACwAA&#13;&#10;AAAAAAAAAAAAAAAvAQAAX3JlbHMvLnJlbHNQSwECLQAUAAYACAAAACEAIjrMN+ECAABSBgAADgAA&#13;&#10;AAAAAAAAAAAAAAAuAgAAZHJzL2Uyb0RvYy54bWxQSwECLQAUAAYACAAAACEA6fJqbOYAAAASAQAA&#13;&#10;DwAAAAAAAAAAAAAAAAA7BQAAZHJzL2Rvd25yZXYueG1sUEsFBgAAAAAEAAQA8wAAAE4GAAAAAA==&#13;&#10;" filled="f" stroked="f">
              <v:path arrowok="t"/>
              <v:textbox inset="0,0,0,0">
                <w:txbxContent>
                  <w:p w:rsidR="00C22B52" w:rsidRDefault="00E94ECB">
                    <w:pPr>
                      <w:spacing w:before="11"/>
                      <w:ind w:left="40"/>
                      <w:rPr>
                        <w:sz w:val="28"/>
                      </w:rPr>
                    </w:pPr>
                    <w:r>
                      <w:fldChar w:fldCharType="begin"/>
                    </w:r>
                    <w:r>
                      <w:rPr>
                        <w:sz w:val="28"/>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E94ECB">
    <w:pPr>
      <w:pStyle w:val="BodyText"/>
      <w:spacing w:line="14" w:lineRule="auto"/>
      <w:rPr>
        <w:sz w:val="20"/>
      </w:rPr>
    </w:pPr>
    <w:r>
      <w:rPr>
        <w:noProof/>
      </w:rPr>
      <w:drawing>
        <wp:anchor distT="0" distB="0" distL="0" distR="0" simplePos="0" relativeHeight="268420895" behindDoc="1" locked="0" layoutInCell="1" allowOverlap="1">
          <wp:simplePos x="0" y="0"/>
          <wp:positionH relativeFrom="page">
            <wp:posOffset>5644379</wp:posOffset>
          </wp:positionH>
          <wp:positionV relativeFrom="page">
            <wp:posOffset>9728268</wp:posOffset>
          </wp:positionV>
          <wp:extent cx="800929" cy="891728"/>
          <wp:effectExtent l="0" t="0" r="0" b="0"/>
          <wp:wrapNone/>
          <wp:docPr id="1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800929" cy="891728"/>
                  </a:xfrm>
                  <a:prstGeom prst="rect">
                    <a:avLst/>
                  </a:prstGeom>
                </pic:spPr>
              </pic:pic>
            </a:graphicData>
          </a:graphic>
        </wp:anchor>
      </w:drawing>
    </w:r>
    <w:r>
      <w:rPr>
        <w:noProof/>
      </w:rPr>
      <w:drawing>
        <wp:anchor distT="0" distB="0" distL="0" distR="0" simplePos="0" relativeHeight="268420919" behindDoc="1" locked="0" layoutInCell="1" allowOverlap="1">
          <wp:simplePos x="0" y="0"/>
          <wp:positionH relativeFrom="page">
            <wp:posOffset>6490741</wp:posOffset>
          </wp:positionH>
          <wp:positionV relativeFrom="page">
            <wp:posOffset>9725104</wp:posOffset>
          </wp:positionV>
          <wp:extent cx="938959" cy="836223"/>
          <wp:effectExtent l="0" t="0" r="0" b="0"/>
          <wp:wrapNone/>
          <wp:docPr id="15"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938959" cy="836223"/>
                  </a:xfrm>
                  <a:prstGeom prst="rect">
                    <a:avLst/>
                  </a:prstGeom>
                </pic:spPr>
              </pic:pic>
            </a:graphicData>
          </a:graphic>
        </wp:anchor>
      </w:drawing>
    </w:r>
    <w:r w:rsidR="006D710C">
      <w:rPr>
        <w:noProof/>
      </w:rPr>
      <mc:AlternateContent>
        <mc:Choice Requires="wps">
          <w:drawing>
            <wp:anchor distT="0" distB="0" distL="114300" distR="114300" simplePos="0" relativeHeight="503301968" behindDoc="1" locked="0" layoutInCell="1" allowOverlap="1">
              <wp:simplePos x="0" y="0"/>
              <wp:positionH relativeFrom="page">
                <wp:posOffset>3896360</wp:posOffset>
              </wp:positionH>
              <wp:positionV relativeFrom="page">
                <wp:posOffset>10190480</wp:posOffset>
              </wp:positionV>
              <wp:extent cx="149860" cy="224155"/>
              <wp:effectExtent l="0" t="0" r="0" b="0"/>
              <wp:wrapNone/>
              <wp:docPr id="89"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B52" w:rsidRDefault="00E94ECB">
                          <w:pPr>
                            <w:spacing w:before="11"/>
                            <w:ind w:left="40"/>
                            <w:rPr>
                              <w:sz w:val="28"/>
                            </w:rPr>
                          </w:pPr>
                          <w:r>
                            <w:fldChar w:fldCharType="begin"/>
                          </w:r>
                          <w:r>
                            <w:rPr>
                              <w:sz w:val="2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6.8pt;margin-top:802.4pt;width:11.8pt;height:17.6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bqI5AIAAFgGAAAOAAAAZHJzL2Uyb0RvYy54bWysVduOmzAQfa/Uf7D8znIJIYCWVEkIVaXt&#13;&#10;RdrtBzhgglWwqe1ctlX/vWMTkmy3ldpVkQKD7TnMmTkzuX1z7Fq0p1IxwTPs33gYUV6KivFthj8/&#13;&#10;FE6MkdKEV6QVnGb4kSr8Zv761e2hT2kgGtFWVCIA4So99BlutO5T11VlQzuibkRPOWzWQnZEw6vc&#13;&#10;upUkB0DvWjfwvMg9CFn1UpRUKVjNh008t/h1TUv9sa4V1ajNMMSm7V3a+8bc3fktSbeS9A0rT2GQ&#13;&#10;F0TREcbho2eonGiCdpI9g+pYKYUStb4pReeKumYltRyAje/9wua+IT21XCA5qj+nSf0/2PLD/pNE&#13;&#10;rMpwnGDESQc1eqBHjZbiiCJLCd7ulDbkzLol9X3lx5N8VkTOMkxiJ5wsJ04SxkvHnwXxchosFtE6&#13;&#10;/GG8K1qm8BOSaLanY4Zh5e8onIptkjNzLzgY7QkU1Dflc21c49NG6h56lVpmRgfWvO+Bpj4CK+Nm&#13;&#10;yKj+TpRflEG4OjM4KHN6c3gvKkgH2WlhPY617IwnVA0BDMjp8Swhk5rSYEM+ItgpYSsIQn86PcU4&#13;&#10;OvdS6bdUdMgYGZagUAtO9hD6QGc8Yr7FRcHa1qq05U8WgPew8rv6JF6yjtdx6IRBtHZCL8+dRbEK&#13;&#10;najwZ9N8kq9WuW/r44dpw6qKcvOZsTx++M/V8dxzCyjRssrA2SzL7WbVyqFehb1OCbk65pInYYy1&#13;&#10;NP4XySV+EHrLIHGKKJ45YRFOnWTmxY7nJ8sk8sIkzIunlO4YPyvu5ZTQIcPJNJgOovkjN89ez7mR&#13;&#10;tGMaRlzLOuix8yGSNpRUa17Z0mrC2sG+SoUJ/5KKQeYXeRuJDmLVx83RdrBtB6PljageQcBSgMBA&#13;&#10;izCewWiE/IbRAUZdhtXXHZEUo/Ydh1li5uJoyNHYjAbhJbhmWGM0mCs9zM9dL9m2AeShn7hYQKPU&#13;&#10;zIr4EsWpvWB8WS6nUWvm4/W7PXX5Q5j/BAAA//8DAFBLAwQUAAYACAAAACEAowe9ruUAAAASAQAA&#13;&#10;DwAAAGRycy9kb3ducmV2LnhtbExPPU/DMBDdkfgP1iGxUTtpcVEap0KtKgbE0AISoxubOCK2I9tN&#13;&#10;3X/PdYLlpLv37n3U62wHMukQe+8EFDMGRLvWq951Aj7edw9PQGKSTsnBOy3goiOsm9ubWlbKn91e&#13;&#10;T4fUERRxsZICTEpjRWlsjbYyzvyoHWLfPliZcA0dVUGeUdwOtGSMUyt7hw5GjnpjdPtzOFkBn5tx&#13;&#10;95q/jHybHtXLtlzuL6HNQtzf5e0Kx/MKSNI5/X3AtQPmhwaDHf3JqUgGAbyYc6QiwNkCmyCFz5cl&#13;&#10;kOP1tGAF0Kam/6s0vwAAAP//AwBQSwECLQAUAAYACAAAACEAtoM4kv4AAADhAQAAEwAAAAAAAAAA&#13;&#10;AAAAAAAAAAAAW0NvbnRlbnRfVHlwZXNdLnhtbFBLAQItABQABgAIAAAAIQA4/SH/1gAAAJQBAAAL&#13;&#10;AAAAAAAAAAAAAAAAAC8BAABfcmVscy8ucmVsc1BLAQItABQABgAIAAAAIQDyubqI5AIAAFgGAAAO&#13;&#10;AAAAAAAAAAAAAAAAAC4CAABkcnMvZTJvRG9jLnhtbFBLAQItABQABgAIAAAAIQCjB72u5QAAABIB&#13;&#10;AAAPAAAAAAAAAAAAAAAAAD4FAABkcnMvZG93bnJldi54bWxQSwUGAAAAAAQABADzAAAAUAYAAAAA&#13;&#10;" filled="f" stroked="f">
              <v:path arrowok="t"/>
              <v:textbox inset="0,0,0,0">
                <w:txbxContent>
                  <w:p w:rsidR="00C22B52" w:rsidRDefault="00E94ECB">
                    <w:pPr>
                      <w:spacing w:before="11"/>
                      <w:ind w:left="40"/>
                      <w:rPr>
                        <w:sz w:val="28"/>
                      </w:rPr>
                    </w:pPr>
                    <w:r>
                      <w:fldChar w:fldCharType="begin"/>
                    </w:r>
                    <w:r>
                      <w:rPr>
                        <w:sz w:val="28"/>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ECB" w:rsidRDefault="00E94ECB">
      <w:r>
        <w:separator/>
      </w:r>
    </w:p>
  </w:footnote>
  <w:footnote w:type="continuationSeparator" w:id="0">
    <w:p w:rsidR="00E94ECB" w:rsidRDefault="00E9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1656" behindDoc="1" locked="0" layoutInCell="1" allowOverlap="1">
              <wp:simplePos x="0" y="0"/>
              <wp:positionH relativeFrom="page">
                <wp:posOffset>0</wp:posOffset>
              </wp:positionH>
              <wp:positionV relativeFrom="page">
                <wp:posOffset>11430</wp:posOffset>
              </wp:positionV>
              <wp:extent cx="7556500" cy="276860"/>
              <wp:effectExtent l="0" t="0" r="0" b="0"/>
              <wp:wrapNone/>
              <wp:docPr id="98"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2768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E36F" id="Rectangle 15" o:spid="_x0000_s1026" style="position:absolute;margin-left:0;margin-top:.9pt;width:595pt;height:21.8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wDksgIAAKUFAAAOAAAAZHJzL2Uyb0RvYy54bWysVG1v0zAQ/o7Ef7D8PcvL8q6l07quCGnA&#13;&#10;xOAHuLHTWCR2sN2mA/HfOTtt18I+AKJSk7PvfLnnnsd3db3rO7RlSnMpKhxeBBgxUUvKxbrCnz8t&#13;&#10;vRwjbYigpJOCVfiJaXw9e/3qahxKFslWdpQpBEmELsehwq0xQ+n7um5ZT/SFHJgAZyNVTwws1dqn&#13;&#10;ioyQve/8KAhSf5SKDkrWTGvYXUxOPHP5m4bV5kPTaGZQV2Gozbincs+VffqzK1KuFRlaXu/LIP9Q&#13;&#10;RU+4gI8eUy2IIWij+G+pel4rqWVjLmrZ+7JpeM0cBkATBr+geWzJwBwWaI4ejm3S/y9t/X77oBCn&#13;&#10;FS6AKUF64OgjdI2IdcdQmDhQbGfutbHwwJpgfb8N88tFtky9eVzkXnw5v/SKOJ97YRbl8yS6uUnv&#13;&#10;4h/2NGV1CX+piOFbdugx7PwZiD3dtj2Z/5wHoy0BSkNLoO/qOrxdpf446NJhs0pw5uPwoCwEPdzL&#13;&#10;+ou25848dqEhBq3Gd5JCG8jGSAd/16jengS20M5J5+koHduQGjazJEmTABRWgy/K0jx12oLSDqcH&#13;&#10;pc0bJntkjQoraLLLTrZQ8YTiEOLKlB2nS951bqHWq9tOTZhB9Umx2APXp2GdsMFC2mNTxmnnJf6K&#13;&#10;MIqDeVR4yzTPvHgZJ16RBbkXhMW8SIO4iBdLx18Yly2nlIl7Lo70hfFfsxf47pKgEaSWRJOwzqrX&#13;&#10;5yAD+L0EsucGJkbH+wrnNmZ/h1tG6J2gAJuUhvBusn1yVv5BI4f3s1Ys85NUVpI+gQqUBJKAT5ht&#13;&#10;YLRSfcNohDlRYf11QxTDqHsr4CIWYRzbweIWcZJFsFCnntWph4gaUlXYYDSZt2YaRptB8XULXwqd&#13;&#10;KIS8AfU13AnDKnOqaq9ZmAUOwX5u2WFzunZRz9N19hMAAP//AwBQSwMEFAAGAAgAAAAhACZNJDLg&#13;&#10;AAAACwEAAA8AAABkcnMvZG93bnJldi54bWxMj09Lw0AQxe+C32EZwYvY3ZQqmmZTokUKHgr2z32a&#13;&#10;3SbB7GzMbpv02zs96WVg3mPevF+2GF0rzrYPjScNyUSBsFR601ClYbf9eHwBESKSwdaT1XCxARb5&#13;&#10;7U2GqfEDfdnzJlaCQyikqKGOsUulDGVtHYaJ7yyxd/S9w8hrX0nT48DhrpVTpZ6lw4b4Q42dfa9t&#13;&#10;+b05OQ3btymuftbL4nOl5OVofFI8DHut7+/G5ZxHMQcR7Rj/LuDKwP0h52IHfyITRKuBaSKrzHA1&#13;&#10;k1fFwkHD7GkGMs/kf4b8FwAA//8DAFBLAQItABQABgAIAAAAIQC2gziS/gAAAOEBAAATAAAAAAAA&#13;&#10;AAAAAAAAAAAAAABbQ29udGVudF9UeXBlc10ueG1sUEsBAi0AFAAGAAgAAAAhADj9If/WAAAAlAEA&#13;&#10;AAsAAAAAAAAAAAAAAAAALwEAAF9yZWxzLy5yZWxzUEsBAi0AFAAGAAgAAAAhAIdbAOSyAgAApQUA&#13;&#10;AA4AAAAAAAAAAAAAAAAALgIAAGRycy9lMm9Eb2MueG1sUEsBAi0AFAAGAAgAAAAhACZNJDLgAAAA&#13;&#10;CwEAAA8AAAAAAAAAAAAAAAAADAUAAGRycy9kb3ducmV2LnhtbFBLBQYAAAAABAAEAPMAAAAZBgAA&#13;&#10;AAA=&#13;&#10;" fillcolor="#00659d" stroked="f">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1680" behindDoc="1" locked="0" layoutInCell="1" allowOverlap="1">
              <wp:simplePos x="0" y="0"/>
              <wp:positionH relativeFrom="page">
                <wp:posOffset>0</wp:posOffset>
              </wp:positionH>
              <wp:positionV relativeFrom="page">
                <wp:posOffset>11430</wp:posOffset>
              </wp:positionV>
              <wp:extent cx="7556500" cy="200660"/>
              <wp:effectExtent l="0" t="0" r="0" b="0"/>
              <wp:wrapNone/>
              <wp:docPr id="97"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2006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EB4D6" id="Rectangle 14" o:spid="_x0000_s1026" style="position:absolute;margin-left:0;margin-top:.9pt;width:595pt;height:15.8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OMLsgIAAKUFAAAOAAAAZHJzL2Uyb0RvYy54bWysVG1v0zAQ/o7Ef7D8PcvLnFctndZ1RUgD&#13;&#10;JgY/wE2cxiKxg+02HYj/ztlpuxb2ARCVmpx958s99zy+q+td36EtU5pLUeLwIsCIiUrWXKxL/PnT&#13;&#10;0ssw0oaKmnZSsBI/MY2vZ69fXY1DwSLZyq5mCkESoYtxKHFrzFD4vq5a1lN9IQcmwNlI1VMDS7X2&#13;&#10;a0VHyN53fhQEiT9KVQ9KVkxr2F1MTjxz+ZuGVeZD02hmUFdiqM24p3LPlX36sytarBUdWl7ty6D/&#13;&#10;UEVPuYCPHlMtqKFoo/hvqXpeKallYy4q2fuyaXjFHAZAEwa/oHls6cAcFmiOHo5t0v8vbfV++6AQ&#13;&#10;r0ucpxgJ2gNHH6FrVKw7hkLiQLGdudfGwgNrgvX9NswuF+ky8eYkzzxyOb/0cpLNvTCNsnkc3dwk&#13;&#10;d+SHPV2zqoC/VNTwLTv0GHb+DMSebtue1H/Og9GWAqWhJdB3dR3erlJ/HHThsFklOPNxeFAWgh7u&#13;&#10;ZfVF23NnHrvQEINW4ztZQxvoxkgHf9eo3p4EttDOSefpKB3bkAo20zhO4gAUVoHPCjNx2oLSDqcH&#13;&#10;pc0bJntkjRIraLLLTrdQ8YTiEOLKlB2vl7zr3EKtV7edmjBD8jhf7IHr07BO2GAh7bEp47TzEn95&#13;&#10;GJFgHuXeMslSjyxJ7OVpkHlBmM/zJCA5WSwdfyEpWl7XTNxzcaQvJH/NXuC7S4JGkFocxQ77WfX6&#13;&#10;HGQAv5dA9tzAxOh4X+LMxuzvcMtofSdqgE0LQ3k32T49K/+gkcP7WSuW+UkqK1k/gQqUBJKAT5ht&#13;&#10;YLRSfcNohDlRYv11QxXDqHsr4CLmISF2sLgFidMIFurUszr1UFFBqhIbjCbz1kzDaDMovm7hS6Fr&#13;&#10;jJA3oL6GO2FYZU5V7TULs8Ah2M8tO2xO1y7qebrOfgIAAP//AwBQSwMEFAAGAAgAAAAhAKtW4N/g&#13;&#10;AAAACwEAAA8AAABkcnMvZG93bnJldi54bWxMj09Lw0AQxe+C32EZwYvY3bQimmZTokUKHgr2z32a&#13;&#10;3SbB7GzMbpv02zs96WVg3mPevF+2GF0rzrYPjScNyUSBsFR601ClYbf9eHwBESKSwdaT1XCxARb5&#13;&#10;7U2GqfEDfdnzJlaCQyikqKGOsUulDGVtHYaJ7yyxd/S9w8hrX0nT48DhrpVTpZ6lw4b4Q42dfa9t&#13;&#10;+b05OQ3btymuftbL4nOl5OVofFI8DHut7+/G5ZxHMQcR7Rj/LuDKwP0h52IHfyITRKuBaSKrzHA1&#13;&#10;k1fFwkHDbPYEMs/kf4b8FwAA//8DAFBLAQItABQABgAIAAAAIQC2gziS/gAAAOEBAAATAAAAAAAA&#13;&#10;AAAAAAAAAAAAAABbQ29udGVudF9UeXBlc10ueG1sUEsBAi0AFAAGAAgAAAAhADj9If/WAAAAlAEA&#13;&#10;AAsAAAAAAAAAAAAAAAAALwEAAF9yZWxzLy5yZWxzUEsBAi0AFAAGAAgAAAAhADTs4wuyAgAApQUA&#13;&#10;AA4AAAAAAAAAAAAAAAAALgIAAGRycy9lMm9Eb2MueG1sUEsBAi0AFAAGAAgAAAAhAKtW4N/gAAAA&#13;&#10;CwEAAA8AAAAAAAAAAAAAAAAADAUAAGRycy9kb3ducmV2LnhtbFBLBQYAAAAABAAEAPMAAAAZBgAA&#13;&#10;AAA=&#13;&#10;" fillcolor="#00659d" stroked="f">
              <v:path arrowok="t"/>
              <w10:wrap anchorx="page" anchory="page"/>
            </v:rect>
          </w:pict>
        </mc:Fallback>
      </mc:AlternateContent>
    </w:r>
    <w:r>
      <w:rPr>
        <w:noProof/>
      </w:rPr>
      <mc:AlternateContent>
        <mc:Choice Requires="wps">
          <w:drawing>
            <wp:anchor distT="0" distB="0" distL="114300" distR="114300" simplePos="0" relativeHeight="503301704" behindDoc="1" locked="0" layoutInCell="1" allowOverlap="1">
              <wp:simplePos x="0" y="0"/>
              <wp:positionH relativeFrom="page">
                <wp:posOffset>466725</wp:posOffset>
              </wp:positionH>
              <wp:positionV relativeFrom="page">
                <wp:posOffset>1405890</wp:posOffset>
              </wp:positionV>
              <wp:extent cx="0" cy="0"/>
              <wp:effectExtent l="0" t="0" r="0" b="0"/>
              <wp:wrapNone/>
              <wp:docPr id="96"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9190" id="Line 13" o:spid="_x0000_s1026" style="position:absolute;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5pt,110.7pt" to="36.75pt,1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QvWVAIAAOcEAAAOAAAAZHJzL2Uyb0RvYy54bWysVMGO2jAQvVfqP1i+hyQQIESEFRDohW6R&#13;&#10;tv0AYzvEqmNHtiGgqv9e2yHs0vbQVj3gjD0zzzPvjZk/XWoOzlRpJkUO40EEARVYEiaOOfzyeRuk&#13;&#10;EGiDBEFcCprDK9XwafH+3bxtMjqUleSEKmBBhM7aJoeVMU0WhhpXtEZ6IBsqrLOUqkbGbtUxJAq1&#13;&#10;Fr3m4TCKJmErFWmUxFRre1p0Trjw+GVJsflUlpoawHNoazN+VX49uDVczFF2VKipGL6Vgf6hihox&#13;&#10;YS+9QxXIIHBS7BeommEltSzNAMs6lGXJMPU92G7i6KduXirUUN+LJUc3d5r0/4PFz+e9AozkcDaB&#13;&#10;QKDaarRjgoJ45PuhF7PTxnVmra6jb+s4HRXT7SRYJbM0SEarUTBL0lUQT4fpajxcLieb5LvLJhRn&#13;&#10;9icVMuxMe3rtyZ/Vf1PaMTMNX3EgOCOrZuy0C31d/ddXGraNznxbbgi8uRZ75VrAF/HS7CT+ql3q&#13;&#10;g9NtdGOpOLQfJbEkoJORnoFLqWqXbLUCFz841/vgOE5wd4j7U1tSn9IobT5QWQNn5JBbXj0kOttK&#13;&#10;u+r7EHeDkFvGuZ9ILkCbw+E4nk19hpacEed1cVodD2uuOhqS5XKZjG5cPIQ56ALpqovzrm7clTwJ&#13;&#10;4q+pKCKbm20Q451tO+DCXfQ78WfRbJNu0iRIhpNNkERFESy36ySYbOPpuBgV63URe/HjJKsYIVS4&#13;&#10;snvt4+SvpY/C++O6ExSiB/Re//77OgdO0m4MDpJc96rX3b4mH3x7+e65vt1b++3/0+IHAAAA//8D&#13;&#10;AFBLAwQUAAYACAAAACEA3dQnG94AAAAOAQAADwAAAGRycy9kb3ducmV2LnhtbExPTU/DMAy9I/Ef&#13;&#10;IiNxQSxdYYC6phMaQuLGGBw4eo1pKxKna7Kt+/cYhAQXS35+fh/lYvRO7WmIXWAD00kGirgOtuPG&#13;&#10;wNvr4+UdqJiQLbrAZOBIERbV6UmJhQ0HfqH9OjVKRDgWaKBNqS+0jnVLHuMk9MRy+wiDxyTr0Gg7&#13;&#10;4EHEvdN5lt1ojx2LQ4s9LVuqP9c7b6B7yvyW3bg94uqdl/Fihvlzb8z52fgwl3E/B5VoTH8f8N1B&#13;&#10;8kMlwTZhxzYqZ+D2aiZMA3k+vQYlhB9g8wvoqtT/a1RfAAAA//8DAFBLAQItABQABgAIAAAAIQC2&#13;&#10;gziS/gAAAOEBAAATAAAAAAAAAAAAAAAAAAAAAABbQ29udGVudF9UeXBlc10ueG1sUEsBAi0AFAAG&#13;&#10;AAgAAAAhADj9If/WAAAAlAEAAAsAAAAAAAAAAAAAAAAALwEAAF9yZWxzLy5yZWxzUEsBAi0AFAAG&#13;&#10;AAgAAAAhAKIhC9ZUAgAA5wQAAA4AAAAAAAAAAAAAAAAALgIAAGRycy9lMm9Eb2MueG1sUEsBAi0A&#13;&#10;FAAGAAgAAAAhAN3UJxveAAAADgEAAA8AAAAAAAAAAAAAAAAArgQAAGRycy9kb3ducmV2LnhtbFBL&#13;&#10;BQYAAAAABAAEAPMAAAC5BQAAAAA=&#13;&#10;" strokecolor="#4aaa43" strokeweight=".69992mm">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1800" behindDoc="1" locked="0" layoutInCell="1" allowOverlap="1">
              <wp:simplePos x="0" y="0"/>
              <wp:positionH relativeFrom="page">
                <wp:posOffset>0</wp:posOffset>
              </wp:positionH>
              <wp:positionV relativeFrom="page">
                <wp:posOffset>11430</wp:posOffset>
              </wp:positionV>
              <wp:extent cx="7556500" cy="200660"/>
              <wp:effectExtent l="0" t="0" r="0" b="0"/>
              <wp:wrapNone/>
              <wp:docPr id="94"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2006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B994C" id="Rectangle 11" o:spid="_x0000_s1026" style="position:absolute;margin-left:0;margin-top:.9pt;width:595pt;height:15.8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X42sgIAAKUFAAAOAAAAZHJzL2Uyb0RvYy54bWysVG1v0zAQ/o7Ef7D8PcvLnFctndZ1RUgD&#13;&#10;JgY/wE2cxiKxg+02HYj/ztlpuxb2ARCVmpx958s99zy+q+td36EtU5pLUeLwIsCIiUrWXKxL/PnT&#13;&#10;0ssw0oaKmnZSsBI/MY2vZ69fXY1DwSLZyq5mCkESoYtxKHFrzFD4vq5a1lN9IQcmwNlI1VMDS7X2&#13;&#10;a0VHyN53fhQEiT9KVQ9KVkxr2F1MTjxz+ZuGVeZD02hmUFdiqM24p3LPlX36sytarBUdWl7ty6D/&#13;&#10;UEVPuYCPHlMtqKFoo/hvqXpeKallYy4q2fuyaXjFHAZAEwa/oHls6cAcFmiOHo5t0v8vbfV++6AQ&#13;&#10;r0ucE4wE7YGjj9A1KtYdQ2HoQLGdudfGwgNrgvX9NswuF+ky8eYkzzxyOb/0cpLNvTCNsnkc3dwk&#13;&#10;d+SHPV2zqoC/VNTwLTv0GHb+DMSebtue1H/Og9GWAqWhJdB3dR3erlJ/HHThsFklOPNxeFAWgh7u&#13;&#10;ZfVF23NnHrvQEINW4ztZQxvoxkgHf9eo3p4EttDOSefpKB3bkAo20zhO4gAUVoHPCjNx2oLSDqcH&#13;&#10;pc0bJntkjRIraLLLTrdQ8YTiEOLKlB2vl7zr3EKtV7edmjBD8jhf7IHr07BO2GAh7bEp47TzEn95&#13;&#10;GJFgHuXeMslSjyxJ7OVpkHlBmM/zJCA5WSwdfyEpWl7XTNxzcaQvJH/NXuC7S4JGkFocxQ77WfX6&#13;&#10;HGQAv5dA9tzAxOh4X+LMxuzvcMtofSdqgE0LQ3k32T49K/+gkcP7WSuW+UkqK1k/gQqUBJKAT5ht&#13;&#10;YLRSfcNohDlRYv11QxXDqHsr4CLmISF2sLgFidMIFurUszr1UFFBqhIbjCbz1kzDaDMovm7hS9ON&#13;&#10;E/IG1NdwJwyrzKmqvWZhFjgE+7llh83p2kU9T9fZTwAAAP//AwBQSwMEFAAGAAgAAAAhAKtW4N/g&#13;&#10;AAAACwEAAA8AAABkcnMvZG93bnJldi54bWxMj09Lw0AQxe+C32EZwYvY3bQimmZTokUKHgr2z32a&#13;&#10;3SbB7GzMbpv02zs96WVg3mPevF+2GF0rzrYPjScNyUSBsFR601ClYbf9eHwBESKSwdaT1XCxARb5&#13;&#10;7U2GqfEDfdnzJlaCQyikqKGOsUulDGVtHYaJ7yyxd/S9w8hrX0nT48DhrpVTpZ6lw4b4Q42dfa9t&#13;&#10;+b05OQ3btymuftbL4nOl5OVofFI8DHut7+/G5ZxHMQcR7Rj/LuDKwP0h52IHfyITRKuBaSKrzHA1&#13;&#10;k1fFwkHDbPYEMs/kf4b8FwAA//8DAFBLAQItABQABgAIAAAAIQC2gziS/gAAAOEBAAATAAAAAAAA&#13;&#10;AAAAAAAAAAAAAABbQ29udGVudF9UeXBlc10ueG1sUEsBAi0AFAAGAAgAAAAhADj9If/WAAAAlAEA&#13;&#10;AAsAAAAAAAAAAAAAAAAALwEAAF9yZWxzLy5yZWxzUEsBAi0AFAAGAAgAAAAhAOOdfjayAgAApQUA&#13;&#10;AA4AAAAAAAAAAAAAAAAALgIAAGRycy9lMm9Eb2MueG1sUEsBAi0AFAAGAAgAAAAhAKtW4N/gAAAA&#13;&#10;CwEAAA8AAAAAAAAAAAAAAAAADAUAAGRycy9kb3ducmV2LnhtbFBLBQYAAAAABAAEAPMAAAAZBgAA&#13;&#10;AAA=&#13;&#10;" fillcolor="#00659d" stroked="f">
              <v:path arrowok="t"/>
              <w10:wrap anchorx="page" anchory="page"/>
            </v:rect>
          </w:pict>
        </mc:Fallback>
      </mc:AlternateContent>
    </w:r>
    <w:r>
      <w:rPr>
        <w:noProof/>
      </w:rPr>
      <mc:AlternateContent>
        <mc:Choice Requires="wps">
          <w:drawing>
            <wp:anchor distT="0" distB="0" distL="114300" distR="114300" simplePos="0" relativeHeight="503301824" behindDoc="1" locked="0" layoutInCell="1" allowOverlap="1">
              <wp:simplePos x="0" y="0"/>
              <wp:positionH relativeFrom="page">
                <wp:posOffset>467995</wp:posOffset>
              </wp:positionH>
              <wp:positionV relativeFrom="page">
                <wp:posOffset>882650</wp:posOffset>
              </wp:positionV>
              <wp:extent cx="0" cy="0"/>
              <wp:effectExtent l="0" t="0" r="0" b="0"/>
              <wp:wrapNone/>
              <wp:docPr id="93"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B39F" id="Line 10" o:spid="_x0000_s1026" style="position:absolute;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69.5pt" to="36.8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SG7UwIAAOcEAAAOAAAAZHJzL2Uyb0RvYy54bWysVMGO2jAQvVfqP1i+hyQQIESEFRDohW6R&#13;&#10;tv0AYzvEqmNHtiGgqv9e2yHs0vbQVj3gjD0zzzPvjZk/XWoOzlRpJkUO40EEARVYEiaOOfzyeRuk&#13;&#10;EGiDBEFcCprDK9XwafH+3bxtMjqUleSEKmBBhM7aJoeVMU0WhhpXtEZ6IBsqrLOUqkbGbtUxJAq1&#13;&#10;Fr3m4TCKJmErFWmUxFRre1p0Trjw+GVJsflUlpoawHNoazN+VX49uDVczFF2VKipGL6Vgf6hihox&#13;&#10;YS+9QxXIIHBS7BeommEltSzNAMs6lGXJMPU92G7i6KduXirUUN+LJUc3d5r0/4PFz+e9AozkcDaC&#13;&#10;QKDaarRjgoI48v3Qi9lp4zqzVtfRt3WcjorpdhKsklkaJKPVKJgl6SqIp8N0NR4ul5NN8t1lE4oz&#13;&#10;+5MKGXamPb325M/qvyntmJmGrzgQnJFVM3bahb6u/usrDdtGZ74tNwTeXIu9ci3gi3hpdhJ/1S71&#13;&#10;wek2urFUHNqPklgS0MlIz8ClVLVLtlqBix+c631wHCe4O8T9qS2pT2mUNh+orIEzcsgtrx4SnW2l&#13;&#10;XfV9iLtByC3j3E8kF6DN4XAcz6Y+Q0vOiPO6OK2OhzVXHQ3JcrlMRjcuHsIcdIF01cV5VzfuSp4E&#13;&#10;8ddUFJHNzTaI8c62HXDhLvqd+LNotkk3aRIkw8kmSKKiCJbbdRJMtvF0XIyK9bqIvfhxklWMECpc&#13;&#10;2b32cfLX0kfh/XHdCQrRA3qvf/99nQMnaTcGB0mue9Xrbl+TD769fPdc3+6t/fb/afEDAAD//wMA&#13;&#10;UEsDBBQABgAIAAAAIQBAmeXs3QAAAA4BAAAPAAAAZHJzL2Rvd25yZXYueG1sTE9NT8MwDL0j8R8i&#13;&#10;I3FBW8omGHRNJzSExI0xduDoNaatSJyuybbu32MQElws+fn5fRSLwTt1oD62gQ1cjzNQxFWwLdcG&#13;&#10;Nm9PoztQMSFbdIHJwIkiLMrzswJzG478Sod1qpWIcMzRQJNSl2sdq4Y8xnHoiOX2EXqPSda+1rbH&#13;&#10;o4h7pydZdqs9tiwODXa0bKj6XO+9gfY58zt2w+6Eq3dexqsbnLx0xlxeDI9zGQ9zUImG9PcB3x0k&#13;&#10;P5QSbBv2bKNyBmbTmTAFn95LMSH8ANtfQJeF/l+j/AIAAP//AwBQSwECLQAUAAYACAAAACEAtoM4&#13;&#10;kv4AAADhAQAAEwAAAAAAAAAAAAAAAAAAAAAAW0NvbnRlbnRfVHlwZXNdLnhtbFBLAQItABQABgAI&#13;&#10;AAAAIQA4/SH/1gAAAJQBAAALAAAAAAAAAAAAAAAAAC8BAABfcmVscy8ucmVsc1BLAQItABQABgAI&#13;&#10;AAAAIQACySG7UwIAAOcEAAAOAAAAAAAAAAAAAAAAAC4CAABkcnMvZTJvRG9jLnhtbFBLAQItABQA&#13;&#10;BgAIAAAAIQBAmeXs3QAAAA4BAAAPAAAAAAAAAAAAAAAAAK0EAABkcnMvZG93bnJldi54bWxQSwUG&#13;&#10;AAAAAAQABADzAAAAtwUAAAAA&#13;&#10;" strokecolor="#4aaa43" strokeweight=".69992mm">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1848" behindDoc="1" locked="0" layoutInCell="1" allowOverlap="1">
              <wp:simplePos x="0" y="0"/>
              <wp:positionH relativeFrom="page">
                <wp:posOffset>0</wp:posOffset>
              </wp:positionH>
              <wp:positionV relativeFrom="page">
                <wp:posOffset>11430</wp:posOffset>
              </wp:positionV>
              <wp:extent cx="7556500" cy="200660"/>
              <wp:effectExtent l="0" t="0" r="0" b="0"/>
              <wp:wrapNone/>
              <wp:docPr id="92"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2006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623B" id="Rectangle 9" o:spid="_x0000_s1026" style="position:absolute;margin-left:0;margin-top:.9pt;width:595pt;height:15.8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VUgsQIAAKQFAAAOAAAAZHJzL2Uyb0RvYy54bWysVG1v0zAQ/o7Ef7D8PcvL8q6l07quCGnA&#13;&#10;xOAHuI7TWCR2sN2mA/HfOTtt18I+AKJSk7PvfLnnnsd3db3rO7RlSnMpKhxeBBgxQWXNxbrCnz8t&#13;&#10;vRwjbYioSScFq/AT0/h69vrV1TiULJKt7GqmECQRuhyHCrfGDKXva9qynugLOTABzkaqnhhYqrVf&#13;&#10;KzJC9r7zoyBI/VGqelCSMq1hdzE58czlbxpGzYem0cygrsJQm3FP5Z4r+/RnV6RcKzK0nO7LIP9Q&#13;&#10;RU+4gI8eUy2IIWij+G+pek6V1LIxF1T2vmwaTpnDAGjC4Bc0jy0ZmMMCzdHDsU36/6Wl77cPCvG6&#13;&#10;wkWEkSA9cPQRukbEumOocJjYztxrY9GBNaH6fhvml4tsmXrzuMi9+HJ+6RVxPvfCLMrnSXRzk97F&#13;&#10;P+zpmtES/lIRw7fs0GLY+TMMe7ZtdzL/OQ9GWwKMhpY/39V1eLtK/XHQpYNmheDMx+FBWQh6uJf0&#13;&#10;i7bnzjx2oSEGrcZ3soYukI2RDv6uUb09CWShnVPO01E5tiEUNrMkSZMABEbBZ3WZOmlBaYfTg9Lm&#13;&#10;DZM9skaFFfTYZSdbqHhCcQhxZcqO10vedW6h1qvbTk2YIXlSLPbA9WlYJ2ywkPbYlHHaeYm/Iozi&#13;&#10;YB4V3jLNMy9exolXZEHuBWExL9IgLuLF0vEXxmXL65qJey6O9IXxX7MX+O6OoBGUlkSJw35WvT4H&#13;&#10;GcDvJZA9NzAwOt5XOLcx+yvcMlLfiRpgk9IQ3k22T87KP2jk8H7WimV+kspK1k+gAiWBJOATRhsY&#13;&#10;rVTfMBphTFRYf90QxTDq3gq4h0UYx3auuEWcZBEs1KlndeohgkKqChuMJvPWTLNoMyi+buFLoWuM&#13;&#10;kDegvoY7YVhlTlXtNQujwCHYjy07a07XLup5uM5+AgAA//8DAFBLAwQUAAYACAAAACEAq1bg3+AA&#13;&#10;AAALAQAADwAAAGRycy9kb3ducmV2LnhtbEyPT0vDQBDF74LfYRnBi9jdtCKaZlOiRQoeCvbPfZrd&#13;&#10;JsHsbMxum/TbOz3pZWDeY968X7YYXSvOtg+NJw3JRIGwVHrTUKVht/14fAERIpLB1pPVcLEBFvnt&#13;&#10;TYap8QN92fMmVoJDKKSooY6xS6UMZW0dhonvLLF39L3DyGtfSdPjwOGulVOlnqXDhvhDjZ19r235&#13;&#10;vTk5Ddu3Ka5+1svic6Xk5Wh8UjwMe63v78blnEcxBxHtGP8u4MrA/SHnYgd/IhNEq4FpIqvMcDWT&#13;&#10;V8XCQcNs9gQyz+R/hvwXAAD//wMAUEsBAi0AFAAGAAgAAAAhALaDOJL+AAAA4QEAABMAAAAAAAAA&#13;&#10;AAAAAAAAAAAAAFtDb250ZW50X1R5cGVzXS54bWxQSwECLQAUAAYACAAAACEAOP0h/9YAAACUAQAA&#13;&#10;CwAAAAAAAAAAAAAAAAAvAQAAX3JlbHMvLnJlbHNQSwECLQAUAAYACAAAACEAXBFVILECAACkBQAA&#13;&#10;DgAAAAAAAAAAAAAAAAAuAgAAZHJzL2Uyb0RvYy54bWxQSwECLQAUAAYACAAAACEAq1bg3+AAAAAL&#13;&#10;AQAADwAAAAAAAAAAAAAAAAALBQAAZHJzL2Rvd25yZXYueG1sUEsFBgAAAAAEAAQA8wAAABgGAAAA&#13;&#10;AA==&#13;&#10;" fillcolor="#00659d" stroked="f">
              <v:path arrowok="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1872" behindDoc="1" locked="0" layoutInCell="1" allowOverlap="1">
              <wp:simplePos x="0" y="0"/>
              <wp:positionH relativeFrom="page">
                <wp:posOffset>0</wp:posOffset>
              </wp:positionH>
              <wp:positionV relativeFrom="page">
                <wp:posOffset>11430</wp:posOffset>
              </wp:positionV>
              <wp:extent cx="7556500" cy="187960"/>
              <wp:effectExtent l="0" t="0" r="0" b="0"/>
              <wp:wrapNone/>
              <wp:docPr id="91"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879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9618" id="Rectangle 8" o:spid="_x0000_s1026" style="position:absolute;margin-left:0;margin-top:.9pt;width:595pt;height:14.8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S7WswIAAKQFAAAOAAAAZHJzL2Uyb0RvYy54bWysVNuO0zAQfUfiHyy/Z3Np0ly06ardbhHS&#13;&#10;AisWPsCNncYisYPtNl0Q/87Yabst7AMgKjUZe8aTc2aO5/pm37Vox5TmUpQ4vAowYqKSlItNiT9/&#13;&#10;WnkZRtoQQUkrBSvxE9P4Zvb61fXQFyySjWwpUwiSCF0MfYkbY/rC93XVsI7oK9kzAc5aqo4YWKqN&#13;&#10;TxUZIHvX+lEQTP1BKtorWTGtYXc5OvHM5a9rVpkPda2ZQW2JAZtxT+Wea/v0Z9ek2CjSN7w6wCD/&#13;&#10;gKIjXMBHT6mWxBC0Vfy3VB2vlNSyNleV7HxZ17xijgOwCYNf2Dw2pGeOCxRH96cy6f+Xtnq/e1CI&#13;&#10;0xLnIUaCdNCjj1A1IjYtQ5njxPbmXhvLDqyR1ffbMJss09XUW8R55sWTxcTL42zhhWmULZJoPp/e&#13;&#10;xT/sacqqAv5SEcN37Fhi2PkzDodu2+qk/nMejHYEOhra/vkO1/HtkPpDrwtHzQrBmY/9g7IUdH8v&#13;&#10;qy/anrvw2IWGGLQe3kkKVSBbIx39fa06exKahfZOOU8n5diCVLCZJsk0CUBgFfjCLM2nTloA7Xi6&#13;&#10;V9q8YbJD1iixghq77GQHiEcWxxAHU7acrnjbuoXarG9bNXIG0Sf58kBcn4e1wgYLaY+NGcedl/qX&#13;&#10;h1EcLKLcW02z1ItXceLlaZB5QZgvAHycx8uV618YFw2nlIl7Lk7tC+O/7l7guzuCBlBaEiWO+wV6&#13;&#10;fUkygN9LJDtuYGC0vCtxZmMOV7hhhN4JCrRJYQhvR9snF/CPGjm+n7ViOz9KZS3pE6hASWgS9BNG&#13;&#10;GxiNVN8wGmBMlFh/3RLFMGrfCriHeRjHdq64RZykESzUuWd97iGiglQlNhiN5q0ZZ9G2V3zTwJdC&#13;&#10;Vxgh56C+mjthWGWOqA6ahVHgGBzGlp0152sX9TxcZz8BAAD//wMAUEsDBBQABgAIAAAAIQAnIC4V&#13;&#10;3wAAAAsBAAAPAAAAZHJzL2Rvd25yZXYueG1sTI9BS8NAEIXvgv9hGcGL2E2qiKbZlGiRggfBVu/T&#13;&#10;7DQJZmdjdtuk/97pSS8D8x7z5n35cnKdOtIQWs8G0lkCirjytuXawOf29fYRVIjIFjvPZOBEAZbF&#13;&#10;5UWOmfUjf9BxE2slIRwyNNDE2Gdah6ohh2Hme2Lx9n5wGGUdam0HHCXcdXqeJA/aYcvyocGeXhqq&#13;&#10;vjcHZ2D7PMf1z/uqfFsn+rS3Pi1vxi9jrq+m1UJGuQAVaYp/F3BmkP5QSLGdP7ANqjMgNFFUYTib&#13;&#10;6VMiws7AXXoPusj1f4biFwAA//8DAFBLAQItABQABgAIAAAAIQC2gziS/gAAAOEBAAATAAAAAAAA&#13;&#10;AAAAAAAAAAAAAABbQ29udGVudF9UeXBlc10ueG1sUEsBAi0AFAAGAAgAAAAhADj9If/WAAAAlAEA&#13;&#10;AAsAAAAAAAAAAAAAAAAALwEAAF9yZWxzLy5yZWxzUEsBAi0AFAAGAAgAAAAhANEVLtazAgAApAUA&#13;&#10;AA4AAAAAAAAAAAAAAAAALgIAAGRycy9lMm9Eb2MueG1sUEsBAi0AFAAGAAgAAAAhACcgLhXfAAAA&#13;&#10;CwEAAA8AAAAAAAAAAAAAAAAADQUAAGRycy9kb3ducmV2LnhtbFBLBQYAAAAABAAEAPMAAAAZBgAA&#13;&#10;AAA=&#13;&#10;" fillcolor="#00659d" stroked="f">
              <v:path arrowok="t"/>
              <w10:wrap anchorx="page" anchory="page"/>
            </v:rect>
          </w:pict>
        </mc:Fallback>
      </mc:AlternateContent>
    </w:r>
    <w:r>
      <w:rPr>
        <w:noProof/>
      </w:rPr>
      <mc:AlternateContent>
        <mc:Choice Requires="wps">
          <w:drawing>
            <wp:anchor distT="0" distB="0" distL="114300" distR="114300" simplePos="0" relativeHeight="503301896" behindDoc="1" locked="0" layoutInCell="1" allowOverlap="1">
              <wp:simplePos x="0" y="0"/>
              <wp:positionH relativeFrom="page">
                <wp:posOffset>469900</wp:posOffset>
              </wp:positionH>
              <wp:positionV relativeFrom="page">
                <wp:posOffset>1211580</wp:posOffset>
              </wp:positionV>
              <wp:extent cx="0" cy="0"/>
              <wp:effectExtent l="0" t="0" r="0" b="0"/>
              <wp:wrapNone/>
              <wp:docPr id="90"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4AAA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B101" id="Line 7" o:spid="_x0000_s1026" style="position:absolute;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95.4pt" to="37pt,9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gjzUgIAAOYEAAAOAAAAZHJzL2Uyb0RvYy54bWysVMGy2iAU3Xem/5BhH5No1JgxvomJdmNf&#13;&#10;nXntByAQw5RABtDodPrvBWJ8z7aLttOF5AKXw7nnXFw+XRrmnYlUVPAMRKMQeIQjgSk/ZuDL562f&#13;&#10;AE9pyDFkgpMMXIkCT6v375Zdm5KxqAXDRHoGhKu0azNQa92mQaBQTRqoRqIl3GxWQjZQm6k8BljC&#13;&#10;zqA3LBiH4SzohMStFIgoZVbLfhOsHH5VEaQ/VZUi2mMZMNy0G6UbD3YMVkuYHiVsa4puNOA/sGgg&#13;&#10;5ebSO1QJNfROkv4C1VAkhRKVHiHRBKKqKCKuBlNNFP5UzUsNW+JqMeKo9i6T+n+w6Pm8lx7FGVgY&#13;&#10;eThsjEc7yok3d+WQi94pbQszUV/QtyJKJuV8O/PX8SLx48l64i/iZO1H83Gyno7zfLaJv9vTmKDU&#13;&#10;/ISEmp7JoK5Z+TP6N6OtMPPgFQd4Z2jMjKx1geM1fB3ToGtV6qqyPeDCgu+lLQFd+Eu7E+irskcf&#13;&#10;Nu1EtUaJQ/dRYKMBPGnhFLhUsrGHjVXexfXN9d43VhPUL6Jh1VAajrRS6Q9ENJ4NMsCMrA4Sng3T&#13;&#10;nv2QYm/gYksZcw3JuNdlYDyNFr0NSjCK7a7NU/J4KJjsZYjzPI8nNy0e0ix0CVXd57mtvtulOHHs&#13;&#10;rqkJxJtbrCFlfWwqYNxe9DvzF+Fik2yS2I/Hs40fh2Xp59si9mfbaD4tJ2VRlJEzP4rTmmJMuKU9&#13;&#10;eB/Ff219GNzf1l2gAD6gD/4P39c+sJb2bXAQ+LqXg+/mMbnk28O3r/Xt3MRv/55WPwAAAP//AwBQ&#13;&#10;SwMEFAAGAAgAAAAhAFaGWwndAAAADgEAAA8AAABkcnMvZG93bnJldi54bWxMj09PwzAMxe9IfIfI&#13;&#10;SFwQS5j42zWd0BASN8bgwNFrTFuROF2Tbd23xyAkuFjys/38fuV8DF7taEhdZAsXEwOKuI6u48bC&#13;&#10;2+vj+S2olJEd+shk4UAJ5tXxUYmFi3t+od0qN0pMOBVooc25L7ROdUsB0yT2xDL7iEPALO3QaDfg&#13;&#10;XsyD11NjrnXAjuVDiz0tWqo/V9tgoXsyYcN+3Bxw+c6LdHaF0+fe2tOT8WEm5X4GKtOY/y7gm0Hy&#13;&#10;QyXB1nHLLilv4eZSeLLod0Y4ZOFHWP8Kuir1f4zqCwAA//8DAFBLAQItABQABgAIAAAAIQC2gziS&#13;&#10;/gAAAOEBAAATAAAAAAAAAAAAAAAAAAAAAABbQ29udGVudF9UeXBlc10ueG1sUEsBAi0AFAAGAAgA&#13;&#10;AAAhADj9If/WAAAAlAEAAAsAAAAAAAAAAAAAAAAALwEAAF9yZWxzLy5yZWxzUEsBAi0AFAAGAAgA&#13;&#10;AAAhAAVyCPNSAgAA5gQAAA4AAAAAAAAAAAAAAAAALgIAAGRycy9lMm9Eb2MueG1sUEsBAi0AFAAG&#13;&#10;AAgAAAAhAFaGWwndAAAADgEAAA8AAAAAAAAAAAAAAAAArAQAAGRycy9kb3ducmV2LnhtbFBLBQYA&#13;&#10;AAAABAAEAPMAAAC2BQAAAAA=&#13;&#10;" strokecolor="#4aaa43" strokeweight=".69992mm">
              <o:lock v:ext="edit" shapetype="f"/>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C22B5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1992" behindDoc="1" locked="0" layoutInCell="1" allowOverlap="1">
              <wp:simplePos x="0" y="0"/>
              <wp:positionH relativeFrom="page">
                <wp:posOffset>0</wp:posOffset>
              </wp:positionH>
              <wp:positionV relativeFrom="page">
                <wp:posOffset>11430</wp:posOffset>
              </wp:positionV>
              <wp:extent cx="7556500" cy="187960"/>
              <wp:effectExtent l="0" t="0" r="0" b="0"/>
              <wp:wrapNone/>
              <wp:docPr id="88"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879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92BA" id="Rectangle 5" o:spid="_x0000_s1026" style="position:absolute;margin-left:0;margin-top:.9pt;width:595pt;height:14.8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UGXsgIAAKQFAAAOAAAAZHJzL2Uyb0RvYy54bWysVNuO0zAQfUfiHyy/Z3Np0ly06ardbhHS&#13;&#10;AisWPsCNncYisYPtNl0Q/87Yabst7AMgKjUZe8aTOXOO5/pm37Vox5TmUpQ4vAowYqKSlItNiT9/&#13;&#10;WnkZRtoQQUkrBSvxE9P4Zvb61fXQFyySjWwpUwiSCF0MfYkbY/rC93XVsI7oK9kzAc5aqo4YWKqN&#13;&#10;TxUZIHvX+lEQTP1BKtorWTGtYXc5OvHM5a9rVpkPda2ZQW2JoTbjnso91/bpz65JsVGkb3h1KIP8&#13;&#10;QxUd4QI+ekq1JIagreK/pep4paSWtbmqZOfLuuYVcxgATRj8guaxIT1zWKA5uj+1Sf+/tNX73YNC&#13;&#10;nJY4A6YE6YCjj9A1IjYtQ4nDxPbmXhuLDqwR1ffbMJss09XUW8R55sWTxcTL42zhhWmULZJoPp/e&#13;&#10;xT/sacqqAv5SEcN37Nhi2PkzDAe2bXdS/zkPRjsCjIaWP9/VdXy7Sv2h14WDZoXgzMf+QVkIur+X&#13;&#10;1Rdtz1147EJDDFoP7ySFLpCtkQ7+vladPQlkob1TztNJObYhFWymSTJNAhBYBb4wS/OpkxaUdjzd&#13;&#10;K23eMNkha5RYQY9ddrKDikcUxxBXpmw5XfG2dQu1Wd+2asQMok/y5QG4Pg9rhQ0W0h4bM447L/GX&#13;&#10;h1EcLKLcW02z1ItXceLlaZB5QZgvoPg4j5crx18YFw2nlIl7Lk70hfFfsxf47o6gocR5Eo3Cuqhe&#13;&#10;X4IM4PcSyI4bGBgt70CxNuZwhRtG6J2gAJsUhvB2tH1yUf5RI8f3s1Ys86NU1pI+gQqUBJKATxht&#13;&#10;YDRSfcNogDFRYv11SxTDqH0r4B7mYRzbueIWcZJGsFDnnvW5h4gKUpXYYDSat2acRdte8U0DXwqd&#13;&#10;KIScg/pq7oRhlTlWddAsjAKH4DC27Kw5X7uo5+E6+wkAAP//AwBQSwMEFAAGAAgAAAAhACcgLhXf&#13;&#10;AAAACwEAAA8AAABkcnMvZG93bnJldi54bWxMj0FLw0AQhe+C/2EZwYvYTaqIptmUaJGCB8FW79Ps&#13;&#10;NAlmZ2N226T/3ulJLwPzHvPmfflycp060hBazwbSWQKKuPK25drA5/b19hFUiMgWO89k4EQBlsXl&#13;&#10;RY6Z9SN/0HETayUhHDI00MTYZ1qHqiGHYeZ7YvH2fnAYZR1qbQccJdx1ep4kD9phy/KhwZ5eGqq+&#13;&#10;NwdnYPs8x/XP+6p8Wyf6tLc+LW/GL2Our6bVQka5ABVpin8XcGaQ/lBIsZ0/sA2qMyA0UVRhOJvp&#13;&#10;UyLCzsBdeg+6yPV/huIXAAD//wMAUEsBAi0AFAAGAAgAAAAhALaDOJL+AAAA4QEAABMAAAAAAAAA&#13;&#10;AAAAAAAAAAAAAFtDb250ZW50X1R5cGVzXS54bWxQSwECLQAUAAYACAAAACEAOP0h/9YAAACUAQAA&#13;&#10;CwAAAAAAAAAAAAAAAAAvAQAAX3JlbHMvLnJlbHNQSwECLQAUAAYACAAAACEAHU1Bl7ICAACkBQAA&#13;&#10;DgAAAAAAAAAAAAAAAAAuAgAAZHJzL2Uyb0RvYy54bWxQSwECLQAUAAYACAAAACEAJyAuFd8AAAAL&#13;&#10;AQAADwAAAAAAAAAAAAAAAAAMBQAAZHJzL2Rvd25yZXYueG1sUEsFBgAAAAAEAAQA8wAAABgGAAAA&#13;&#10;AA==&#13;&#10;" fillcolor="#00659d" stroked="f">
              <v:path arrowok="t"/>
              <w10:wrap anchorx="page" anchory="page"/>
            </v:rect>
          </w:pict>
        </mc:Fallback>
      </mc:AlternateContent>
    </w:r>
    <w:r>
      <w:rPr>
        <w:noProof/>
      </w:rPr>
      <mc:AlternateContent>
        <mc:Choice Requires="wps">
          <w:drawing>
            <wp:anchor distT="0" distB="0" distL="114300" distR="114300" simplePos="0" relativeHeight="503302016" behindDoc="1" locked="0" layoutInCell="1" allowOverlap="1">
              <wp:simplePos x="0" y="0"/>
              <wp:positionH relativeFrom="page">
                <wp:posOffset>469900</wp:posOffset>
              </wp:positionH>
              <wp:positionV relativeFrom="page">
                <wp:posOffset>997585</wp:posOffset>
              </wp:positionV>
              <wp:extent cx="0" cy="0"/>
              <wp:effectExtent l="0" t="0" r="0" b="0"/>
              <wp:wrapNone/>
              <wp:docPr id="87"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197">
                        <a:solidFill>
                          <a:srgbClr val="00659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5A00" id="Line 4" o:spid="_x0000_s1026" style="position:absolute;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78.55pt" to="37pt,7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vwmUgIAAOYEAAAOAAAAZHJzL2Uyb0RvYy54bWysVMGO2jAQvVfqP1i+hyQQIESEFRDohW6R&#13;&#10;tv0AYzvEqmNHtiGgqv9e2yHs0vbQVj3gjO2Z55n3Zpg/XWoOzlRpJkUO40EEARVYEiaOOfzyeRuk&#13;&#10;EGiDBEFcCprDK9XwafH+3bxtMjqUleSEKmBBhM7aJoeVMU0WhhpXtEZ6IBsq7GUpVY2M3apjSBRq&#13;&#10;LXrNw2EUTcJWKtIoianW9rToLuHC45clxeZTWWpqAM+hzc34Vfn14NZwMUfZUaGmYviWBvqHLGrE&#13;&#10;hH30DlUgg8BJsV+gaoaV1LI0AyzrUJYlw9TXYKuJo5+qealQQ30tlhzd3GnS/w8WP5/3CjCSw3QK&#13;&#10;gUC11WjHBAWJL4dezE4bV5i1uoK+reN0VEy3k2CVzNIgGa1GwSxJV0E8Haar8XC5nGyS7y6aUJzZ&#13;&#10;n1TIsDPt2bUnf5b+TWhHzDR8xYHgjKyYsZMu9Hn1X59p2DY681W5HvDmWuyVKwFfxEuzk/irdqEP&#13;&#10;l26jG8vEof0oieUAnYz0DFxKVbtgKxW4+L653vvGcYK7Q9yf2pT6kEZp84HKGjgjh9zS6iHR2Wba&#13;&#10;Zd+7uBeE3DLOfUNyAdocDsfxbOojtOSMuFvnp9XxsOaqo8GOwHhW3Lh4cHPQBdJV5+evum5X8iSI&#13;&#10;f6aiiGxutkGMd7atgAv30O/En0WzTbpJkyAZTjZBEhVFsNyuk2CyjafjYlSs10XsxY+TrGKEUOHS&#13;&#10;7rWPk7+WPgrvs3UnKEQP6L3+/fe1D5ykXRscJLnuVa+7HSbvfBt8N61v99Z++/e0+AEAAP//AwBQ&#13;&#10;SwMEFAAGAAgAAAAhAN0uOj7gAAAADgEAAA8AAABkcnMvZG93bnJldi54bWxMj9FKw0AQRd8F/2GZ&#13;&#10;gi9iNy1qJM2mFCUI4ouNHzDNTrOh2d2Q3aZpv95RBH0ZmDszd+7J15PtxEhDaL1TsJgnIMjVXreu&#13;&#10;UfBZlXdPIEJEp7HzjhScKcC6uL7KMdP+5D5o3MZGsIkLGSowMfaZlKE2ZDHMfU+OZ3s/WIzcDo3U&#13;&#10;A57Y3HZymSSP0mLr+IPBnp4N1Yft0SqobnG6mLfN5T09V68jTfuyXI5K3cymlxWXzQpEpCn+XcA3&#13;&#10;A+eHgoPt/NHpIDoF6T3zRNYf0gUIXvgRdr+CLHL5H6P4AgAA//8DAFBLAQItABQABgAIAAAAIQC2&#13;&#10;gziS/gAAAOEBAAATAAAAAAAAAAAAAAAAAAAAAABbQ29udGVudF9UeXBlc10ueG1sUEsBAi0AFAAG&#13;&#10;AAgAAAAhADj9If/WAAAAlAEAAAsAAAAAAAAAAAAAAAAALwEAAF9yZWxzLy5yZWxzUEsBAi0AFAAG&#13;&#10;AAgAAAAhADEq/CZSAgAA5gQAAA4AAAAAAAAAAAAAAAAALgIAAGRycy9lMm9Eb2MueG1sUEsBAi0A&#13;&#10;FAAGAAgAAAAhAN0uOj7gAAAADgEAAA8AAAAAAAAAAAAAAAAArAQAAGRycy9kb3ducmV2LnhtbFBL&#13;&#10;BQYAAAAABAAEAPMAAAC5BQAAAAA=&#13;&#10;" strokecolor="#00659d" strokeweight=".69992mm">
              <o:lock v:ext="edit" shapetype="f"/>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2040" behindDoc="1" locked="0" layoutInCell="1" allowOverlap="1">
              <wp:simplePos x="0" y="0"/>
              <wp:positionH relativeFrom="page">
                <wp:posOffset>0</wp:posOffset>
              </wp:positionH>
              <wp:positionV relativeFrom="page">
                <wp:posOffset>11430</wp:posOffset>
              </wp:positionV>
              <wp:extent cx="7556500" cy="187960"/>
              <wp:effectExtent l="0" t="0" r="0" b="0"/>
              <wp:wrapNone/>
              <wp:docPr id="8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879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6CCD9" id="Rectangle 3" o:spid="_x0000_s1026" style="position:absolute;margin-left:0;margin-top:.9pt;width:595pt;height:14.8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pysgIAAKQFAAAOAAAAZHJzL2Uyb0RvYy54bWysVNuO0zAQfUfiHyy/Z3Np0ly06Wq73SKk&#13;&#10;BVYsfICbOI2FYwfbbbog/p2x0yvsAyAqNRl7xpNzZo7n+mbXcbSlSjMpShxeBRhRUcmaiXWJP39a&#13;&#10;ehlG2hBREy4FLfEz1fhm9vrV9dAXNJKt5DVVCJIIXQx9iVtj+sL3ddXSjugr2VMBzkaqjhhYqrVf&#13;&#10;KzJA9o77URBM/UGquleyolrD7mJ04pnL3zS0Mh+aRlODeIkBm3FP5Z4r+/Rn16RYK9K3rNrDIP+A&#13;&#10;oiNMwEePqRbEELRR7LdUHauU1LIxV5XsfNk0rKKOA7AJg1/YPLWkp44LFEf3xzLp/5e2er99VIjV&#13;&#10;Jc6mGAnSQY8+QtWIWHOKJo4T3ZkHbSw7sEZW3+/CbLJIl1NvHueZF0/mEy+Ps7kXplE2T6Lb2+l9&#13;&#10;/MOermlVwF8qYtiWHkoMO3/GYd9tW53UP+XBaEugo6Htn+9wHd4OqT/0unDUrBCc+dQ/KktB9w+y&#13;&#10;+qLtuQuPXWiIQavhnayhCmRjpKO/a1RnT0Kz0M4p5/moHFuQCjbTJJkmAQisAl+YpfnUSQugHU73&#13;&#10;Sps3VHbIGiVWUGOXnWwB8cjiEOJgSs7qJePcLdR6dcfVyBlEn+SLPXF9HsaFDRbSHhszjjsv9S8P&#13;&#10;oziYR7m3nGapFy/jxMvTIPOCMJ8D+DiPF0vXvzAuWlbXVDwwcWxfGP919wLf3RE0lDhPosRxv0Cv&#13;&#10;L0kG8HuJZMcMDAzOOlCsjdlf4ZaS+l7UQJsUhjA+2j65gH/QyOF90ort/CiVlayfQQVKQpOgnzDa&#13;&#10;wGil+obRAGOixPrrhiiKEX8r4B7mYRzbueIWcZJGsFDnntW5h4gKUpXYYDSad2acRZtesXULXwpd&#13;&#10;YYS8BfU1zAnDKnNEtdcsjALHYD+27Kw5X7uo03Cd/QQAAP//AwBQSwMEFAAGAAgAAAAhACcgLhXf&#13;&#10;AAAACwEAAA8AAABkcnMvZG93bnJldi54bWxMj0FLw0AQhe+C/2EZwYvYTaqIptmUaJGCB8FW79Ps&#13;&#10;NAlmZ2N226T/3ulJLwPzHvPmfflycp060hBazwbSWQKKuPK25drA5/b19hFUiMgWO89k4EQBlsXl&#13;&#10;RY6Z9SN/0HETayUhHDI00MTYZ1qHqiGHYeZ7YvH2fnAYZR1qbQccJdx1ep4kD9phy/KhwZ5eGqq+&#13;&#10;NwdnYPs8x/XP+6p8Wyf6tLc+LW/GL2Our6bVQka5ABVpin8XcGaQ/lBIsZ0/sA2qMyA0UVRhOJvp&#13;&#10;UyLCzsBdeg+6yPV/huIXAAD//wMAUEsBAi0AFAAGAAgAAAAhALaDOJL+AAAA4QEAABMAAAAAAAAA&#13;&#10;AAAAAAAAAAAAAFtDb250ZW50X1R5cGVzXS54bWxQSwECLQAUAAYACAAAACEAOP0h/9YAAACUAQAA&#13;&#10;CwAAAAAAAAAAAAAAAAAvAQAAX3JlbHMvLnJlbHNQSwECLQAUAAYACAAAACEAAf/KcrICAACkBQAA&#13;&#10;DgAAAAAAAAAAAAAAAAAuAgAAZHJzL2Uyb0RvYy54bWxQSwECLQAUAAYACAAAACEAJyAuFd8AAAAL&#13;&#10;AQAADwAAAAAAAAAAAAAAAAAMBQAAZHJzL2Rvd25yZXYueG1sUEsFBgAAAAAEAAQA8wAAABgGAAAA&#13;&#10;AA==&#13;&#10;" fillcolor="#00659d" stroked="f">
              <v:path arrowok="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B52" w:rsidRDefault="006D710C">
    <w:pPr>
      <w:pStyle w:val="BodyText"/>
      <w:spacing w:line="14" w:lineRule="auto"/>
      <w:rPr>
        <w:sz w:val="20"/>
      </w:rPr>
    </w:pPr>
    <w:r>
      <w:rPr>
        <w:noProof/>
      </w:rPr>
      <mc:AlternateContent>
        <mc:Choice Requires="wps">
          <w:drawing>
            <wp:anchor distT="0" distB="0" distL="114300" distR="114300" simplePos="0" relativeHeight="503302064" behindDoc="1" locked="0" layoutInCell="1" allowOverlap="1">
              <wp:simplePos x="0" y="0"/>
              <wp:positionH relativeFrom="page">
                <wp:posOffset>0</wp:posOffset>
              </wp:positionH>
              <wp:positionV relativeFrom="page">
                <wp:posOffset>11430</wp:posOffset>
              </wp:positionV>
              <wp:extent cx="7556500" cy="187960"/>
              <wp:effectExtent l="0" t="0" r="0" b="0"/>
              <wp:wrapNone/>
              <wp:docPr id="8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87960"/>
                      </a:xfrm>
                      <a:prstGeom prst="rect">
                        <a:avLst/>
                      </a:prstGeom>
                      <a:solidFill>
                        <a:srgbClr val="0065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777A" id="Rectangle 2" o:spid="_x0000_s1026" style="position:absolute;margin-left:0;margin-top:.9pt;width:595pt;height:14.8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aC1swIAAKQFAAAOAAAAZHJzL2Uyb0RvYy54bWysVNuO0zAQfUfiHyy/Z3Np0ly06ardbhHS&#13;&#10;AisWPsB1nMYisYPtNl0Q/87Yabst7AMgKjUZe8aTc2aO5/pm37Vox5TmUpQ4vAowYoLKiotNiT9/&#13;&#10;WnkZRtoQUZFWClbiJ6bxzez1q+uhL1gkG9lWTCFIInQx9CVujOkL39e0YR3RV7JnApy1VB0xsFQb&#13;&#10;v1JkgOxd60dBMPUHqapeScq0ht3l6MQzl7+uGTUf6lozg9oSAzbjnso91/bpz65JsVGkbzg9wCD/&#13;&#10;gKIjXMBHT6mWxBC0Vfy3VB2nSmpZmysqO1/WNafMcQA2YfALm8eG9MxxgeLo/lQm/f/S0ve7B4V4&#13;&#10;VeIswUiQDnr0EapGxKZlKHKc2N7ca2PZgTWy+n4bZpNlupp6izjPvHiymHh5nC28MI2yRRLN59O7&#13;&#10;+Ic9XTFawF8qYviOHUsMO3/G4dBtW53Uf86D0Y5AR0PbP9/hOr4dUn/odeGoWSE487F/UJaC7u8l&#13;&#10;/aLtuQuPXWiIQevhnaygCmRrpKO/r1VnT0Kz0N4p5+mkHFsQCptpkkyTAARGwRdmaT510gJox9O9&#13;&#10;0uYNkx2yRokV1NhlJztAPLI4hjiYsuXViretW6jN+rZVI2cQfZIvD8T1eVgrbLCQ9tiYcdx5qX95&#13;&#10;GMXBIsq91TRLvXgVJ16eBpkXhPkCwMd5vFy5/oVx0fCqYuKei1P7wvivuxf47o6gocR5EiWO+wV6&#13;&#10;fUkygN9LJDtuYGC0vAPF2pjDFW4Yqe5EBbRJYQhvR9snF/CPGjm+n7ViOz9KZS2rJ1CBktAk6CeM&#13;&#10;NjAaqb5hNMCYKLH+uiWKYdS+FXAP8zCO7VxxizhJI1ioc8/63EMEhVQlNhiN5q0ZZ9G2V3zTwJdC&#13;&#10;Vxgh56C+mjthWGWOqA6ahVHgGBzGlp0152sX9TxcZz8BAAD//wMAUEsDBBQABgAIAAAAIQAnIC4V&#13;&#10;3wAAAAsBAAAPAAAAZHJzL2Rvd25yZXYueG1sTI9BS8NAEIXvgv9hGcGL2E2qiKbZlGiRggfBVu/T&#13;&#10;7DQJZmdjdtuk/97pSS8D8x7z5n35cnKdOtIQWs8G0lkCirjytuXawOf29fYRVIjIFjvPZOBEAZbF&#13;&#10;5UWOmfUjf9BxE2slIRwyNNDE2Gdah6ohh2Hme2Lx9n5wGGUdam0HHCXcdXqeJA/aYcvyocGeXhqq&#13;&#10;vjcHZ2D7PMf1z/uqfFsn+rS3Pi1vxi9jrq+m1UJGuQAVaYp/F3BmkP5QSLGdP7ANqjMgNFFUYTib&#13;&#10;6VMiws7AXXoPusj1f4biFwAA//8DAFBLAQItABQABgAIAAAAIQC2gziS/gAAAOEBAAATAAAAAAAA&#13;&#10;AAAAAAAAAAAAAABbQ29udGVudF9UeXBlc10ueG1sUEsBAi0AFAAGAAgAAAAhADj9If/WAAAAlAEA&#13;&#10;AAsAAAAAAAAAAAAAAAAALwEAAF9yZWxzLy5yZWxzUEsBAi0AFAAGAAgAAAAhAPvJoLWzAgAApAUA&#13;&#10;AA4AAAAAAAAAAAAAAAAALgIAAGRycy9lMm9Eb2MueG1sUEsBAi0AFAAGAAgAAAAhACcgLhXfAAAA&#13;&#10;CwEAAA8AAAAAAAAAAAAAAAAADQUAAGRycy9kb3ducmV2LnhtbFBLBQYAAAAABAAEAPMAAAAZBgAA&#13;&#10;AAA=&#13;&#10;" fillcolor="#00659d" stroked="f">
              <v:path arrowok="t"/>
              <w10:wrap anchorx="page" anchory="page"/>
            </v:rect>
          </w:pict>
        </mc:Fallback>
      </mc:AlternateContent>
    </w:r>
    <w:r>
      <w:rPr>
        <w:noProof/>
      </w:rPr>
      <mc:AlternateContent>
        <mc:Choice Requires="wps">
          <w:drawing>
            <wp:anchor distT="0" distB="0" distL="114300" distR="114300" simplePos="0" relativeHeight="503302088" behindDoc="1" locked="0" layoutInCell="1" allowOverlap="1">
              <wp:simplePos x="0" y="0"/>
              <wp:positionH relativeFrom="page">
                <wp:posOffset>444500</wp:posOffset>
              </wp:positionH>
              <wp:positionV relativeFrom="page">
                <wp:posOffset>594995</wp:posOffset>
              </wp:positionV>
              <wp:extent cx="646430" cy="167640"/>
              <wp:effectExtent l="0" t="0" r="0" b="0"/>
              <wp:wrapNone/>
              <wp:docPr id="8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B52" w:rsidRDefault="00E94ECB">
                          <w:pPr>
                            <w:spacing w:before="13"/>
                            <w:ind w:left="20"/>
                            <w:rPr>
                              <w:b/>
                              <w:sz w:val="20"/>
                            </w:rPr>
                          </w:pPr>
                          <w:r>
                            <w:rPr>
                              <w:b/>
                              <w:sz w:val="20"/>
                            </w:rPr>
                            <w:t>Endnotes: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46.85pt;width:50.9pt;height:13.2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9Ju5wIAAFgGAAAOAAAAZHJzL2Uyb0RvYy54bWysVW1vmzAQ/j5p/8Hyd8pLHAKodGpCmCZ1&#13;&#10;L1K7H+CACdbAZrabpJv233c2IWnXTdqqIQXOL3e+557Hl8s3h75DO6Y0lyLH4UWAEROVrLnY5vjz&#13;&#10;XeklGGlDRU07KViOH5jGb65ev7rcDxmLZCu7mikEQYTO9kOOW2OGzPd11bKe6gs5MAGLjVQ9NTBU&#13;&#10;W79WdA/R+86PgiD291LVg5IV0xpmi3ERX7n4TcMq87FpNDOoyzHkZtxbuffGvv2rS5ptFR1aXh3T&#13;&#10;oC/IoqdcwKGnUAU1FN0r/ixUzysltWzMRSV7XzYNr5jDAGjC4Bc0ty0dmMMCxdHDqUz6/4WtPuw+&#13;&#10;KcTrHCcEI0F74OiOHQxaygMKHSQY3Whjwdl5B+r7KkxmxaKMvSVJE4/MljMvJcnSCxdRspxH19fx&#13;&#10;mvyw3jWrMvhJRQ3fsanCMPN3EI5k2+Is/HMcjHYUCA0tfb7La/q6TP39oDOHzOrAmbcDwDQHQGXd&#13;&#10;LBg93Mjqi7YRHu0ZHbTdvdm/lzWUg94b6TwOjeqtJ7CGIAzI6eEkIVuaCiZjEpMZrFSwFMaLmDiJ&#13;&#10;QY6T86C0ectkj6yRYwUKdcHpDlIf4Uxb7FlClrzrnEo78WQCYo4zv+MnDdJ1sk6IR6J47ZGgKLzr&#13;&#10;ckW8uAwX82JWrFZF6PgJSdbyumbCHjPRE5J/ZifwT1dAy47XNpyrstpuVp0a+SrdcyTt0TafPklj&#13;&#10;4tL6nyWXhhEJllHqlXGy8EhJ5l66CBIvCNNlGgckJUX5FNINFyfFvRwS2uc4nUfzUTR/xBa45zk2&#13;&#10;mvXcQIvreA937LSJZi2j9VrUjlpDeTfaj0ph0z+XYpT5Wd5WoqNYzWFzcDc4sqdbLW9k/QACVhIE&#13;&#10;BlqE9gxGK9U3jPbQ6nKsv95TxTDq3gnoJbYvToaajM1kUFGBa44NRqO5MmP/vB8U37YQebxPQl7D&#13;&#10;RWm4E/E5i+P1gvblsBxbre2Pj8du1/kP4eonAAAA//8DAFBLAwQUAAYACAAAACEA9OmKxuMAAAAO&#13;&#10;AQAADwAAAGRycy9kb3ducmV2LnhtbEyPwU7DMBBE70j8g7VI3KidIAikcSrUquKAOLRQqUc3XuKI&#13;&#10;2I5iN3X/nu2pXFa7Gs3svGqRbM8mHEPnnYRsJoCha7zuXCvh+2v98AIsROW06r1DCWcMsKhvbypV&#13;&#10;an9yG5y2sWUU4kKpJJgYh5Lz0Bi0Ksz8gI60Hz9aFekcW65HdaJw2/NciGduVefog1EDLg02v9uj&#13;&#10;lbBbDuuPtDfqc3rS76u82JzHJkl5f5dWcxpvc2ARU7w64MJA/aGmYgd/dDqwXkIhiCdKeH0sgF30&#13;&#10;IiOeAy25yIDXFf+PUf8BAAD//wMAUEsBAi0AFAAGAAgAAAAhALaDOJL+AAAA4QEAABMAAAAAAAAA&#13;&#10;AAAAAAAAAAAAAFtDb250ZW50X1R5cGVzXS54bWxQSwECLQAUAAYACAAAACEAOP0h/9YAAACUAQAA&#13;&#10;CwAAAAAAAAAAAAAAAAAvAQAAX3JlbHMvLnJlbHNQSwECLQAUAAYACAAAACEAQSPSbucCAABYBgAA&#13;&#10;DgAAAAAAAAAAAAAAAAAuAgAAZHJzL2Uyb0RvYy54bWxQSwECLQAUAAYACAAAACEA9OmKxuMAAAAO&#13;&#10;AQAADwAAAAAAAAAAAAAAAABBBQAAZHJzL2Rvd25yZXYueG1sUEsFBgAAAAAEAAQA8wAAAFEGAAAA&#13;&#10;AA==&#13;&#10;" filled="f" stroked="f">
              <v:path arrowok="t"/>
              <v:textbox inset="0,0,0,0">
                <w:txbxContent>
                  <w:p w:rsidR="00C22B52" w:rsidRDefault="00E94ECB">
                    <w:pPr>
                      <w:spacing w:before="13"/>
                      <w:ind w:left="20"/>
                      <w:rPr>
                        <w:b/>
                        <w:sz w:val="20"/>
                      </w:rPr>
                    </w:pPr>
                    <w:r>
                      <w:rPr>
                        <w:b/>
                        <w:sz w:val="20"/>
                      </w:rPr>
                      <w:t>Endnotes: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D68"/>
    <w:multiLevelType w:val="hybridMultilevel"/>
    <w:tmpl w:val="902A2CB8"/>
    <w:lvl w:ilvl="0" w:tplc="17685E02">
      <w:numFmt w:val="bullet"/>
      <w:lvlText w:val="■"/>
      <w:lvlJc w:val="left"/>
      <w:pPr>
        <w:ind w:left="710" w:hanging="397"/>
      </w:pPr>
      <w:rPr>
        <w:rFonts w:ascii="Arial" w:eastAsia="Arial" w:hAnsi="Arial" w:cs="Arial" w:hint="default"/>
        <w:color w:val="41AD49"/>
        <w:spacing w:val="-14"/>
        <w:w w:val="97"/>
        <w:sz w:val="24"/>
        <w:szCs w:val="24"/>
      </w:rPr>
    </w:lvl>
    <w:lvl w:ilvl="1" w:tplc="EB5A5E00">
      <w:numFmt w:val="bullet"/>
      <w:lvlText w:val="•"/>
      <w:lvlJc w:val="left"/>
      <w:pPr>
        <w:ind w:left="1766" w:hanging="397"/>
      </w:pPr>
      <w:rPr>
        <w:rFonts w:hint="default"/>
      </w:rPr>
    </w:lvl>
    <w:lvl w:ilvl="2" w:tplc="B61E4486">
      <w:numFmt w:val="bullet"/>
      <w:lvlText w:val="•"/>
      <w:lvlJc w:val="left"/>
      <w:pPr>
        <w:ind w:left="2813" w:hanging="397"/>
      </w:pPr>
      <w:rPr>
        <w:rFonts w:hint="default"/>
      </w:rPr>
    </w:lvl>
    <w:lvl w:ilvl="3" w:tplc="4322F31A">
      <w:numFmt w:val="bullet"/>
      <w:lvlText w:val="•"/>
      <w:lvlJc w:val="left"/>
      <w:pPr>
        <w:ind w:left="3859" w:hanging="397"/>
      </w:pPr>
      <w:rPr>
        <w:rFonts w:hint="default"/>
      </w:rPr>
    </w:lvl>
    <w:lvl w:ilvl="4" w:tplc="DFD21176">
      <w:numFmt w:val="bullet"/>
      <w:lvlText w:val="•"/>
      <w:lvlJc w:val="left"/>
      <w:pPr>
        <w:ind w:left="4906" w:hanging="397"/>
      </w:pPr>
      <w:rPr>
        <w:rFonts w:hint="default"/>
      </w:rPr>
    </w:lvl>
    <w:lvl w:ilvl="5" w:tplc="2E201120">
      <w:numFmt w:val="bullet"/>
      <w:lvlText w:val="•"/>
      <w:lvlJc w:val="left"/>
      <w:pPr>
        <w:ind w:left="5952" w:hanging="397"/>
      </w:pPr>
      <w:rPr>
        <w:rFonts w:hint="default"/>
      </w:rPr>
    </w:lvl>
    <w:lvl w:ilvl="6" w:tplc="4AB4280E">
      <w:numFmt w:val="bullet"/>
      <w:lvlText w:val="•"/>
      <w:lvlJc w:val="left"/>
      <w:pPr>
        <w:ind w:left="6999" w:hanging="397"/>
      </w:pPr>
      <w:rPr>
        <w:rFonts w:hint="default"/>
      </w:rPr>
    </w:lvl>
    <w:lvl w:ilvl="7" w:tplc="EF6ED328">
      <w:numFmt w:val="bullet"/>
      <w:lvlText w:val="•"/>
      <w:lvlJc w:val="left"/>
      <w:pPr>
        <w:ind w:left="8045" w:hanging="397"/>
      </w:pPr>
      <w:rPr>
        <w:rFonts w:hint="default"/>
      </w:rPr>
    </w:lvl>
    <w:lvl w:ilvl="8" w:tplc="1C4604B4">
      <w:numFmt w:val="bullet"/>
      <w:lvlText w:val="•"/>
      <w:lvlJc w:val="left"/>
      <w:pPr>
        <w:ind w:left="9092" w:hanging="397"/>
      </w:pPr>
      <w:rPr>
        <w:rFonts w:hint="default"/>
      </w:rPr>
    </w:lvl>
  </w:abstractNum>
  <w:abstractNum w:abstractNumId="1" w15:restartNumberingAfterBreak="0">
    <w:nsid w:val="43DC0C88"/>
    <w:multiLevelType w:val="hybridMultilevel"/>
    <w:tmpl w:val="E1D8CEBA"/>
    <w:lvl w:ilvl="0" w:tplc="5FCA62AC">
      <w:numFmt w:val="bullet"/>
      <w:lvlText w:val="–"/>
      <w:lvlJc w:val="left"/>
      <w:pPr>
        <w:ind w:left="140" w:hanging="201"/>
      </w:pPr>
      <w:rPr>
        <w:rFonts w:ascii="Arial" w:eastAsia="Arial" w:hAnsi="Arial" w:cs="Arial" w:hint="default"/>
        <w:w w:val="100"/>
        <w:sz w:val="24"/>
        <w:szCs w:val="24"/>
      </w:rPr>
    </w:lvl>
    <w:lvl w:ilvl="1" w:tplc="EE166014">
      <w:numFmt w:val="bullet"/>
      <w:lvlText w:val="■"/>
      <w:lvlJc w:val="left"/>
      <w:pPr>
        <w:ind w:left="900" w:hanging="360"/>
      </w:pPr>
      <w:rPr>
        <w:rFonts w:ascii="Arial" w:eastAsia="Arial" w:hAnsi="Arial" w:cs="Arial" w:hint="default"/>
        <w:color w:val="41AD49"/>
        <w:spacing w:val="-14"/>
        <w:w w:val="100"/>
        <w:sz w:val="24"/>
        <w:szCs w:val="24"/>
      </w:rPr>
    </w:lvl>
    <w:lvl w:ilvl="2" w:tplc="6BC03E64">
      <w:numFmt w:val="bullet"/>
      <w:lvlText w:val="•"/>
      <w:lvlJc w:val="left"/>
      <w:pPr>
        <w:ind w:left="2042" w:hanging="360"/>
      </w:pPr>
      <w:rPr>
        <w:rFonts w:hint="default"/>
      </w:rPr>
    </w:lvl>
    <w:lvl w:ilvl="3" w:tplc="E21E1390">
      <w:numFmt w:val="bullet"/>
      <w:lvlText w:val="•"/>
      <w:lvlJc w:val="left"/>
      <w:pPr>
        <w:ind w:left="3185" w:hanging="360"/>
      </w:pPr>
      <w:rPr>
        <w:rFonts w:hint="default"/>
      </w:rPr>
    </w:lvl>
    <w:lvl w:ilvl="4" w:tplc="D0D2AD58">
      <w:numFmt w:val="bullet"/>
      <w:lvlText w:val="•"/>
      <w:lvlJc w:val="left"/>
      <w:pPr>
        <w:ind w:left="4328" w:hanging="360"/>
      </w:pPr>
      <w:rPr>
        <w:rFonts w:hint="default"/>
      </w:rPr>
    </w:lvl>
    <w:lvl w:ilvl="5" w:tplc="BB0400D8">
      <w:numFmt w:val="bullet"/>
      <w:lvlText w:val="•"/>
      <w:lvlJc w:val="left"/>
      <w:pPr>
        <w:ind w:left="5471" w:hanging="360"/>
      </w:pPr>
      <w:rPr>
        <w:rFonts w:hint="default"/>
      </w:rPr>
    </w:lvl>
    <w:lvl w:ilvl="6" w:tplc="DDE657EE">
      <w:numFmt w:val="bullet"/>
      <w:lvlText w:val="•"/>
      <w:lvlJc w:val="left"/>
      <w:pPr>
        <w:ind w:left="6614" w:hanging="360"/>
      </w:pPr>
      <w:rPr>
        <w:rFonts w:hint="default"/>
      </w:rPr>
    </w:lvl>
    <w:lvl w:ilvl="7" w:tplc="B3C2A7E0">
      <w:numFmt w:val="bullet"/>
      <w:lvlText w:val="•"/>
      <w:lvlJc w:val="left"/>
      <w:pPr>
        <w:ind w:left="7757" w:hanging="360"/>
      </w:pPr>
      <w:rPr>
        <w:rFonts w:hint="default"/>
      </w:rPr>
    </w:lvl>
    <w:lvl w:ilvl="8" w:tplc="E8C8E06C">
      <w:numFmt w:val="bullet"/>
      <w:lvlText w:val="•"/>
      <w:lvlJc w:val="left"/>
      <w:pPr>
        <w:ind w:left="8899" w:hanging="360"/>
      </w:pPr>
      <w:rPr>
        <w:rFonts w:hint="default"/>
      </w:rPr>
    </w:lvl>
  </w:abstractNum>
  <w:abstractNum w:abstractNumId="2" w15:restartNumberingAfterBreak="0">
    <w:nsid w:val="51074E83"/>
    <w:multiLevelType w:val="hybridMultilevel"/>
    <w:tmpl w:val="96663598"/>
    <w:lvl w:ilvl="0" w:tplc="53F45066">
      <w:start w:val="19"/>
      <w:numFmt w:val="lowerRoman"/>
      <w:lvlText w:val="%1"/>
      <w:lvlJc w:val="left"/>
      <w:pPr>
        <w:ind w:left="780" w:hanging="300"/>
        <w:jc w:val="left"/>
      </w:pPr>
      <w:rPr>
        <w:rFonts w:ascii="Arial" w:eastAsia="Arial" w:hAnsi="Arial" w:cs="Arial" w:hint="default"/>
        <w:spacing w:val="-23"/>
        <w:w w:val="100"/>
        <w:position w:val="10"/>
        <w:sz w:val="20"/>
        <w:szCs w:val="20"/>
      </w:rPr>
    </w:lvl>
    <w:lvl w:ilvl="1" w:tplc="B48C0094">
      <w:numFmt w:val="bullet"/>
      <w:lvlText w:val="•"/>
      <w:lvlJc w:val="left"/>
      <w:pPr>
        <w:ind w:left="1820" w:hanging="300"/>
      </w:pPr>
      <w:rPr>
        <w:rFonts w:hint="default"/>
      </w:rPr>
    </w:lvl>
    <w:lvl w:ilvl="2" w:tplc="99D294FC">
      <w:numFmt w:val="bullet"/>
      <w:lvlText w:val="•"/>
      <w:lvlJc w:val="left"/>
      <w:pPr>
        <w:ind w:left="2861" w:hanging="300"/>
      </w:pPr>
      <w:rPr>
        <w:rFonts w:hint="default"/>
      </w:rPr>
    </w:lvl>
    <w:lvl w:ilvl="3" w:tplc="04E4101A">
      <w:numFmt w:val="bullet"/>
      <w:lvlText w:val="•"/>
      <w:lvlJc w:val="left"/>
      <w:pPr>
        <w:ind w:left="3901" w:hanging="300"/>
      </w:pPr>
      <w:rPr>
        <w:rFonts w:hint="default"/>
      </w:rPr>
    </w:lvl>
    <w:lvl w:ilvl="4" w:tplc="1628698A">
      <w:numFmt w:val="bullet"/>
      <w:lvlText w:val="•"/>
      <w:lvlJc w:val="left"/>
      <w:pPr>
        <w:ind w:left="4942" w:hanging="300"/>
      </w:pPr>
      <w:rPr>
        <w:rFonts w:hint="default"/>
      </w:rPr>
    </w:lvl>
    <w:lvl w:ilvl="5" w:tplc="6A34C830">
      <w:numFmt w:val="bullet"/>
      <w:lvlText w:val="•"/>
      <w:lvlJc w:val="left"/>
      <w:pPr>
        <w:ind w:left="5982" w:hanging="300"/>
      </w:pPr>
      <w:rPr>
        <w:rFonts w:hint="default"/>
      </w:rPr>
    </w:lvl>
    <w:lvl w:ilvl="6" w:tplc="4F40D010">
      <w:numFmt w:val="bullet"/>
      <w:lvlText w:val="•"/>
      <w:lvlJc w:val="left"/>
      <w:pPr>
        <w:ind w:left="7023" w:hanging="300"/>
      </w:pPr>
      <w:rPr>
        <w:rFonts w:hint="default"/>
      </w:rPr>
    </w:lvl>
    <w:lvl w:ilvl="7" w:tplc="75026E54">
      <w:numFmt w:val="bullet"/>
      <w:lvlText w:val="•"/>
      <w:lvlJc w:val="left"/>
      <w:pPr>
        <w:ind w:left="8063" w:hanging="300"/>
      </w:pPr>
      <w:rPr>
        <w:rFonts w:hint="default"/>
      </w:rPr>
    </w:lvl>
    <w:lvl w:ilvl="8" w:tplc="1D22EF1C">
      <w:numFmt w:val="bullet"/>
      <w:lvlText w:val="•"/>
      <w:lvlJc w:val="left"/>
      <w:pPr>
        <w:ind w:left="9104" w:hanging="300"/>
      </w:pPr>
      <w:rPr>
        <w:rFonts w:hint="default"/>
      </w:rPr>
    </w:lvl>
  </w:abstractNum>
  <w:abstractNum w:abstractNumId="3" w15:restartNumberingAfterBreak="0">
    <w:nsid w:val="63980F08"/>
    <w:multiLevelType w:val="hybridMultilevel"/>
    <w:tmpl w:val="92B4A1F2"/>
    <w:lvl w:ilvl="0" w:tplc="2E92F7C4">
      <w:start w:val="1"/>
      <w:numFmt w:val="lowerRoman"/>
      <w:lvlText w:val="%1"/>
      <w:lvlJc w:val="left"/>
      <w:pPr>
        <w:ind w:left="700" w:hanging="100"/>
        <w:jc w:val="left"/>
      </w:pPr>
      <w:rPr>
        <w:rFonts w:ascii="Arial" w:eastAsia="Arial" w:hAnsi="Arial" w:cs="Arial" w:hint="default"/>
        <w:spacing w:val="-23"/>
        <w:w w:val="100"/>
        <w:position w:val="10"/>
        <w:sz w:val="20"/>
        <w:szCs w:val="20"/>
      </w:rPr>
    </w:lvl>
    <w:lvl w:ilvl="1" w:tplc="C18CC3B6">
      <w:numFmt w:val="bullet"/>
      <w:lvlText w:val="•"/>
      <w:lvlJc w:val="left"/>
      <w:pPr>
        <w:ind w:left="1748" w:hanging="100"/>
      </w:pPr>
      <w:rPr>
        <w:rFonts w:hint="default"/>
      </w:rPr>
    </w:lvl>
    <w:lvl w:ilvl="2" w:tplc="8FA073F8">
      <w:numFmt w:val="bullet"/>
      <w:lvlText w:val="•"/>
      <w:lvlJc w:val="left"/>
      <w:pPr>
        <w:ind w:left="2797" w:hanging="100"/>
      </w:pPr>
      <w:rPr>
        <w:rFonts w:hint="default"/>
      </w:rPr>
    </w:lvl>
    <w:lvl w:ilvl="3" w:tplc="75E0B646">
      <w:numFmt w:val="bullet"/>
      <w:lvlText w:val="•"/>
      <w:lvlJc w:val="left"/>
      <w:pPr>
        <w:ind w:left="3845" w:hanging="100"/>
      </w:pPr>
      <w:rPr>
        <w:rFonts w:hint="default"/>
      </w:rPr>
    </w:lvl>
    <w:lvl w:ilvl="4" w:tplc="1FB6CFC8">
      <w:numFmt w:val="bullet"/>
      <w:lvlText w:val="•"/>
      <w:lvlJc w:val="left"/>
      <w:pPr>
        <w:ind w:left="4894" w:hanging="100"/>
      </w:pPr>
      <w:rPr>
        <w:rFonts w:hint="default"/>
      </w:rPr>
    </w:lvl>
    <w:lvl w:ilvl="5" w:tplc="C7CA364C">
      <w:numFmt w:val="bullet"/>
      <w:lvlText w:val="•"/>
      <w:lvlJc w:val="left"/>
      <w:pPr>
        <w:ind w:left="5942" w:hanging="100"/>
      </w:pPr>
      <w:rPr>
        <w:rFonts w:hint="default"/>
      </w:rPr>
    </w:lvl>
    <w:lvl w:ilvl="6" w:tplc="5C0CD60E">
      <w:numFmt w:val="bullet"/>
      <w:lvlText w:val="•"/>
      <w:lvlJc w:val="left"/>
      <w:pPr>
        <w:ind w:left="6991" w:hanging="100"/>
      </w:pPr>
      <w:rPr>
        <w:rFonts w:hint="default"/>
      </w:rPr>
    </w:lvl>
    <w:lvl w:ilvl="7" w:tplc="7128AE44">
      <w:numFmt w:val="bullet"/>
      <w:lvlText w:val="•"/>
      <w:lvlJc w:val="left"/>
      <w:pPr>
        <w:ind w:left="8039" w:hanging="100"/>
      </w:pPr>
      <w:rPr>
        <w:rFonts w:hint="default"/>
      </w:rPr>
    </w:lvl>
    <w:lvl w:ilvl="8" w:tplc="D31EA30C">
      <w:numFmt w:val="bullet"/>
      <w:lvlText w:val="•"/>
      <w:lvlJc w:val="left"/>
      <w:pPr>
        <w:ind w:left="9088" w:hanging="1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52"/>
    <w:rsid w:val="001A376B"/>
    <w:rsid w:val="006D710C"/>
    <w:rsid w:val="00C22B52"/>
    <w:rsid w:val="00E9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058D"/>
  <w15:docId w15:val="{D96E0C20-0DB9-F443-8637-E0E1388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40"/>
      <w:outlineLvl w:val="0"/>
    </w:pPr>
    <w:rPr>
      <w:b/>
      <w:bCs/>
      <w:sz w:val="32"/>
      <w:szCs w:val="32"/>
    </w:rPr>
  </w:style>
  <w:style w:type="paragraph" w:styleId="Heading2">
    <w:name w:val="heading 2"/>
    <w:basedOn w:val="Normal"/>
    <w:uiPriority w:val="9"/>
    <w:unhideWhenUsed/>
    <w:qFormat/>
    <w:pPr>
      <w:ind w:left="140"/>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376B"/>
    <w:pPr>
      <w:tabs>
        <w:tab w:val="center" w:pos="4513"/>
        <w:tab w:val="right" w:pos="9026"/>
      </w:tabs>
    </w:pPr>
  </w:style>
  <w:style w:type="character" w:customStyle="1" w:styleId="HeaderChar">
    <w:name w:val="Header Char"/>
    <w:basedOn w:val="DefaultParagraphFont"/>
    <w:link w:val="Header"/>
    <w:uiPriority w:val="99"/>
    <w:rsid w:val="001A376B"/>
    <w:rPr>
      <w:rFonts w:ascii="Arial" w:eastAsia="Arial" w:hAnsi="Arial" w:cs="Arial"/>
    </w:rPr>
  </w:style>
  <w:style w:type="paragraph" w:styleId="Footer">
    <w:name w:val="footer"/>
    <w:basedOn w:val="Normal"/>
    <w:link w:val="FooterChar"/>
    <w:uiPriority w:val="99"/>
    <w:unhideWhenUsed/>
    <w:rsid w:val="001A376B"/>
    <w:pPr>
      <w:tabs>
        <w:tab w:val="center" w:pos="4513"/>
        <w:tab w:val="right" w:pos="9026"/>
      </w:tabs>
    </w:pPr>
  </w:style>
  <w:style w:type="character" w:customStyle="1" w:styleId="FooterChar">
    <w:name w:val="Footer Char"/>
    <w:basedOn w:val="DefaultParagraphFont"/>
    <w:link w:val="Footer"/>
    <w:uiPriority w:val="99"/>
    <w:rsid w:val="001A376B"/>
    <w:rPr>
      <w:rFonts w:ascii="Arial" w:eastAsia="Arial" w:hAnsi="Arial" w:cs="Arial"/>
    </w:rPr>
  </w:style>
  <w:style w:type="character" w:styleId="PageNumber">
    <w:name w:val="page number"/>
    <w:basedOn w:val="DefaultParagraphFont"/>
    <w:uiPriority w:val="99"/>
    <w:semiHidden/>
    <w:unhideWhenUsed/>
    <w:rsid w:val="001A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yperlink" Target="http://wwda.org.au/wp-" TargetMode="External"/><Relationship Id="rId21" Type="http://schemas.openxmlformats.org/officeDocument/2006/relationships/header" Target="header5.xml"/><Relationship Id="rId34" Type="http://schemas.openxmlformats.org/officeDocument/2006/relationships/hyperlink" Target="http://www.wdv.org.au/documents/Voices%20Against%20" TargetMode="External"/><Relationship Id="rId42" Type="http://schemas.openxmlformats.org/officeDocument/2006/relationships/hyperlink" Target="http://www.womensaid.org.uk/core/core_picker/download.asp?id=1763" TargetMode="External"/><Relationship Id="rId47" Type="http://schemas.openxmlformats.org/officeDocument/2006/relationships/hyperlink" Target="http://wwda.org.au/wp-" TargetMode="External"/><Relationship Id="rId50" Type="http://schemas.openxmlformats.org/officeDocument/2006/relationships/hyperlink" Target="http://www.wdv.org.au/documents/Voices%20Against%20" TargetMode="External"/><Relationship Id="rId55" Type="http://schemas.openxmlformats.org/officeDocument/2006/relationships/hyperlink" Target="http://www.stvp.org.au/docume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stvp.org.au/RC-Domestic-and-Family-Violence.html" TargetMode="External"/><Relationship Id="rId11" Type="http://schemas.openxmlformats.org/officeDocument/2006/relationships/hyperlink" Target="http://www.dvnsw.org.au/" TargetMode="External"/><Relationship Id="rId24" Type="http://schemas.openxmlformats.org/officeDocument/2006/relationships/header" Target="header6.xml"/><Relationship Id="rId32" Type="http://schemas.openxmlformats.org/officeDocument/2006/relationships/hyperlink" Target="http://www.wdv.org.au/documents/BTE%20Final%20" TargetMode="External"/><Relationship Id="rId37" Type="http://schemas.openxmlformats.org/officeDocument/2006/relationships/hyperlink" Target="http://www.women.nsw.gov/" TargetMode="External"/><Relationship Id="rId40" Type="http://schemas.openxmlformats.org/officeDocument/2006/relationships/hyperlink" Target="http://www.dvrcv.org.au/sites/default/files/" TargetMode="External"/><Relationship Id="rId45" Type="http://schemas.openxmlformats.org/officeDocument/2006/relationships/header" Target="header9.xml"/><Relationship Id="rId53" Type="http://schemas.openxmlformats.org/officeDocument/2006/relationships/hyperlink" Target="http://www.visionaustralia.org/business-and-professionals/creating-an-accessible-" TargetMode="Externa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wd.org.au/" TargetMode="External"/><Relationship Id="rId14" Type="http://schemas.openxmlformats.org/officeDocument/2006/relationships/header" Target="header1.xml"/><Relationship Id="rId22" Type="http://schemas.openxmlformats.org/officeDocument/2006/relationships/hyperlink" Target="http://www.visionaustralia.org/business-and-professionals/creating-an-accessible-environment/" TargetMode="External"/><Relationship Id="rId27" Type="http://schemas.openxmlformats.org/officeDocument/2006/relationships/hyperlink" Target="http://www.pwd.org.au/library/australian-advocacy-directory.html" TargetMode="External"/><Relationship Id="rId30" Type="http://schemas.openxmlformats.org/officeDocument/2006/relationships/hyperlink" Target="http://www.stvp.org.au/Resource-Compendium.html" TargetMode="External"/><Relationship Id="rId35" Type="http://schemas.openxmlformats.org/officeDocument/2006/relationships/hyperlink" Target="http://www.abs.gov.au/ausstats/abs%40.nsf/Latestproducts/" TargetMode="External"/><Relationship Id="rId43" Type="http://schemas.openxmlformats.org/officeDocument/2006/relationships/hyperlink" Target="http://www.womenslegal.org.au/files/file/final%20submission%20%20Access%20to%20justice.pdf" TargetMode="External"/><Relationship Id="rId48" Type="http://schemas.openxmlformats.org/officeDocument/2006/relationships/hyperlink" Target="http://www.pwd.org.au/documents/pubs/SBWWD.pdf" TargetMode="External"/><Relationship Id="rId56" Type="http://schemas.openxmlformats.org/officeDocument/2006/relationships/fontTable" Target="fontTable.xml"/><Relationship Id="rId8" Type="http://schemas.openxmlformats.org/officeDocument/2006/relationships/hyperlink" Target="mailto:pwd@pwd.org.au" TargetMode="External"/><Relationship Id="rId51" Type="http://schemas.openxmlformats.org/officeDocument/2006/relationships/hyperlink" Target="http://www.visionaustralia.org/business-"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http://search.proquest.com.ezproxy2.library.usyd/" TargetMode="External"/><Relationship Id="rId38" Type="http://schemas.openxmlformats.org/officeDocument/2006/relationships/hyperlink" Target="http://www.pwd.org.au/" TargetMode="External"/><Relationship Id="rId46" Type="http://schemas.openxmlformats.org/officeDocument/2006/relationships/hyperlink" Target="http://wwda.org.au/wp-" TargetMode="External"/><Relationship Id="rId20" Type="http://schemas.openxmlformats.org/officeDocument/2006/relationships/header" Target="header4.xml"/><Relationship Id="rId41" Type="http://schemas.openxmlformats.org/officeDocument/2006/relationships/hyperlink" Target="http://www.austlii.edu.au/au/legis/nsw/" TargetMode="External"/><Relationship Id="rId54" Type="http://schemas.openxmlformats.org/officeDocument/2006/relationships/hyperlink" Target="http://www.visionaustralia.org/business-and-professionals/creating-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visionaustralia.org/business-and-professionals/" TargetMode="External"/><Relationship Id="rId28" Type="http://schemas.openxmlformats.org/officeDocument/2006/relationships/hyperlink" Target="http://wwda.org.au/wp-content/uploads/2013/12/More_Than_Just_A_Ramp.pdf" TargetMode="External"/><Relationship Id="rId36" Type="http://schemas.openxmlformats.org/officeDocument/2006/relationships/hyperlink" Target="http://www.stvp.org.au/stats.htm" TargetMode="External"/><Relationship Id="rId49" Type="http://schemas.openxmlformats.org/officeDocument/2006/relationships/hyperlink" Target="http://www.stvp.org.au/documents/Compendium/Domestic%20and%20Family%20" TargetMode="External"/><Relationship Id="rId57" Type="http://schemas.openxmlformats.org/officeDocument/2006/relationships/theme" Target="theme/theme1.xml"/><Relationship Id="rId10" Type="http://schemas.openxmlformats.org/officeDocument/2006/relationships/hyperlink" Target="mailto:admin@dvnsw.org.au" TargetMode="External"/><Relationship Id="rId31" Type="http://schemas.openxmlformats.org/officeDocument/2006/relationships/header" Target="header8.xml"/><Relationship Id="rId44" Type="http://schemas.openxmlformats.org/officeDocument/2006/relationships/hyperlink" Target="http://www.wdv.org.au/documents/Voices%20Against%20Violence%20" TargetMode="External"/><Relationship Id="rId52" Type="http://schemas.openxmlformats.org/officeDocument/2006/relationships/hyperlink" Target="http://www.visionaustralia.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2D63-9C63-474F-A16B-7F8ECD20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6418</Words>
  <Characters>36585</Characters>
  <Application>Microsoft Office Word</Application>
  <DocSecurity>0</DocSecurity>
  <Lines>304</Lines>
  <Paragraphs>85</Paragraphs>
  <ScaleCrop>false</ScaleCrop>
  <Company/>
  <LinksUpToDate>false</LinksUpToDate>
  <CharactersWithSpaces>42918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Project Office - Women With Disabilities Australia</cp:lastModifiedBy>
  <cp:revision>3</cp:revision>
  <dcterms:created xsi:type="dcterms:W3CDTF">2019-10-02T04:47:00Z</dcterms:created>
  <dcterms:modified xsi:type="dcterms:W3CDTF">2019-10-02T04:55:00Z</dcterms:modified>
</cp:coreProperties>
</file>