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EF9" w:rsidRPr="00024EF9" w:rsidRDefault="00024EF9" w:rsidP="00024EF9">
      <w:pPr>
        <w:pStyle w:val="titlehelveticaneue"/>
        <w:spacing w:line="360" w:lineRule="auto"/>
        <w:rPr>
          <w:rFonts w:ascii="Times" w:hAnsi="Times"/>
          <w:sz w:val="36"/>
          <w:szCs w:val="36"/>
        </w:rPr>
      </w:pPr>
      <w:r w:rsidRPr="00024EF9">
        <w:rPr>
          <w:rFonts w:ascii="Times" w:hAnsi="Times"/>
          <w:sz w:val="36"/>
          <w:szCs w:val="36"/>
        </w:rPr>
        <w:t>Humility</w:t>
      </w:r>
    </w:p>
    <w:p w:rsidR="0077593E" w:rsidRPr="00024EF9" w:rsidRDefault="0077593E" w:rsidP="00024EF9">
      <w:pPr>
        <w:spacing w:line="360" w:lineRule="auto"/>
        <w:rPr>
          <w:rFonts w:ascii="Times" w:hAnsi="Times"/>
          <w:sz w:val="22"/>
          <w:szCs w:val="22"/>
        </w:rPr>
      </w:pPr>
    </w:p>
    <w:p w:rsidR="00024EF9" w:rsidRPr="00024EF9" w:rsidRDefault="00024EF9" w:rsidP="00024EF9">
      <w:pPr>
        <w:pStyle w:val="text"/>
        <w:spacing w:line="360" w:lineRule="auto"/>
        <w:jc w:val="left"/>
        <w:rPr>
          <w:rFonts w:ascii="Times" w:hAnsi="Times"/>
          <w:sz w:val="22"/>
          <w:szCs w:val="22"/>
        </w:rPr>
      </w:pPr>
      <w:r w:rsidRPr="00024EF9">
        <w:rPr>
          <w:rFonts w:ascii="Times" w:hAnsi="Times"/>
          <w:caps/>
          <w:spacing w:val="-1"/>
          <w:sz w:val="22"/>
          <w:szCs w:val="22"/>
        </w:rPr>
        <w:t>H</w:t>
      </w:r>
      <w:r w:rsidRPr="00024EF9">
        <w:rPr>
          <w:rFonts w:ascii="Times" w:hAnsi="Times"/>
          <w:spacing w:val="-1"/>
          <w:sz w:val="22"/>
          <w:szCs w:val="22"/>
        </w:rPr>
        <w:t>umility</w:t>
      </w:r>
      <w:r w:rsidRPr="00024EF9">
        <w:rPr>
          <w:rFonts w:ascii="Times" w:hAnsi="Times"/>
          <w:spacing w:val="-1"/>
          <w:sz w:val="22"/>
          <w:szCs w:val="22"/>
        </w:rPr>
        <w:t xml:space="preserve"> beautifies a person. A humble person projects</w:t>
      </w:r>
      <w:r w:rsidRPr="00024EF9">
        <w:rPr>
          <w:rFonts w:ascii="Times" w:hAnsi="Times"/>
          <w:sz w:val="22"/>
          <w:szCs w:val="22"/>
        </w:rPr>
        <w:t xml:space="preserve"> self-respect and respect toward others. He likes himself in </w:t>
      </w:r>
      <w:r w:rsidRPr="00024EF9">
        <w:rPr>
          <w:rFonts w:ascii="Times" w:hAnsi="Times"/>
          <w:spacing w:val="-3"/>
          <w:sz w:val="22"/>
          <w:szCs w:val="22"/>
        </w:rPr>
        <w:t xml:space="preserve">moderation, but </w:t>
      </w:r>
      <w:r>
        <w:rPr>
          <w:rFonts w:ascii="Times" w:hAnsi="Times"/>
          <w:spacing w:val="-3"/>
          <w:sz w:val="22"/>
          <w:szCs w:val="22"/>
        </w:rPr>
        <w:t>at the same time values and re</w:t>
      </w:r>
      <w:r w:rsidRPr="00024EF9">
        <w:rPr>
          <w:rFonts w:ascii="Times" w:hAnsi="Times"/>
          <w:spacing w:val="-3"/>
          <w:sz w:val="22"/>
          <w:szCs w:val="22"/>
        </w:rPr>
        <w:t>spects others’</w:t>
      </w:r>
      <w:r w:rsidRPr="00024EF9">
        <w:rPr>
          <w:rFonts w:ascii="Times" w:hAnsi="Times"/>
          <w:sz w:val="22"/>
          <w:szCs w:val="22"/>
        </w:rPr>
        <w:t xml:space="preserve"> opinions as well as his own. </w:t>
      </w:r>
      <w:r w:rsidRPr="00024EF9">
        <w:rPr>
          <w:rFonts w:ascii="Times" w:hAnsi="Times"/>
          <w:spacing w:val="-3"/>
          <w:sz w:val="22"/>
          <w:szCs w:val="22"/>
        </w:rPr>
        <w:t>The proud person, on the other hand, is self</w:t>
      </w:r>
      <w:r w:rsidRPr="00024EF9">
        <w:rPr>
          <w:rFonts w:ascii="Times" w:hAnsi="Times"/>
          <w:sz w:val="22"/>
          <w:szCs w:val="22"/>
        </w:rPr>
        <w:t>-sufficient,</w:t>
      </w:r>
      <w:bookmarkStart w:id="0" w:name="_GoBack"/>
      <w:bookmarkEnd w:id="0"/>
      <w:r w:rsidRPr="00024EF9">
        <w:rPr>
          <w:rFonts w:ascii="Times" w:hAnsi="Times"/>
          <w:sz w:val="22"/>
          <w:szCs w:val="22"/>
        </w:rPr>
        <w:t xml:space="preserve"> self-centered, and conceited.</w:t>
      </w:r>
    </w:p>
    <w:p w:rsidR="00024EF9" w:rsidRPr="00024EF9" w:rsidRDefault="00024EF9" w:rsidP="00024EF9">
      <w:pPr>
        <w:pStyle w:val="text"/>
        <w:spacing w:line="360" w:lineRule="auto"/>
        <w:jc w:val="left"/>
        <w:rPr>
          <w:rFonts w:ascii="Times" w:hAnsi="Times"/>
          <w:sz w:val="22"/>
          <w:szCs w:val="22"/>
        </w:rPr>
      </w:pPr>
      <w:r w:rsidRPr="00024EF9">
        <w:rPr>
          <w:rFonts w:ascii="Times" w:hAnsi="Times"/>
          <w:sz w:val="22"/>
          <w:szCs w:val="22"/>
        </w:rPr>
        <w:tab/>
      </w:r>
      <w:r w:rsidRPr="00024EF9">
        <w:rPr>
          <w:rFonts w:ascii="Times" w:hAnsi="Times"/>
          <w:spacing w:val="-4"/>
          <w:sz w:val="22"/>
          <w:szCs w:val="22"/>
        </w:rPr>
        <w:t>In Scripture, humility is one of the most important attri</w:t>
      </w:r>
      <w:r w:rsidRPr="00024EF9">
        <w:rPr>
          <w:rFonts w:ascii="Times" w:hAnsi="Times"/>
          <w:spacing w:val="-1"/>
          <w:sz w:val="22"/>
          <w:szCs w:val="22"/>
        </w:rPr>
        <w:t>butes of the fear of God. The humble person wants to will</w:t>
      </w:r>
      <w:r w:rsidRPr="00024EF9">
        <w:rPr>
          <w:rFonts w:ascii="Times" w:hAnsi="Times"/>
          <w:sz w:val="22"/>
          <w:szCs w:val="22"/>
        </w:rPr>
        <w:t xml:space="preserve">ingly submit to the gracious God’s will out of love, even when it is difficult to accept and understand everything that God has given on life’s journey. Jesus’ mother, Mary, gives us a beautiful picture of a humble person. When the </w:t>
      </w:r>
      <w:r w:rsidRPr="00024EF9">
        <w:rPr>
          <w:rFonts w:ascii="Times" w:hAnsi="Times"/>
          <w:spacing w:val="-2"/>
          <w:sz w:val="22"/>
          <w:szCs w:val="22"/>
        </w:rPr>
        <w:t>angel announced to Mary that she would become a mother,</w:t>
      </w:r>
      <w:r w:rsidRPr="00024EF9">
        <w:rPr>
          <w:rFonts w:ascii="Times" w:hAnsi="Times"/>
          <w:sz w:val="22"/>
          <w:szCs w:val="22"/>
        </w:rPr>
        <w:t xml:space="preserve"> </w:t>
      </w:r>
      <w:r w:rsidRPr="00024EF9">
        <w:rPr>
          <w:rFonts w:ascii="Times" w:hAnsi="Times"/>
          <w:spacing w:val="-2"/>
          <w:sz w:val="22"/>
          <w:szCs w:val="22"/>
        </w:rPr>
        <w:t>the message was incomprehensible. Mary was not married.</w:t>
      </w:r>
      <w:r w:rsidRPr="00024EF9">
        <w:rPr>
          <w:rFonts w:ascii="Times" w:hAnsi="Times"/>
          <w:sz w:val="22"/>
          <w:szCs w:val="22"/>
        </w:rPr>
        <w:t xml:space="preserve"> As a believing person, she had lived chastely during her courtship with Joseph. She even said to the angel Gabriel: “How shall this be, seeing I know not a man?” Nevertheless, contrary to the conclusions of reason, she yielded to </w:t>
      </w:r>
      <w:r w:rsidRPr="00024EF9">
        <w:rPr>
          <w:rFonts w:ascii="Times" w:hAnsi="Times"/>
          <w:spacing w:val="-3"/>
          <w:sz w:val="22"/>
          <w:szCs w:val="22"/>
        </w:rPr>
        <w:t>become a doer of God’s will, saying: “Behold the handmaid</w:t>
      </w:r>
      <w:r w:rsidRPr="00024EF9">
        <w:rPr>
          <w:rFonts w:ascii="Times" w:hAnsi="Times"/>
          <w:sz w:val="22"/>
          <w:szCs w:val="22"/>
        </w:rPr>
        <w:t xml:space="preserve"> of the Lord; be it unto me according to thy word.” Mary humbled herself to obedience to God’s voice. She did not begin to battle against God’s will in thought or deed.</w:t>
      </w:r>
    </w:p>
    <w:p w:rsidR="00024EF9" w:rsidRPr="00024EF9" w:rsidRDefault="00024EF9" w:rsidP="00024EF9">
      <w:pPr>
        <w:pStyle w:val="text"/>
        <w:spacing w:line="360" w:lineRule="auto"/>
        <w:jc w:val="left"/>
        <w:rPr>
          <w:rFonts w:ascii="Times" w:hAnsi="Times"/>
          <w:sz w:val="22"/>
          <w:szCs w:val="22"/>
        </w:rPr>
      </w:pPr>
      <w:r w:rsidRPr="00024EF9">
        <w:rPr>
          <w:rFonts w:ascii="Times" w:hAnsi="Times"/>
          <w:sz w:val="22"/>
          <w:szCs w:val="22"/>
        </w:rPr>
        <w:tab/>
        <w:t>Jesus is the best example of a humble person. Even though He is King of kings an</w:t>
      </w:r>
      <w:r>
        <w:rPr>
          <w:rFonts w:ascii="Times" w:hAnsi="Times"/>
          <w:sz w:val="22"/>
          <w:szCs w:val="22"/>
        </w:rPr>
        <w:t>d Lord of lords, He did not be</w:t>
      </w:r>
      <w:r w:rsidRPr="00024EF9">
        <w:rPr>
          <w:rFonts w:ascii="Times" w:hAnsi="Times"/>
          <w:sz w:val="22"/>
          <w:szCs w:val="22"/>
        </w:rPr>
        <w:t xml:space="preserve">have as a pompous ruler. He was peaceful and humble </w:t>
      </w:r>
      <w:r w:rsidRPr="00024EF9">
        <w:rPr>
          <w:rFonts w:ascii="Times" w:hAnsi="Times"/>
          <w:spacing w:val="-1"/>
          <w:sz w:val="22"/>
          <w:szCs w:val="22"/>
        </w:rPr>
        <w:t>right from His heart. He lived among the throng of people.</w:t>
      </w:r>
      <w:r w:rsidRPr="00024EF9">
        <w:rPr>
          <w:rFonts w:ascii="Times" w:hAnsi="Times"/>
          <w:sz w:val="22"/>
          <w:szCs w:val="22"/>
        </w:rPr>
        <w:t xml:space="preserve"> At the same time, however, He was obedient to His Father in word and deed. He did not transgress His Father’s will in any way. He was obedient “unto death, even the death of the cross.” He wanted to fulfill to the last jot and tittle the Heavenly Father’s will and the duty He had received. </w:t>
      </w:r>
    </w:p>
    <w:p w:rsidR="00024EF9" w:rsidRDefault="00024EF9" w:rsidP="00024EF9">
      <w:pPr>
        <w:pStyle w:val="text"/>
        <w:spacing w:line="360" w:lineRule="auto"/>
        <w:jc w:val="left"/>
        <w:rPr>
          <w:rFonts w:ascii="Times" w:hAnsi="Times"/>
          <w:sz w:val="22"/>
          <w:szCs w:val="22"/>
        </w:rPr>
      </w:pPr>
      <w:r w:rsidRPr="00024EF9">
        <w:rPr>
          <w:rFonts w:ascii="Times" w:hAnsi="Times"/>
          <w:sz w:val="22"/>
          <w:szCs w:val="22"/>
        </w:rPr>
        <w:tab/>
        <w:t xml:space="preserve">We ask that God would preserve in His child’s heart a humble, obedient mind. God has promised to richly bless the humble. “God </w:t>
      </w:r>
      <w:proofErr w:type="spellStart"/>
      <w:r w:rsidRPr="00024EF9">
        <w:rPr>
          <w:rFonts w:ascii="Times" w:hAnsi="Times"/>
          <w:sz w:val="22"/>
          <w:szCs w:val="22"/>
        </w:rPr>
        <w:t>resisteth</w:t>
      </w:r>
      <w:proofErr w:type="spellEnd"/>
      <w:r w:rsidRPr="00024EF9">
        <w:rPr>
          <w:rFonts w:ascii="Times" w:hAnsi="Times"/>
          <w:sz w:val="22"/>
          <w:szCs w:val="22"/>
        </w:rPr>
        <w:t xml:space="preserve"> the proud, and </w:t>
      </w:r>
      <w:proofErr w:type="spellStart"/>
      <w:r w:rsidRPr="00024EF9">
        <w:rPr>
          <w:rFonts w:ascii="Times" w:hAnsi="Times"/>
          <w:sz w:val="22"/>
          <w:szCs w:val="22"/>
        </w:rPr>
        <w:t>giveth</w:t>
      </w:r>
      <w:proofErr w:type="spellEnd"/>
      <w:r w:rsidRPr="00024EF9">
        <w:rPr>
          <w:rFonts w:ascii="Times" w:hAnsi="Times"/>
          <w:sz w:val="22"/>
          <w:szCs w:val="22"/>
        </w:rPr>
        <w:t xml:space="preserve"> grace to the humble.”</w:t>
      </w:r>
    </w:p>
    <w:p w:rsidR="00024EF9" w:rsidRPr="00024EF9" w:rsidRDefault="00024EF9" w:rsidP="00024EF9">
      <w:pPr>
        <w:pStyle w:val="text"/>
        <w:spacing w:line="360" w:lineRule="auto"/>
        <w:jc w:val="left"/>
        <w:rPr>
          <w:rFonts w:ascii="Times" w:hAnsi="Times"/>
          <w:sz w:val="22"/>
          <w:szCs w:val="22"/>
        </w:rPr>
      </w:pPr>
    </w:p>
    <w:p w:rsidR="00024EF9" w:rsidRPr="00024EF9" w:rsidRDefault="00024EF9" w:rsidP="00024EF9">
      <w:pPr>
        <w:pStyle w:val="author"/>
        <w:spacing w:before="0" w:line="360" w:lineRule="auto"/>
        <w:jc w:val="left"/>
        <w:rPr>
          <w:rFonts w:ascii="Times" w:hAnsi="Times"/>
          <w:sz w:val="22"/>
          <w:szCs w:val="22"/>
        </w:rPr>
      </w:pPr>
      <w:proofErr w:type="spellStart"/>
      <w:r w:rsidRPr="00024EF9">
        <w:rPr>
          <w:rFonts w:ascii="Times" w:hAnsi="Times"/>
          <w:sz w:val="22"/>
          <w:szCs w:val="22"/>
        </w:rPr>
        <w:t>Aimo</w:t>
      </w:r>
      <w:proofErr w:type="spellEnd"/>
      <w:r w:rsidRPr="00024EF9">
        <w:rPr>
          <w:rFonts w:ascii="Times" w:hAnsi="Times"/>
          <w:sz w:val="22"/>
          <w:szCs w:val="22"/>
        </w:rPr>
        <w:t xml:space="preserve"> </w:t>
      </w:r>
      <w:proofErr w:type="spellStart"/>
      <w:r w:rsidRPr="00024EF9">
        <w:rPr>
          <w:rFonts w:ascii="Times" w:hAnsi="Times"/>
          <w:sz w:val="22"/>
          <w:szCs w:val="22"/>
        </w:rPr>
        <w:t>Hautamäki</w:t>
      </w:r>
      <w:proofErr w:type="spellEnd"/>
    </w:p>
    <w:p w:rsidR="00024EF9" w:rsidRPr="00024EF9" w:rsidRDefault="00024EF9" w:rsidP="00024EF9">
      <w:pPr>
        <w:pStyle w:val="text"/>
        <w:spacing w:line="360" w:lineRule="auto"/>
        <w:jc w:val="left"/>
        <w:rPr>
          <w:rFonts w:ascii="Times" w:hAnsi="Times"/>
          <w:sz w:val="22"/>
          <w:szCs w:val="22"/>
        </w:rPr>
      </w:pPr>
      <w:r w:rsidRPr="00024EF9">
        <w:rPr>
          <w:rFonts w:ascii="Times" w:hAnsi="Times"/>
          <w:sz w:val="22"/>
          <w:szCs w:val="22"/>
        </w:rPr>
        <w:t xml:space="preserve">Translated from </w:t>
      </w:r>
      <w:proofErr w:type="spellStart"/>
      <w:r w:rsidRPr="00024EF9">
        <w:rPr>
          <w:rFonts w:ascii="Times" w:hAnsi="Times" w:cs="Times-Italic"/>
          <w:i/>
          <w:iCs/>
          <w:sz w:val="22"/>
          <w:szCs w:val="22"/>
        </w:rPr>
        <w:t>Siionin</w:t>
      </w:r>
      <w:proofErr w:type="spellEnd"/>
      <w:r w:rsidRPr="00024EF9">
        <w:rPr>
          <w:rFonts w:ascii="Times" w:hAnsi="Times" w:cs="Times-Italic"/>
          <w:i/>
          <w:iCs/>
          <w:sz w:val="22"/>
          <w:szCs w:val="22"/>
        </w:rPr>
        <w:t xml:space="preserve"> </w:t>
      </w:r>
      <w:proofErr w:type="spellStart"/>
      <w:r w:rsidRPr="00024EF9">
        <w:rPr>
          <w:rFonts w:ascii="Times" w:hAnsi="Times" w:cs="Times-Italic"/>
          <w:i/>
          <w:iCs/>
          <w:sz w:val="22"/>
          <w:szCs w:val="22"/>
        </w:rPr>
        <w:t>Lähetyslehti</w:t>
      </w:r>
      <w:proofErr w:type="spellEnd"/>
      <w:r w:rsidRPr="00024EF9">
        <w:rPr>
          <w:rFonts w:ascii="Times" w:hAnsi="Times"/>
          <w:sz w:val="22"/>
          <w:szCs w:val="22"/>
        </w:rPr>
        <w:t xml:space="preserve"> no. 11, 2002</w:t>
      </w:r>
    </w:p>
    <w:p w:rsidR="00024EF9" w:rsidRPr="00024EF9" w:rsidRDefault="00024EF9" w:rsidP="00024EF9">
      <w:pPr>
        <w:pStyle w:val="text"/>
        <w:spacing w:line="360" w:lineRule="auto"/>
        <w:jc w:val="left"/>
        <w:rPr>
          <w:rFonts w:ascii="Times" w:hAnsi="Times"/>
          <w:sz w:val="22"/>
          <w:szCs w:val="22"/>
        </w:rPr>
      </w:pPr>
    </w:p>
    <w:p w:rsidR="00024EF9" w:rsidRPr="00024EF9" w:rsidRDefault="00024EF9" w:rsidP="00024EF9">
      <w:pPr>
        <w:pStyle w:val="text"/>
        <w:tabs>
          <w:tab w:val="clear" w:pos="360"/>
          <w:tab w:val="left" w:pos="220"/>
        </w:tabs>
        <w:spacing w:line="360" w:lineRule="auto"/>
        <w:jc w:val="left"/>
        <w:rPr>
          <w:rFonts w:ascii="Times" w:hAnsi="Times"/>
          <w:sz w:val="22"/>
          <w:szCs w:val="22"/>
        </w:rPr>
      </w:pPr>
      <w:r w:rsidRPr="00024EF9">
        <w:rPr>
          <w:rFonts w:ascii="Times" w:hAnsi="Times" w:cs="Times-Bold"/>
          <w:b/>
          <w:bCs/>
          <w:sz w:val="22"/>
          <w:szCs w:val="22"/>
        </w:rPr>
        <w:t>1.</w:t>
      </w:r>
      <w:r>
        <w:rPr>
          <w:rFonts w:ascii="Times" w:hAnsi="Times"/>
          <w:sz w:val="22"/>
          <w:szCs w:val="22"/>
        </w:rPr>
        <w:tab/>
      </w:r>
      <w:r w:rsidRPr="00024EF9">
        <w:rPr>
          <w:rFonts w:ascii="Times" w:hAnsi="Times"/>
          <w:sz w:val="22"/>
          <w:szCs w:val="22"/>
        </w:rPr>
        <w:t xml:space="preserve">Read and </w:t>
      </w:r>
      <w:proofErr w:type="gramStart"/>
      <w:r w:rsidRPr="00024EF9">
        <w:rPr>
          <w:rFonts w:ascii="Times" w:hAnsi="Times"/>
          <w:sz w:val="22"/>
          <w:szCs w:val="22"/>
        </w:rPr>
        <w:t>discuss</w:t>
      </w:r>
      <w:proofErr w:type="gramEnd"/>
      <w:r w:rsidRPr="00024EF9">
        <w:rPr>
          <w:rFonts w:ascii="Times" w:hAnsi="Times"/>
          <w:sz w:val="22"/>
          <w:szCs w:val="22"/>
        </w:rPr>
        <w:t xml:space="preserve"> the following Scripture portions. How do they relate to the topic of humility?</w:t>
      </w:r>
      <w:r>
        <w:rPr>
          <w:rFonts w:ascii="Times" w:hAnsi="Times"/>
          <w:sz w:val="22"/>
          <w:szCs w:val="22"/>
        </w:rPr>
        <w:t xml:space="preserve"> </w:t>
      </w:r>
      <w:r w:rsidRPr="00024EF9">
        <w:rPr>
          <w:rFonts w:ascii="Times" w:hAnsi="Times"/>
          <w:sz w:val="22"/>
          <w:szCs w:val="22"/>
        </w:rPr>
        <w:t>1 Peter 5:5,6; Matthew 18:1–5; Romans 12:3–10</w:t>
      </w:r>
    </w:p>
    <w:p w:rsidR="00024EF9" w:rsidRPr="00024EF9" w:rsidRDefault="00024EF9" w:rsidP="00024EF9">
      <w:pPr>
        <w:pStyle w:val="text"/>
        <w:tabs>
          <w:tab w:val="clear" w:pos="360"/>
          <w:tab w:val="left" w:pos="220"/>
        </w:tabs>
        <w:spacing w:before="90" w:line="360" w:lineRule="auto"/>
        <w:jc w:val="left"/>
        <w:rPr>
          <w:rFonts w:ascii="Times" w:hAnsi="Times"/>
          <w:sz w:val="22"/>
          <w:szCs w:val="22"/>
        </w:rPr>
      </w:pPr>
      <w:r w:rsidRPr="00024EF9">
        <w:rPr>
          <w:rFonts w:ascii="Times" w:hAnsi="Times" w:cs="Times-Bold"/>
          <w:b/>
          <w:bCs/>
          <w:sz w:val="22"/>
          <w:szCs w:val="22"/>
        </w:rPr>
        <w:t>2.</w:t>
      </w:r>
      <w:r>
        <w:rPr>
          <w:rFonts w:ascii="Times" w:hAnsi="Times"/>
          <w:sz w:val="22"/>
          <w:szCs w:val="22"/>
        </w:rPr>
        <w:tab/>
      </w:r>
      <w:r w:rsidRPr="00024EF9">
        <w:rPr>
          <w:rFonts w:ascii="Times" w:hAnsi="Times"/>
          <w:sz w:val="22"/>
          <w:szCs w:val="22"/>
        </w:rPr>
        <w:t>Why does Jesus use the example of a little child when He teaches about humility? What does being childlike mean in actual practice? Share examples.</w:t>
      </w:r>
    </w:p>
    <w:p w:rsidR="00024EF9" w:rsidRDefault="00024EF9" w:rsidP="00024EF9">
      <w:pPr>
        <w:pStyle w:val="text"/>
        <w:tabs>
          <w:tab w:val="clear" w:pos="360"/>
          <w:tab w:val="left" w:pos="220"/>
        </w:tabs>
        <w:spacing w:line="360" w:lineRule="auto"/>
        <w:jc w:val="left"/>
        <w:rPr>
          <w:rFonts w:ascii="Times" w:hAnsi="Times"/>
          <w:sz w:val="22"/>
          <w:szCs w:val="22"/>
        </w:rPr>
      </w:pPr>
      <w:r w:rsidRPr="00024EF9">
        <w:rPr>
          <w:rFonts w:ascii="Times" w:hAnsi="Times" w:cs="Times-Bold"/>
          <w:b/>
          <w:bCs/>
          <w:sz w:val="22"/>
          <w:szCs w:val="22"/>
        </w:rPr>
        <w:t>3.</w:t>
      </w:r>
      <w:r>
        <w:rPr>
          <w:rFonts w:ascii="Times" w:hAnsi="Times"/>
          <w:sz w:val="22"/>
          <w:szCs w:val="22"/>
        </w:rPr>
        <w:tab/>
      </w:r>
      <w:r w:rsidRPr="00024EF9">
        <w:rPr>
          <w:rFonts w:ascii="Times" w:hAnsi="Times"/>
          <w:sz w:val="22"/>
          <w:szCs w:val="22"/>
        </w:rPr>
        <w:t>What are examples of false humility that we see in people around us in society?</w:t>
      </w:r>
    </w:p>
    <w:p w:rsidR="00024EF9" w:rsidRDefault="00024EF9" w:rsidP="00024EF9">
      <w:pPr>
        <w:pStyle w:val="text"/>
        <w:tabs>
          <w:tab w:val="clear" w:pos="360"/>
          <w:tab w:val="left" w:pos="220"/>
        </w:tabs>
        <w:spacing w:line="360" w:lineRule="auto"/>
        <w:jc w:val="left"/>
        <w:rPr>
          <w:rFonts w:ascii="Times" w:hAnsi="Times"/>
          <w:sz w:val="22"/>
          <w:szCs w:val="22"/>
        </w:rPr>
      </w:pPr>
    </w:p>
    <w:p w:rsidR="00024EF9" w:rsidRPr="00024EF9" w:rsidRDefault="00024EF9" w:rsidP="00024EF9">
      <w:pPr>
        <w:pStyle w:val="text"/>
        <w:tabs>
          <w:tab w:val="clear" w:pos="360"/>
          <w:tab w:val="left" w:pos="220"/>
        </w:tabs>
        <w:spacing w:line="360" w:lineRule="auto"/>
        <w:jc w:val="left"/>
        <w:rPr>
          <w:rFonts w:ascii="Times" w:hAnsi="Times"/>
          <w:sz w:val="22"/>
          <w:szCs w:val="22"/>
        </w:rPr>
      </w:pPr>
      <w:r>
        <w:rPr>
          <w:rFonts w:ascii="Times" w:hAnsi="Times"/>
          <w:sz w:val="22"/>
          <w:szCs w:val="22"/>
        </w:rPr>
        <w:t xml:space="preserve">June/July 2014 </w:t>
      </w:r>
      <w:r w:rsidRPr="00024EF9">
        <w:rPr>
          <w:rFonts w:ascii="Times" w:hAnsi="Times"/>
          <w:i/>
          <w:sz w:val="22"/>
          <w:szCs w:val="22"/>
        </w:rPr>
        <w:t>Voice of Zion</w:t>
      </w:r>
    </w:p>
    <w:p w:rsidR="00024EF9" w:rsidRPr="00024EF9" w:rsidRDefault="00024EF9" w:rsidP="00024EF9">
      <w:pPr>
        <w:spacing w:line="360" w:lineRule="auto"/>
        <w:rPr>
          <w:rFonts w:ascii="Times" w:hAnsi="Times"/>
          <w:sz w:val="22"/>
          <w:szCs w:val="22"/>
        </w:rPr>
      </w:pPr>
    </w:p>
    <w:sectPr w:rsidR="00024EF9" w:rsidRPr="00024EF9" w:rsidSect="00A00E02">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Neue-CondensedBlack">
    <w:altName w:val="Helvetica Neue Black Condensed"/>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Times-Bold">
    <w:altName w:val="Times"/>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Italic">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EF9"/>
    <w:rsid w:val="00024EF9"/>
    <w:rsid w:val="007759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B81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lveticaneue">
    <w:name w:val="title helvetica neue"/>
    <w:basedOn w:val="Normal"/>
    <w:uiPriority w:val="99"/>
    <w:rsid w:val="00024EF9"/>
    <w:pPr>
      <w:widowControl w:val="0"/>
      <w:suppressAutoHyphens/>
      <w:autoSpaceDE w:val="0"/>
      <w:autoSpaceDN w:val="0"/>
      <w:adjustRightInd w:val="0"/>
      <w:spacing w:line="600" w:lineRule="atLeast"/>
      <w:textAlignment w:val="center"/>
    </w:pPr>
    <w:rPr>
      <w:rFonts w:ascii="HelveticaNeue-CondensedBlack" w:hAnsi="HelveticaNeue-CondensedBlack" w:cs="HelveticaNeue-CondensedBlack"/>
      <w:color w:val="000000"/>
      <w:sz w:val="60"/>
      <w:szCs w:val="60"/>
    </w:rPr>
  </w:style>
  <w:style w:type="paragraph" w:customStyle="1" w:styleId="text">
    <w:name w:val="text"/>
    <w:basedOn w:val="Normal"/>
    <w:uiPriority w:val="99"/>
    <w:rsid w:val="00024EF9"/>
    <w:pPr>
      <w:widowControl w:val="0"/>
      <w:tabs>
        <w:tab w:val="left" w:pos="360"/>
      </w:tabs>
      <w:autoSpaceDE w:val="0"/>
      <w:autoSpaceDN w:val="0"/>
      <w:adjustRightInd w:val="0"/>
      <w:spacing w:line="220" w:lineRule="atLeast"/>
      <w:jc w:val="both"/>
      <w:textAlignment w:val="center"/>
    </w:pPr>
    <w:rPr>
      <w:rFonts w:ascii="Times-Roman" w:hAnsi="Times-Roman" w:cs="Times-Roman"/>
      <w:color w:val="000000"/>
      <w:sz w:val="20"/>
      <w:szCs w:val="20"/>
    </w:rPr>
  </w:style>
  <w:style w:type="paragraph" w:customStyle="1" w:styleId="author">
    <w:name w:val="author"/>
    <w:basedOn w:val="text"/>
    <w:uiPriority w:val="99"/>
    <w:rsid w:val="00024EF9"/>
    <w:pPr>
      <w:keepLines/>
      <w:suppressAutoHyphens/>
      <w:spacing w:before="90"/>
      <w:jc w:val="right"/>
    </w:pPr>
    <w:rPr>
      <w:rFonts w:ascii="Times-Bold" w:hAnsi="Times-Bold" w:cs="Times-Bold"/>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lveticaneue">
    <w:name w:val="title helvetica neue"/>
    <w:basedOn w:val="Normal"/>
    <w:uiPriority w:val="99"/>
    <w:rsid w:val="00024EF9"/>
    <w:pPr>
      <w:widowControl w:val="0"/>
      <w:suppressAutoHyphens/>
      <w:autoSpaceDE w:val="0"/>
      <w:autoSpaceDN w:val="0"/>
      <w:adjustRightInd w:val="0"/>
      <w:spacing w:line="600" w:lineRule="atLeast"/>
      <w:textAlignment w:val="center"/>
    </w:pPr>
    <w:rPr>
      <w:rFonts w:ascii="HelveticaNeue-CondensedBlack" w:hAnsi="HelveticaNeue-CondensedBlack" w:cs="HelveticaNeue-CondensedBlack"/>
      <w:color w:val="000000"/>
      <w:sz w:val="60"/>
      <w:szCs w:val="60"/>
    </w:rPr>
  </w:style>
  <w:style w:type="paragraph" w:customStyle="1" w:styleId="text">
    <w:name w:val="text"/>
    <w:basedOn w:val="Normal"/>
    <w:uiPriority w:val="99"/>
    <w:rsid w:val="00024EF9"/>
    <w:pPr>
      <w:widowControl w:val="0"/>
      <w:tabs>
        <w:tab w:val="left" w:pos="360"/>
      </w:tabs>
      <w:autoSpaceDE w:val="0"/>
      <w:autoSpaceDN w:val="0"/>
      <w:adjustRightInd w:val="0"/>
      <w:spacing w:line="220" w:lineRule="atLeast"/>
      <w:jc w:val="both"/>
      <w:textAlignment w:val="center"/>
    </w:pPr>
    <w:rPr>
      <w:rFonts w:ascii="Times-Roman" w:hAnsi="Times-Roman" w:cs="Times-Roman"/>
      <w:color w:val="000000"/>
      <w:sz w:val="20"/>
      <w:szCs w:val="20"/>
    </w:rPr>
  </w:style>
  <w:style w:type="paragraph" w:customStyle="1" w:styleId="author">
    <w:name w:val="author"/>
    <w:basedOn w:val="text"/>
    <w:uiPriority w:val="99"/>
    <w:rsid w:val="00024EF9"/>
    <w:pPr>
      <w:keepLines/>
      <w:suppressAutoHyphens/>
      <w:spacing w:before="90"/>
      <w:jc w:val="right"/>
    </w:pPr>
    <w:rPr>
      <w:rFonts w:ascii="Times-Bold" w:hAnsi="Times-Bold" w:cs="Times-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356</Words>
  <Characters>2034</Characters>
  <Application>Microsoft Macintosh Word</Application>
  <DocSecurity>0</DocSecurity>
  <Lines>16</Lines>
  <Paragraphs>4</Paragraphs>
  <ScaleCrop>false</ScaleCrop>
  <Company>Laestadian Lutheran Church</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Roiko</dc:creator>
  <cp:keywords/>
  <dc:description/>
  <cp:lastModifiedBy>Ruth Roiko</cp:lastModifiedBy>
  <cp:revision>1</cp:revision>
  <dcterms:created xsi:type="dcterms:W3CDTF">2014-06-03T19:25:00Z</dcterms:created>
  <dcterms:modified xsi:type="dcterms:W3CDTF">2014-06-03T19:31:00Z</dcterms:modified>
</cp:coreProperties>
</file>