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7CB" w:rsidRPr="00D7014C" w:rsidRDefault="009B17CB" w:rsidP="009B17CB">
      <w:pPr>
        <w:jc w:val="center"/>
        <w:rPr>
          <w:rFonts w:ascii="Arial" w:hAnsi="Arial" w:cs="Arial"/>
          <w:sz w:val="24"/>
          <w:szCs w:val="24"/>
        </w:rPr>
      </w:pPr>
      <w:r w:rsidRPr="00D7014C">
        <w:rPr>
          <w:rFonts w:ascii="Arial" w:hAnsi="Arial" w:cs="Arial"/>
          <w:noProof/>
          <w:sz w:val="24"/>
          <w:szCs w:val="24"/>
          <w:lang w:eastAsia="en-GB"/>
        </w:rPr>
        <w:drawing>
          <wp:inline distT="0" distB="0" distL="0" distR="0" wp14:anchorId="6D64DD1D" wp14:editId="51838F4E">
            <wp:extent cx="2191602" cy="636423"/>
            <wp:effectExtent l="0" t="0" r="0" b="0"/>
            <wp:docPr id="1" name="Picture 1" descr="C:\Users\Amanda\Documents\CLO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nda\Documents\CLOT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3179" cy="636881"/>
                    </a:xfrm>
                    <a:prstGeom prst="rect">
                      <a:avLst/>
                    </a:prstGeom>
                    <a:noFill/>
                    <a:ln>
                      <a:noFill/>
                    </a:ln>
                  </pic:spPr>
                </pic:pic>
              </a:graphicData>
            </a:graphic>
          </wp:inline>
        </w:drawing>
      </w:r>
    </w:p>
    <w:p w:rsidR="009B17CB" w:rsidRPr="00D7014C" w:rsidRDefault="00D315BB" w:rsidP="00D315BB">
      <w:pPr>
        <w:jc w:val="center"/>
        <w:rPr>
          <w:rFonts w:ascii="Arial" w:hAnsi="Arial" w:cs="Arial"/>
          <w:sz w:val="24"/>
          <w:szCs w:val="24"/>
        </w:rPr>
      </w:pPr>
      <w:r w:rsidRPr="00D7014C">
        <w:rPr>
          <w:rFonts w:ascii="Arial" w:hAnsi="Arial" w:cs="Arial"/>
          <w:sz w:val="24"/>
          <w:szCs w:val="24"/>
        </w:rPr>
        <w:t>CLO</w:t>
      </w:r>
      <w:r w:rsidR="00C023FA">
        <w:rPr>
          <w:rFonts w:ascii="Arial" w:hAnsi="Arial" w:cs="Arial"/>
          <w:sz w:val="24"/>
          <w:szCs w:val="24"/>
        </w:rPr>
        <w:t>T News Letter Autumn Winter 2014</w:t>
      </w:r>
    </w:p>
    <w:p w:rsidR="00A970C4" w:rsidRDefault="00A970C4" w:rsidP="00D315BB">
      <w:pPr>
        <w:rPr>
          <w:rFonts w:ascii="Arial" w:hAnsi="Arial" w:cs="Arial"/>
          <w:b/>
          <w:sz w:val="24"/>
          <w:szCs w:val="24"/>
          <w:u w:val="single"/>
        </w:rPr>
      </w:pPr>
    </w:p>
    <w:p w:rsidR="00D315BB" w:rsidRPr="008107CC" w:rsidRDefault="00C023FA" w:rsidP="00D315BB">
      <w:pPr>
        <w:rPr>
          <w:rFonts w:ascii="Arial" w:hAnsi="Arial" w:cs="Arial"/>
          <w:b/>
          <w:sz w:val="24"/>
          <w:szCs w:val="24"/>
          <w:u w:val="single"/>
        </w:rPr>
      </w:pPr>
      <w:r w:rsidRPr="008107CC">
        <w:rPr>
          <w:rFonts w:ascii="Arial" w:hAnsi="Arial" w:cs="Arial"/>
          <w:b/>
          <w:sz w:val="24"/>
          <w:szCs w:val="24"/>
          <w:u w:val="single"/>
        </w:rPr>
        <w:t>CLOT Conference 2014</w:t>
      </w:r>
    </w:p>
    <w:p w:rsidR="000F0713" w:rsidRDefault="000F0713" w:rsidP="00D315BB">
      <w:pPr>
        <w:rPr>
          <w:rFonts w:ascii="Arial" w:hAnsi="Arial" w:cs="Arial"/>
          <w:sz w:val="24"/>
          <w:szCs w:val="24"/>
        </w:rPr>
      </w:pPr>
    </w:p>
    <w:p w:rsidR="00C023FA" w:rsidRDefault="009D6583" w:rsidP="00D315BB">
      <w:pPr>
        <w:rPr>
          <w:rFonts w:ascii="Arial" w:hAnsi="Arial" w:cs="Arial"/>
          <w:sz w:val="24"/>
          <w:szCs w:val="24"/>
        </w:rPr>
      </w:pPr>
      <w:r w:rsidRPr="00D7014C">
        <w:rPr>
          <w:rFonts w:ascii="Arial" w:hAnsi="Arial" w:cs="Arial"/>
          <w:sz w:val="24"/>
          <w:szCs w:val="24"/>
        </w:rPr>
        <w:t>This year’s annual conference was</w:t>
      </w:r>
      <w:r w:rsidR="00C023FA">
        <w:rPr>
          <w:rFonts w:ascii="Arial" w:hAnsi="Arial" w:cs="Arial"/>
          <w:sz w:val="24"/>
          <w:szCs w:val="24"/>
        </w:rPr>
        <w:t xml:space="preserve"> held in Birmingham on Friday 10</w:t>
      </w:r>
      <w:r w:rsidR="00C023FA">
        <w:rPr>
          <w:rFonts w:ascii="Arial" w:hAnsi="Arial" w:cs="Arial"/>
          <w:sz w:val="24"/>
          <w:szCs w:val="24"/>
          <w:vertAlign w:val="superscript"/>
        </w:rPr>
        <w:t xml:space="preserve">th </w:t>
      </w:r>
      <w:r w:rsidR="00C023FA">
        <w:rPr>
          <w:rFonts w:ascii="Arial" w:hAnsi="Arial" w:cs="Arial"/>
          <w:sz w:val="24"/>
          <w:szCs w:val="24"/>
        </w:rPr>
        <w:t>October. The CLOT committee are alway</w:t>
      </w:r>
      <w:r w:rsidR="00E10105">
        <w:rPr>
          <w:rFonts w:ascii="Arial" w:hAnsi="Arial" w:cs="Arial"/>
          <w:sz w:val="24"/>
          <w:szCs w:val="24"/>
        </w:rPr>
        <w:t xml:space="preserve">s very happy to welcome all </w:t>
      </w:r>
      <w:r w:rsidR="00C023FA">
        <w:rPr>
          <w:rFonts w:ascii="Arial" w:hAnsi="Arial" w:cs="Arial"/>
          <w:sz w:val="24"/>
          <w:szCs w:val="24"/>
        </w:rPr>
        <w:t xml:space="preserve">members of CLOT to the annual conference and this year was no exception noting the meeting to be very well attended as always. </w:t>
      </w:r>
    </w:p>
    <w:p w:rsidR="00C023FA" w:rsidRDefault="00C023FA" w:rsidP="005835DE">
      <w:pPr>
        <w:rPr>
          <w:rFonts w:ascii="Arial" w:hAnsi="Arial" w:cs="Arial"/>
          <w:sz w:val="24"/>
          <w:szCs w:val="24"/>
        </w:rPr>
      </w:pPr>
      <w:r>
        <w:rPr>
          <w:rFonts w:ascii="Arial" w:hAnsi="Arial" w:cs="Arial"/>
          <w:sz w:val="24"/>
          <w:szCs w:val="24"/>
        </w:rPr>
        <w:t>Topics covered this year included</w:t>
      </w:r>
      <w:r w:rsidR="005835DE">
        <w:rPr>
          <w:rFonts w:ascii="Arial" w:hAnsi="Arial" w:cs="Arial"/>
          <w:sz w:val="24"/>
          <w:szCs w:val="24"/>
        </w:rPr>
        <w:t xml:space="preserve"> the perspective of</w:t>
      </w:r>
      <w:r>
        <w:rPr>
          <w:rFonts w:ascii="Arial" w:hAnsi="Arial" w:cs="Arial"/>
          <w:sz w:val="24"/>
          <w:szCs w:val="24"/>
        </w:rPr>
        <w:t xml:space="preserve"> </w:t>
      </w:r>
      <w:r w:rsidR="005835DE">
        <w:rPr>
          <w:rFonts w:ascii="Arial" w:hAnsi="Arial" w:cs="Arial"/>
          <w:sz w:val="24"/>
          <w:szCs w:val="24"/>
        </w:rPr>
        <w:t>Anticoagulation in the primary care setting, management of patients pre</w:t>
      </w:r>
      <w:r w:rsidR="00FB5B50">
        <w:rPr>
          <w:rFonts w:ascii="Arial" w:hAnsi="Arial" w:cs="Arial"/>
          <w:sz w:val="24"/>
          <w:szCs w:val="24"/>
        </w:rPr>
        <w:t xml:space="preserve">senting with active bleeding on Anticoagulation, including the non- vitamin k oral anticoagulants, and how to manage this </w:t>
      </w:r>
      <w:r w:rsidR="001E3EEE">
        <w:rPr>
          <w:rFonts w:ascii="Arial" w:hAnsi="Arial" w:cs="Arial"/>
          <w:sz w:val="24"/>
          <w:szCs w:val="24"/>
        </w:rPr>
        <w:t>in the emergency room setting. L</w:t>
      </w:r>
      <w:r w:rsidR="00FB5B50">
        <w:rPr>
          <w:rFonts w:ascii="Arial" w:hAnsi="Arial" w:cs="Arial"/>
          <w:sz w:val="24"/>
          <w:szCs w:val="24"/>
        </w:rPr>
        <w:t>essons lear</w:t>
      </w:r>
      <w:r w:rsidR="001E3EEE">
        <w:rPr>
          <w:rFonts w:ascii="Arial" w:hAnsi="Arial" w:cs="Arial"/>
          <w:sz w:val="24"/>
          <w:szCs w:val="24"/>
        </w:rPr>
        <w:t>nt from route cause analysis and p</w:t>
      </w:r>
      <w:r w:rsidR="00FB5B50">
        <w:rPr>
          <w:rFonts w:ascii="Arial" w:hAnsi="Arial" w:cs="Arial"/>
          <w:sz w:val="24"/>
          <w:szCs w:val="24"/>
        </w:rPr>
        <w:t xml:space="preserve">ulmonary embolism and pulmonary hypertension. Two of our CLOT committee members also kindly stood in for a speaker who was unable to attend and gave talks on the future </w:t>
      </w:r>
      <w:r w:rsidR="00BF525F">
        <w:rPr>
          <w:rFonts w:ascii="Arial" w:hAnsi="Arial" w:cs="Arial"/>
          <w:sz w:val="24"/>
          <w:szCs w:val="24"/>
        </w:rPr>
        <w:t xml:space="preserve">of anticoagulation and Community acquired VTE. </w:t>
      </w:r>
    </w:p>
    <w:p w:rsidR="001E3EEE" w:rsidRPr="00002629" w:rsidRDefault="001E3EEE" w:rsidP="005835DE">
      <w:pPr>
        <w:rPr>
          <w:rFonts w:ascii="Arial" w:hAnsi="Arial" w:cs="Arial"/>
          <w:sz w:val="28"/>
          <w:szCs w:val="24"/>
        </w:rPr>
      </w:pPr>
      <w:r>
        <w:rPr>
          <w:rFonts w:ascii="Arial" w:hAnsi="Arial" w:cs="Arial"/>
          <w:sz w:val="24"/>
          <w:szCs w:val="24"/>
        </w:rPr>
        <w:t>Instead of the advanced practice workshops that normally take pla</w:t>
      </w:r>
      <w:r w:rsidR="00002629">
        <w:rPr>
          <w:rFonts w:ascii="Arial" w:hAnsi="Arial" w:cs="Arial"/>
          <w:sz w:val="24"/>
          <w:szCs w:val="24"/>
        </w:rPr>
        <w:t>ce in the afternoon</w:t>
      </w:r>
      <w:r w:rsidR="00E23CDD">
        <w:rPr>
          <w:rFonts w:ascii="Arial" w:hAnsi="Arial" w:cs="Arial"/>
          <w:sz w:val="24"/>
          <w:szCs w:val="24"/>
        </w:rPr>
        <w:t>, this year</w:t>
      </w:r>
      <w:r w:rsidR="00BF525F">
        <w:rPr>
          <w:rFonts w:ascii="Arial" w:hAnsi="Arial" w:cs="Arial"/>
          <w:sz w:val="24"/>
          <w:szCs w:val="24"/>
        </w:rPr>
        <w:t xml:space="preserve">, </w:t>
      </w:r>
      <w:r w:rsidR="00E23CDD">
        <w:rPr>
          <w:rFonts w:ascii="Arial" w:hAnsi="Arial" w:cs="Arial"/>
          <w:sz w:val="24"/>
          <w:szCs w:val="24"/>
        </w:rPr>
        <w:t xml:space="preserve">CLOT held a </w:t>
      </w:r>
      <w:r w:rsidR="00002629">
        <w:rPr>
          <w:rFonts w:ascii="Arial" w:hAnsi="Arial" w:cs="Arial"/>
          <w:sz w:val="24"/>
          <w:szCs w:val="24"/>
        </w:rPr>
        <w:t>qu</w:t>
      </w:r>
      <w:r w:rsidR="00EF4868">
        <w:rPr>
          <w:rFonts w:ascii="Arial" w:hAnsi="Arial" w:cs="Arial"/>
          <w:sz w:val="24"/>
          <w:szCs w:val="24"/>
        </w:rPr>
        <w:t xml:space="preserve">iz to test the knowledge of all </w:t>
      </w:r>
      <w:r w:rsidR="00E23CDD">
        <w:rPr>
          <w:rFonts w:ascii="Arial" w:hAnsi="Arial" w:cs="Arial"/>
          <w:sz w:val="24"/>
          <w:szCs w:val="24"/>
        </w:rPr>
        <w:t>members on anything relating to Anticoagulation. Everyone appeared to demonstr</w:t>
      </w:r>
      <w:r w:rsidR="00BF525F">
        <w:rPr>
          <w:rFonts w:ascii="Arial" w:hAnsi="Arial" w:cs="Arial"/>
          <w:sz w:val="24"/>
          <w:szCs w:val="24"/>
        </w:rPr>
        <w:t>ate very good general knowledge</w:t>
      </w:r>
      <w:r w:rsidR="00593CE5">
        <w:rPr>
          <w:rFonts w:ascii="Arial" w:hAnsi="Arial" w:cs="Arial"/>
          <w:sz w:val="24"/>
          <w:szCs w:val="24"/>
        </w:rPr>
        <w:t xml:space="preserve"> in this area</w:t>
      </w:r>
      <w:r w:rsidR="00D623A9">
        <w:rPr>
          <w:rFonts w:ascii="Arial" w:hAnsi="Arial" w:cs="Arial"/>
          <w:sz w:val="24"/>
          <w:szCs w:val="24"/>
        </w:rPr>
        <w:t xml:space="preserve"> as well as having some fun in the process</w:t>
      </w:r>
      <w:r w:rsidR="00BF525F">
        <w:rPr>
          <w:rFonts w:ascii="Arial" w:hAnsi="Arial" w:cs="Arial"/>
          <w:sz w:val="24"/>
          <w:szCs w:val="24"/>
        </w:rPr>
        <w:t xml:space="preserve"> </w:t>
      </w:r>
      <w:r w:rsidR="00E23CDD">
        <w:rPr>
          <w:rFonts w:ascii="Arial" w:hAnsi="Arial" w:cs="Arial"/>
          <w:sz w:val="24"/>
          <w:szCs w:val="24"/>
        </w:rPr>
        <w:t xml:space="preserve">so congratulations to all those that took part. </w:t>
      </w:r>
    </w:p>
    <w:p w:rsidR="00317783" w:rsidRPr="00D7014C" w:rsidRDefault="00317783" w:rsidP="00D315BB">
      <w:pPr>
        <w:rPr>
          <w:rFonts w:ascii="Arial" w:hAnsi="Arial" w:cs="Arial"/>
          <w:sz w:val="24"/>
          <w:szCs w:val="24"/>
        </w:rPr>
      </w:pPr>
      <w:r w:rsidRPr="00D7014C">
        <w:rPr>
          <w:rFonts w:ascii="Arial" w:hAnsi="Arial" w:cs="Arial"/>
          <w:sz w:val="24"/>
          <w:szCs w:val="24"/>
        </w:rPr>
        <w:t>CLOT would like to thank the delegates for</w:t>
      </w:r>
      <w:r w:rsidR="00002629">
        <w:rPr>
          <w:rFonts w:ascii="Arial" w:hAnsi="Arial" w:cs="Arial"/>
          <w:sz w:val="24"/>
          <w:szCs w:val="24"/>
        </w:rPr>
        <w:t xml:space="preserve"> attending and</w:t>
      </w:r>
      <w:r w:rsidRPr="00D7014C">
        <w:rPr>
          <w:rFonts w:ascii="Arial" w:hAnsi="Arial" w:cs="Arial"/>
          <w:sz w:val="24"/>
          <w:szCs w:val="24"/>
        </w:rPr>
        <w:t xml:space="preserve"> completing the e</w:t>
      </w:r>
      <w:r w:rsidR="00BF525F">
        <w:rPr>
          <w:rFonts w:ascii="Arial" w:hAnsi="Arial" w:cs="Arial"/>
          <w:sz w:val="24"/>
          <w:szCs w:val="24"/>
        </w:rPr>
        <w:t>valuation forms.  The forms assist</w:t>
      </w:r>
      <w:r w:rsidRPr="00D7014C">
        <w:rPr>
          <w:rFonts w:ascii="Arial" w:hAnsi="Arial" w:cs="Arial"/>
          <w:sz w:val="24"/>
          <w:szCs w:val="24"/>
        </w:rPr>
        <w:t xml:space="preserve"> CLOT</w:t>
      </w:r>
      <w:r w:rsidR="00BF525F">
        <w:rPr>
          <w:rFonts w:ascii="Arial" w:hAnsi="Arial" w:cs="Arial"/>
          <w:sz w:val="24"/>
          <w:szCs w:val="24"/>
        </w:rPr>
        <w:t xml:space="preserve"> in</w:t>
      </w:r>
      <w:r w:rsidRPr="00D7014C">
        <w:rPr>
          <w:rFonts w:ascii="Arial" w:hAnsi="Arial" w:cs="Arial"/>
          <w:sz w:val="24"/>
          <w:szCs w:val="24"/>
        </w:rPr>
        <w:t xml:space="preserve"> plan</w:t>
      </w:r>
      <w:r w:rsidR="00BF525F">
        <w:rPr>
          <w:rFonts w:ascii="Arial" w:hAnsi="Arial" w:cs="Arial"/>
          <w:sz w:val="24"/>
          <w:szCs w:val="24"/>
        </w:rPr>
        <w:t xml:space="preserve">ning </w:t>
      </w:r>
      <w:r w:rsidRPr="00D7014C">
        <w:rPr>
          <w:rFonts w:ascii="Arial" w:hAnsi="Arial" w:cs="Arial"/>
          <w:sz w:val="24"/>
          <w:szCs w:val="24"/>
        </w:rPr>
        <w:t xml:space="preserve">the </w:t>
      </w:r>
      <w:r w:rsidR="00002629">
        <w:rPr>
          <w:rFonts w:ascii="Arial" w:hAnsi="Arial" w:cs="Arial"/>
          <w:sz w:val="24"/>
          <w:szCs w:val="24"/>
        </w:rPr>
        <w:t xml:space="preserve">annual conferences as well as </w:t>
      </w:r>
      <w:r w:rsidRPr="00D7014C">
        <w:rPr>
          <w:rFonts w:ascii="Arial" w:hAnsi="Arial" w:cs="Arial"/>
          <w:sz w:val="24"/>
          <w:szCs w:val="24"/>
        </w:rPr>
        <w:t>help in ensuring CLOT is able to provide the on-going support its members require.</w:t>
      </w:r>
      <w:r w:rsidR="00002629">
        <w:rPr>
          <w:rFonts w:ascii="Arial" w:hAnsi="Arial" w:cs="Arial"/>
          <w:sz w:val="24"/>
          <w:szCs w:val="24"/>
        </w:rPr>
        <w:t xml:space="preserve"> CLOT also continues to be very proud to be able to offer considerable subsidised rates to members in order for them to attend.</w:t>
      </w:r>
    </w:p>
    <w:p w:rsidR="00317783" w:rsidRDefault="00317783" w:rsidP="00D315BB">
      <w:pPr>
        <w:rPr>
          <w:rFonts w:ascii="Arial" w:hAnsi="Arial" w:cs="Arial"/>
          <w:sz w:val="24"/>
          <w:szCs w:val="24"/>
        </w:rPr>
      </w:pPr>
      <w:r w:rsidRPr="00D7014C">
        <w:rPr>
          <w:rFonts w:ascii="Arial" w:hAnsi="Arial" w:cs="Arial"/>
          <w:sz w:val="24"/>
          <w:szCs w:val="24"/>
        </w:rPr>
        <w:t xml:space="preserve">CLOT would like to say a big thank you to all the speakers for sharing their </w:t>
      </w:r>
      <w:r w:rsidR="00002629">
        <w:rPr>
          <w:rFonts w:ascii="Arial" w:hAnsi="Arial" w:cs="Arial"/>
          <w:sz w:val="24"/>
          <w:szCs w:val="24"/>
        </w:rPr>
        <w:t>expertise with the delegates</w:t>
      </w:r>
      <w:r w:rsidR="000F29D2" w:rsidRPr="00D7014C">
        <w:rPr>
          <w:rFonts w:ascii="Arial" w:hAnsi="Arial" w:cs="Arial"/>
          <w:sz w:val="24"/>
          <w:szCs w:val="24"/>
        </w:rPr>
        <w:t>.  The presentations are available f</w:t>
      </w:r>
      <w:r w:rsidR="00BF525F">
        <w:rPr>
          <w:rFonts w:ascii="Arial" w:hAnsi="Arial" w:cs="Arial"/>
          <w:sz w:val="24"/>
          <w:szCs w:val="24"/>
        </w:rPr>
        <w:t xml:space="preserve">or members via the CLOT website in the library section. </w:t>
      </w:r>
    </w:p>
    <w:p w:rsidR="000F0713" w:rsidRPr="00D7014C" w:rsidRDefault="00F24431" w:rsidP="00D315BB">
      <w:pPr>
        <w:rPr>
          <w:rFonts w:ascii="Arial" w:hAnsi="Arial" w:cs="Arial"/>
          <w:sz w:val="24"/>
          <w:szCs w:val="24"/>
        </w:rPr>
      </w:pPr>
      <w:r>
        <w:rPr>
          <w:rFonts w:ascii="Arial" w:hAnsi="Arial" w:cs="Arial"/>
          <w:b/>
          <w:noProof/>
          <w:sz w:val="24"/>
          <w:szCs w:val="24"/>
          <w:u w:val="single"/>
          <w:lang w:eastAsia="en-GB"/>
        </w:rPr>
        <w:drawing>
          <wp:inline distT="0" distB="0" distL="0" distR="0" wp14:anchorId="666BDE86" wp14:editId="5344A168">
            <wp:extent cx="5219700" cy="1513981"/>
            <wp:effectExtent l="0" t="0" r="0" b="0"/>
            <wp:docPr id="3" name="Picture 3" descr="C:\Users\Amanda\Documents\CLOT\CLO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nda\Documents\CLOT\CLOT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17623" cy="1513379"/>
                    </a:xfrm>
                    <a:prstGeom prst="rect">
                      <a:avLst/>
                    </a:prstGeom>
                    <a:noFill/>
                    <a:ln>
                      <a:noFill/>
                    </a:ln>
                  </pic:spPr>
                </pic:pic>
              </a:graphicData>
            </a:graphic>
          </wp:inline>
        </w:drawing>
      </w:r>
    </w:p>
    <w:p w:rsidR="008107CC" w:rsidRDefault="008107CC" w:rsidP="00D315BB">
      <w:pPr>
        <w:rPr>
          <w:rFonts w:ascii="Arial" w:hAnsi="Arial" w:cs="Arial"/>
          <w:sz w:val="24"/>
          <w:szCs w:val="24"/>
          <w:u w:val="single"/>
        </w:rPr>
      </w:pPr>
    </w:p>
    <w:p w:rsidR="000F0713" w:rsidRDefault="000F0713" w:rsidP="00D315BB">
      <w:pPr>
        <w:rPr>
          <w:rFonts w:ascii="Arial" w:hAnsi="Arial" w:cs="Arial"/>
          <w:sz w:val="24"/>
          <w:szCs w:val="24"/>
          <w:u w:val="single"/>
        </w:rPr>
      </w:pPr>
    </w:p>
    <w:p w:rsidR="000F0713" w:rsidRDefault="000F0713" w:rsidP="00D315BB">
      <w:pPr>
        <w:rPr>
          <w:rFonts w:ascii="Arial" w:hAnsi="Arial" w:cs="Arial"/>
          <w:sz w:val="24"/>
          <w:szCs w:val="24"/>
          <w:u w:val="single"/>
        </w:rPr>
      </w:pPr>
    </w:p>
    <w:p w:rsidR="0085767B" w:rsidRPr="008107CC" w:rsidRDefault="0085767B" w:rsidP="00D315BB">
      <w:pPr>
        <w:rPr>
          <w:rFonts w:ascii="Arial" w:hAnsi="Arial" w:cs="Arial"/>
          <w:b/>
          <w:sz w:val="24"/>
          <w:szCs w:val="24"/>
          <w:u w:val="single"/>
        </w:rPr>
      </w:pPr>
      <w:r w:rsidRPr="008107CC">
        <w:rPr>
          <w:rFonts w:ascii="Arial" w:hAnsi="Arial" w:cs="Arial"/>
          <w:b/>
          <w:sz w:val="24"/>
          <w:szCs w:val="24"/>
          <w:u w:val="single"/>
        </w:rPr>
        <w:t>CLOT Committee News</w:t>
      </w:r>
    </w:p>
    <w:p w:rsidR="000F0713" w:rsidRDefault="000F0713" w:rsidP="00D315BB">
      <w:pPr>
        <w:rPr>
          <w:rFonts w:ascii="Arial" w:hAnsi="Arial" w:cs="Arial"/>
          <w:sz w:val="24"/>
          <w:szCs w:val="24"/>
        </w:rPr>
      </w:pPr>
    </w:p>
    <w:p w:rsidR="0057563D" w:rsidRPr="00D7014C" w:rsidRDefault="00002629" w:rsidP="00D315BB">
      <w:pPr>
        <w:rPr>
          <w:rFonts w:ascii="Arial" w:hAnsi="Arial" w:cs="Arial"/>
          <w:sz w:val="24"/>
          <w:szCs w:val="24"/>
        </w:rPr>
      </w:pPr>
      <w:r>
        <w:rPr>
          <w:rFonts w:ascii="Arial" w:hAnsi="Arial" w:cs="Arial"/>
          <w:sz w:val="24"/>
          <w:szCs w:val="24"/>
        </w:rPr>
        <w:t xml:space="preserve">Caroline </w:t>
      </w:r>
      <w:proofErr w:type="spellStart"/>
      <w:r>
        <w:rPr>
          <w:rFonts w:ascii="Arial" w:hAnsi="Arial" w:cs="Arial"/>
          <w:sz w:val="24"/>
          <w:szCs w:val="24"/>
        </w:rPr>
        <w:t>Baglin</w:t>
      </w:r>
      <w:proofErr w:type="spellEnd"/>
      <w:r>
        <w:rPr>
          <w:rFonts w:ascii="Arial" w:hAnsi="Arial" w:cs="Arial"/>
          <w:sz w:val="24"/>
          <w:szCs w:val="24"/>
        </w:rPr>
        <w:t xml:space="preserve"> stepped down at this year’s conference as Chairperson. The Committee welcome Betty </w:t>
      </w:r>
      <w:proofErr w:type="spellStart"/>
      <w:r>
        <w:rPr>
          <w:rFonts w:ascii="Arial" w:hAnsi="Arial" w:cs="Arial"/>
          <w:sz w:val="24"/>
          <w:szCs w:val="24"/>
        </w:rPr>
        <w:t>Brough</w:t>
      </w:r>
      <w:proofErr w:type="spellEnd"/>
      <w:r>
        <w:rPr>
          <w:rFonts w:ascii="Arial" w:hAnsi="Arial" w:cs="Arial"/>
          <w:sz w:val="24"/>
          <w:szCs w:val="24"/>
        </w:rPr>
        <w:t xml:space="preserve"> as the new Chairperson</w:t>
      </w:r>
      <w:r w:rsidR="005F3CC8">
        <w:rPr>
          <w:rFonts w:ascii="Arial" w:hAnsi="Arial" w:cs="Arial"/>
          <w:sz w:val="24"/>
          <w:szCs w:val="24"/>
        </w:rPr>
        <w:t>. Betty will continue in this role for</w:t>
      </w:r>
      <w:r w:rsidR="0029002D">
        <w:rPr>
          <w:rFonts w:ascii="Arial" w:hAnsi="Arial" w:cs="Arial"/>
          <w:sz w:val="24"/>
          <w:szCs w:val="24"/>
        </w:rPr>
        <w:t xml:space="preserve"> the</w:t>
      </w:r>
      <w:r w:rsidR="005F3CC8">
        <w:rPr>
          <w:rFonts w:ascii="Arial" w:hAnsi="Arial" w:cs="Arial"/>
          <w:sz w:val="24"/>
          <w:szCs w:val="24"/>
        </w:rPr>
        <w:t xml:space="preserve"> next two years. CLOT would like to take this opportunity </w:t>
      </w:r>
      <w:r w:rsidR="0029002D">
        <w:rPr>
          <w:rFonts w:ascii="Arial" w:hAnsi="Arial" w:cs="Arial"/>
          <w:sz w:val="24"/>
          <w:szCs w:val="24"/>
        </w:rPr>
        <w:t xml:space="preserve">to wish Betty all the best </w:t>
      </w:r>
      <w:r w:rsidR="008107CC">
        <w:rPr>
          <w:rFonts w:ascii="Arial" w:hAnsi="Arial" w:cs="Arial"/>
          <w:sz w:val="24"/>
          <w:szCs w:val="24"/>
        </w:rPr>
        <w:t>in her new position</w:t>
      </w:r>
      <w:r w:rsidR="0029002D">
        <w:rPr>
          <w:rFonts w:ascii="Arial" w:hAnsi="Arial" w:cs="Arial"/>
          <w:sz w:val="24"/>
          <w:szCs w:val="24"/>
        </w:rPr>
        <w:t>. The Committee would also like to thank Caroline for her</w:t>
      </w:r>
      <w:r w:rsidR="008107CC">
        <w:rPr>
          <w:rFonts w:ascii="Arial" w:hAnsi="Arial" w:cs="Arial"/>
          <w:sz w:val="24"/>
          <w:szCs w:val="24"/>
        </w:rPr>
        <w:t xml:space="preserve"> valued</w:t>
      </w:r>
      <w:r w:rsidR="0029002D">
        <w:rPr>
          <w:rFonts w:ascii="Arial" w:hAnsi="Arial" w:cs="Arial"/>
          <w:sz w:val="24"/>
          <w:szCs w:val="24"/>
        </w:rPr>
        <w:t xml:space="preserve"> time and dedication to CLOT while in post and wish her the very best for the future and hope to see her at the annual conference next year. </w:t>
      </w:r>
    </w:p>
    <w:p w:rsidR="008107CC" w:rsidRDefault="008107CC" w:rsidP="00CB55D5">
      <w:pPr>
        <w:rPr>
          <w:rFonts w:ascii="Arial" w:hAnsi="Arial" w:cs="Arial"/>
          <w:sz w:val="24"/>
          <w:szCs w:val="24"/>
          <w:u w:val="single"/>
        </w:rPr>
      </w:pPr>
    </w:p>
    <w:p w:rsidR="00CB55D5" w:rsidRDefault="008107CC" w:rsidP="00CB55D5">
      <w:pPr>
        <w:rPr>
          <w:rFonts w:ascii="Arial" w:hAnsi="Arial" w:cs="Arial"/>
          <w:b/>
          <w:sz w:val="24"/>
          <w:szCs w:val="24"/>
          <w:u w:val="single"/>
        </w:rPr>
      </w:pPr>
      <w:r w:rsidRPr="008107CC">
        <w:rPr>
          <w:rFonts w:ascii="Arial" w:hAnsi="Arial" w:cs="Arial"/>
          <w:b/>
          <w:sz w:val="24"/>
          <w:szCs w:val="24"/>
          <w:u w:val="single"/>
        </w:rPr>
        <w:t>Dates for the Diary 2015</w:t>
      </w:r>
    </w:p>
    <w:p w:rsidR="00E61F02" w:rsidRDefault="00E61F02" w:rsidP="00CB55D5">
      <w:pPr>
        <w:rPr>
          <w:rFonts w:ascii="Arial" w:hAnsi="Arial" w:cs="Arial"/>
          <w:b/>
          <w:sz w:val="24"/>
          <w:szCs w:val="24"/>
          <w:u w:val="single"/>
        </w:rPr>
      </w:pPr>
    </w:p>
    <w:p w:rsidR="008107CC" w:rsidRDefault="008107CC" w:rsidP="00CB55D5">
      <w:pPr>
        <w:rPr>
          <w:rFonts w:ascii="Arial" w:hAnsi="Arial" w:cs="Arial"/>
          <w:b/>
          <w:sz w:val="24"/>
          <w:szCs w:val="24"/>
          <w:u w:val="single"/>
        </w:rPr>
      </w:pPr>
      <w:r>
        <w:rPr>
          <w:rFonts w:ascii="Arial" w:hAnsi="Arial" w:cs="Arial"/>
          <w:b/>
          <w:sz w:val="24"/>
          <w:szCs w:val="24"/>
          <w:u w:val="single"/>
        </w:rPr>
        <w:t>ISTH 2015</w:t>
      </w:r>
    </w:p>
    <w:p w:rsidR="00904A89" w:rsidRDefault="00904A89" w:rsidP="00CB55D5">
      <w:pPr>
        <w:rPr>
          <w:rFonts w:ascii="Arial" w:hAnsi="Arial" w:cs="Arial"/>
          <w:sz w:val="24"/>
          <w:szCs w:val="24"/>
        </w:rPr>
      </w:pPr>
    </w:p>
    <w:p w:rsidR="008107CC" w:rsidRDefault="008107CC" w:rsidP="00CB55D5">
      <w:pPr>
        <w:rPr>
          <w:rFonts w:ascii="Arial" w:hAnsi="Arial" w:cs="Arial"/>
          <w:sz w:val="24"/>
          <w:szCs w:val="24"/>
        </w:rPr>
      </w:pPr>
      <w:r>
        <w:rPr>
          <w:rFonts w:ascii="Arial" w:hAnsi="Arial" w:cs="Arial"/>
          <w:sz w:val="24"/>
          <w:szCs w:val="24"/>
        </w:rPr>
        <w:t>Next year’s ISTH Meet</w:t>
      </w:r>
      <w:r w:rsidR="00067D17">
        <w:rPr>
          <w:rFonts w:ascii="Arial" w:hAnsi="Arial" w:cs="Arial"/>
          <w:sz w:val="24"/>
          <w:szCs w:val="24"/>
        </w:rPr>
        <w:t>ing will be held in Toronto, Canada on</w:t>
      </w:r>
      <w:r>
        <w:rPr>
          <w:rFonts w:ascii="Arial" w:hAnsi="Arial" w:cs="Arial"/>
          <w:sz w:val="24"/>
          <w:szCs w:val="24"/>
        </w:rPr>
        <w:t xml:space="preserve"> June 20</w:t>
      </w:r>
      <w:r w:rsidR="00067D17" w:rsidRPr="00067D17">
        <w:rPr>
          <w:rFonts w:ascii="Arial" w:hAnsi="Arial" w:cs="Arial"/>
          <w:sz w:val="24"/>
          <w:szCs w:val="24"/>
          <w:vertAlign w:val="superscript"/>
        </w:rPr>
        <w:t>th</w:t>
      </w:r>
      <w:r w:rsidR="00067D17">
        <w:rPr>
          <w:rFonts w:ascii="Arial" w:hAnsi="Arial" w:cs="Arial"/>
          <w:sz w:val="24"/>
          <w:szCs w:val="24"/>
        </w:rPr>
        <w:t xml:space="preserve"> </w:t>
      </w:r>
      <w:r>
        <w:rPr>
          <w:rFonts w:ascii="Arial" w:hAnsi="Arial" w:cs="Arial"/>
          <w:sz w:val="24"/>
          <w:szCs w:val="24"/>
        </w:rPr>
        <w:t>-25</w:t>
      </w:r>
      <w:r w:rsidR="00067D17" w:rsidRPr="00067D17">
        <w:rPr>
          <w:rFonts w:ascii="Arial" w:hAnsi="Arial" w:cs="Arial"/>
          <w:sz w:val="24"/>
          <w:szCs w:val="24"/>
          <w:vertAlign w:val="superscript"/>
        </w:rPr>
        <w:t>th</w:t>
      </w:r>
      <w:r w:rsidR="00067D17">
        <w:rPr>
          <w:rFonts w:ascii="Arial" w:hAnsi="Arial" w:cs="Arial"/>
          <w:sz w:val="24"/>
          <w:szCs w:val="24"/>
        </w:rPr>
        <w:t xml:space="preserve"> </w:t>
      </w:r>
      <w:r>
        <w:rPr>
          <w:rFonts w:ascii="Arial" w:hAnsi="Arial" w:cs="Arial"/>
          <w:sz w:val="24"/>
          <w:szCs w:val="24"/>
        </w:rPr>
        <w:t xml:space="preserve">2015. </w:t>
      </w:r>
      <w:r w:rsidR="00067D17">
        <w:rPr>
          <w:rFonts w:ascii="Arial" w:hAnsi="Arial" w:cs="Arial"/>
          <w:sz w:val="24"/>
          <w:szCs w:val="24"/>
        </w:rPr>
        <w:t>CLOT encourages as many members as possible to attend if they ha</w:t>
      </w:r>
      <w:r w:rsidR="00BF525F">
        <w:rPr>
          <w:rFonts w:ascii="Arial" w:hAnsi="Arial" w:cs="Arial"/>
          <w:sz w:val="24"/>
          <w:szCs w:val="24"/>
        </w:rPr>
        <w:t xml:space="preserve">ve an opportunity to do so. Our very </w:t>
      </w:r>
      <w:r w:rsidR="00067D17">
        <w:rPr>
          <w:rFonts w:ascii="Arial" w:hAnsi="Arial" w:cs="Arial"/>
          <w:sz w:val="24"/>
          <w:szCs w:val="24"/>
        </w:rPr>
        <w:t xml:space="preserve">own </w:t>
      </w:r>
      <w:proofErr w:type="spellStart"/>
      <w:r w:rsidR="00067D17">
        <w:rPr>
          <w:rFonts w:ascii="Arial" w:hAnsi="Arial" w:cs="Arial"/>
          <w:sz w:val="24"/>
          <w:szCs w:val="24"/>
        </w:rPr>
        <w:t>Huw</w:t>
      </w:r>
      <w:proofErr w:type="spellEnd"/>
      <w:r w:rsidR="00067D17">
        <w:rPr>
          <w:rFonts w:ascii="Arial" w:hAnsi="Arial" w:cs="Arial"/>
          <w:sz w:val="24"/>
          <w:szCs w:val="24"/>
        </w:rPr>
        <w:t xml:space="preserve"> </w:t>
      </w:r>
      <w:proofErr w:type="spellStart"/>
      <w:r w:rsidR="00067D17">
        <w:rPr>
          <w:rFonts w:ascii="Arial" w:hAnsi="Arial" w:cs="Arial"/>
          <w:sz w:val="24"/>
          <w:szCs w:val="24"/>
        </w:rPr>
        <w:t>Rowswell</w:t>
      </w:r>
      <w:proofErr w:type="spellEnd"/>
      <w:r w:rsidR="00067D17">
        <w:rPr>
          <w:rFonts w:ascii="Arial" w:hAnsi="Arial" w:cs="Arial"/>
          <w:sz w:val="24"/>
          <w:szCs w:val="24"/>
        </w:rPr>
        <w:t xml:space="preserve"> attended ISTH in Amsterdam in 2013</w:t>
      </w:r>
      <w:r w:rsidR="00BF525F">
        <w:rPr>
          <w:rFonts w:ascii="Arial" w:hAnsi="Arial" w:cs="Arial"/>
          <w:sz w:val="24"/>
          <w:szCs w:val="24"/>
        </w:rPr>
        <w:t xml:space="preserve"> where by he gave a presentation about risk assessment and lower limb immobilisation and</w:t>
      </w:r>
      <w:r w:rsidR="006F66CA">
        <w:rPr>
          <w:rFonts w:ascii="Arial" w:hAnsi="Arial" w:cs="Arial"/>
          <w:sz w:val="24"/>
          <w:szCs w:val="24"/>
        </w:rPr>
        <w:t xml:space="preserve"> a</w:t>
      </w:r>
      <w:r w:rsidR="00BF525F">
        <w:rPr>
          <w:rFonts w:ascii="Arial" w:hAnsi="Arial" w:cs="Arial"/>
          <w:sz w:val="24"/>
          <w:szCs w:val="24"/>
        </w:rPr>
        <w:t xml:space="preserve"> poster presentation looking at the incidence and mortality and morbidity around incidental VTE findings</w:t>
      </w:r>
      <w:r w:rsidR="009066F3">
        <w:rPr>
          <w:rFonts w:ascii="Arial" w:hAnsi="Arial" w:cs="Arial"/>
          <w:sz w:val="24"/>
          <w:szCs w:val="24"/>
        </w:rPr>
        <w:t>. He t</w:t>
      </w:r>
      <w:r w:rsidR="00067D17">
        <w:rPr>
          <w:rFonts w:ascii="Arial" w:hAnsi="Arial" w:cs="Arial"/>
          <w:sz w:val="24"/>
          <w:szCs w:val="24"/>
        </w:rPr>
        <w:t xml:space="preserve">horoughly enjoyed the experience expressing that he recommended anybody able to attend should try to do so as it is an inspiring and educational event. </w:t>
      </w:r>
    </w:p>
    <w:p w:rsidR="00067D17" w:rsidRPr="00702805" w:rsidRDefault="00067D17" w:rsidP="00CB55D5">
      <w:pPr>
        <w:rPr>
          <w:rFonts w:ascii="Arial" w:hAnsi="Arial" w:cs="Arial"/>
          <w:b/>
          <w:sz w:val="24"/>
          <w:szCs w:val="24"/>
        </w:rPr>
      </w:pPr>
      <w:r>
        <w:rPr>
          <w:rFonts w:ascii="Arial" w:hAnsi="Arial" w:cs="Arial"/>
          <w:sz w:val="24"/>
          <w:szCs w:val="24"/>
        </w:rPr>
        <w:t>The ISTH will be welcoming abstract submissions, either orally or a poster for consideration at the conference from the 1</w:t>
      </w:r>
      <w:r w:rsidRPr="00067D17">
        <w:rPr>
          <w:rFonts w:ascii="Arial" w:hAnsi="Arial" w:cs="Arial"/>
          <w:sz w:val="24"/>
          <w:szCs w:val="24"/>
          <w:vertAlign w:val="superscript"/>
        </w:rPr>
        <w:t>st</w:t>
      </w:r>
      <w:r>
        <w:rPr>
          <w:rFonts w:ascii="Arial" w:hAnsi="Arial" w:cs="Arial"/>
          <w:sz w:val="24"/>
          <w:szCs w:val="24"/>
        </w:rPr>
        <w:t xml:space="preserve"> December 2014. Closing date for abstract submission is 4</w:t>
      </w:r>
      <w:r w:rsidRPr="00067D17">
        <w:rPr>
          <w:rFonts w:ascii="Arial" w:hAnsi="Arial" w:cs="Arial"/>
          <w:sz w:val="24"/>
          <w:szCs w:val="24"/>
          <w:vertAlign w:val="superscript"/>
        </w:rPr>
        <w:t>th</w:t>
      </w:r>
      <w:r>
        <w:rPr>
          <w:rFonts w:ascii="Arial" w:hAnsi="Arial" w:cs="Arial"/>
          <w:sz w:val="24"/>
          <w:szCs w:val="24"/>
        </w:rPr>
        <w:t xml:space="preserve"> February 2015.</w:t>
      </w:r>
      <w:r w:rsidR="00702805">
        <w:rPr>
          <w:rFonts w:ascii="Arial" w:hAnsi="Arial" w:cs="Arial"/>
          <w:sz w:val="24"/>
          <w:szCs w:val="24"/>
        </w:rPr>
        <w:t xml:space="preserve"> For more information about the whole event go </w:t>
      </w:r>
      <w:r w:rsidR="00702805" w:rsidRPr="00702805">
        <w:rPr>
          <w:rFonts w:ascii="Arial" w:hAnsi="Arial" w:cs="Arial"/>
          <w:sz w:val="24"/>
          <w:szCs w:val="24"/>
        </w:rPr>
        <w:t>to</w:t>
      </w:r>
      <w:r w:rsidR="00702805" w:rsidRPr="00702805">
        <w:rPr>
          <w:rFonts w:ascii="Arial" w:hAnsi="Arial" w:cs="Arial"/>
          <w:b/>
          <w:sz w:val="24"/>
          <w:szCs w:val="24"/>
        </w:rPr>
        <w:t xml:space="preserve"> www.isth.org</w:t>
      </w:r>
    </w:p>
    <w:p w:rsidR="00A970C4" w:rsidRDefault="00A970C4" w:rsidP="00CB55D5">
      <w:pPr>
        <w:rPr>
          <w:rFonts w:ascii="Arial" w:hAnsi="Arial" w:cs="Arial"/>
          <w:sz w:val="24"/>
          <w:szCs w:val="24"/>
        </w:rPr>
      </w:pPr>
    </w:p>
    <w:p w:rsidR="00E61F02" w:rsidRDefault="00E61F02" w:rsidP="00CB55D5">
      <w:pPr>
        <w:rPr>
          <w:rFonts w:ascii="Arial" w:hAnsi="Arial" w:cs="Arial"/>
          <w:b/>
          <w:sz w:val="24"/>
          <w:szCs w:val="24"/>
          <w:u w:val="single"/>
        </w:rPr>
      </w:pPr>
    </w:p>
    <w:p w:rsidR="00A970C4" w:rsidRDefault="00A970C4" w:rsidP="00CB55D5">
      <w:pPr>
        <w:rPr>
          <w:rFonts w:ascii="Arial" w:hAnsi="Arial" w:cs="Arial"/>
          <w:b/>
          <w:sz w:val="24"/>
          <w:szCs w:val="24"/>
          <w:u w:val="single"/>
        </w:rPr>
      </w:pPr>
      <w:r w:rsidRPr="00A970C4">
        <w:rPr>
          <w:rFonts w:ascii="Arial" w:hAnsi="Arial" w:cs="Arial"/>
          <w:b/>
          <w:sz w:val="24"/>
          <w:szCs w:val="24"/>
          <w:u w:val="single"/>
        </w:rPr>
        <w:t>BSH 2015</w:t>
      </w:r>
    </w:p>
    <w:p w:rsidR="00904A89" w:rsidRDefault="00904A89" w:rsidP="00CB55D5">
      <w:pPr>
        <w:rPr>
          <w:rFonts w:ascii="Arial" w:hAnsi="Arial" w:cs="Arial"/>
          <w:sz w:val="24"/>
          <w:szCs w:val="24"/>
        </w:rPr>
      </w:pPr>
    </w:p>
    <w:p w:rsidR="00A970C4" w:rsidRDefault="00A970C4" w:rsidP="00CB55D5">
      <w:pPr>
        <w:rPr>
          <w:rFonts w:ascii="Arial" w:hAnsi="Arial" w:cs="Arial"/>
          <w:sz w:val="24"/>
          <w:szCs w:val="24"/>
        </w:rPr>
      </w:pPr>
      <w:r>
        <w:rPr>
          <w:rFonts w:ascii="Arial" w:hAnsi="Arial" w:cs="Arial"/>
          <w:sz w:val="24"/>
          <w:szCs w:val="24"/>
        </w:rPr>
        <w:t>The British Society for haematology will be holding their conference in Edinburgh, April 20</w:t>
      </w:r>
      <w:r w:rsidRPr="00A970C4">
        <w:rPr>
          <w:rFonts w:ascii="Arial" w:hAnsi="Arial" w:cs="Arial"/>
          <w:sz w:val="24"/>
          <w:szCs w:val="24"/>
          <w:vertAlign w:val="superscript"/>
        </w:rPr>
        <w:t>th</w:t>
      </w:r>
      <w:r>
        <w:rPr>
          <w:rFonts w:ascii="Arial" w:hAnsi="Arial" w:cs="Arial"/>
          <w:sz w:val="24"/>
          <w:szCs w:val="24"/>
        </w:rPr>
        <w:t>-22</w:t>
      </w:r>
      <w:r w:rsidRPr="00A970C4">
        <w:rPr>
          <w:rFonts w:ascii="Arial" w:hAnsi="Arial" w:cs="Arial"/>
          <w:sz w:val="24"/>
          <w:szCs w:val="24"/>
          <w:vertAlign w:val="superscript"/>
        </w:rPr>
        <w:t>nd</w:t>
      </w:r>
      <w:r w:rsidR="001021AE">
        <w:rPr>
          <w:rFonts w:ascii="Arial" w:hAnsi="Arial" w:cs="Arial"/>
          <w:sz w:val="24"/>
          <w:szCs w:val="24"/>
        </w:rPr>
        <w:t xml:space="preserve"> 2015. </w:t>
      </w:r>
      <w:r w:rsidR="008B37CC">
        <w:rPr>
          <w:rFonts w:ascii="Arial" w:hAnsi="Arial" w:cs="Arial"/>
          <w:sz w:val="24"/>
          <w:szCs w:val="24"/>
        </w:rPr>
        <w:t>The society wish to</w:t>
      </w:r>
      <w:r w:rsidR="000B18CB">
        <w:rPr>
          <w:rFonts w:ascii="Arial" w:hAnsi="Arial" w:cs="Arial"/>
          <w:sz w:val="24"/>
          <w:szCs w:val="24"/>
        </w:rPr>
        <w:t xml:space="preserve"> encourage as many nurses </w:t>
      </w:r>
      <w:r w:rsidR="008B37CC">
        <w:rPr>
          <w:rFonts w:ascii="Arial" w:hAnsi="Arial" w:cs="Arial"/>
          <w:sz w:val="24"/>
          <w:szCs w:val="24"/>
        </w:rPr>
        <w:t>as possible to attend and share their views and best practice</w:t>
      </w:r>
      <w:r w:rsidR="00892A34">
        <w:rPr>
          <w:rFonts w:ascii="Arial" w:hAnsi="Arial" w:cs="Arial"/>
          <w:sz w:val="24"/>
          <w:szCs w:val="24"/>
        </w:rPr>
        <w:t xml:space="preserve"> in the specialist area of Anticoagulation and thrombosis</w:t>
      </w:r>
      <w:r w:rsidR="009066F3">
        <w:rPr>
          <w:rFonts w:ascii="Arial" w:hAnsi="Arial" w:cs="Arial"/>
          <w:sz w:val="24"/>
          <w:szCs w:val="24"/>
        </w:rPr>
        <w:t xml:space="preserve">, so if Toronto is a little too far too travel then perhaps consider this event instead. </w:t>
      </w:r>
      <w:r w:rsidR="008B37CC">
        <w:rPr>
          <w:rFonts w:ascii="Arial" w:hAnsi="Arial" w:cs="Arial"/>
          <w:sz w:val="24"/>
          <w:szCs w:val="24"/>
        </w:rPr>
        <w:t xml:space="preserve"> You can find</w:t>
      </w:r>
      <w:r w:rsidR="00702805">
        <w:rPr>
          <w:rFonts w:ascii="Arial" w:hAnsi="Arial" w:cs="Arial"/>
          <w:sz w:val="24"/>
          <w:szCs w:val="24"/>
        </w:rPr>
        <w:t xml:space="preserve"> out</w:t>
      </w:r>
      <w:r w:rsidR="008B37CC">
        <w:rPr>
          <w:rFonts w:ascii="Arial" w:hAnsi="Arial" w:cs="Arial"/>
          <w:sz w:val="24"/>
          <w:szCs w:val="24"/>
        </w:rPr>
        <w:t xml:space="preserve"> more information by visiting their web site </w:t>
      </w:r>
      <w:r w:rsidR="008B37CC" w:rsidRPr="00702805">
        <w:rPr>
          <w:rFonts w:ascii="Arial" w:hAnsi="Arial" w:cs="Arial"/>
          <w:sz w:val="24"/>
          <w:szCs w:val="24"/>
        </w:rPr>
        <w:t>at</w:t>
      </w:r>
      <w:r w:rsidR="008B37CC" w:rsidRPr="00702805">
        <w:rPr>
          <w:rFonts w:ascii="Arial" w:hAnsi="Arial" w:cs="Arial"/>
          <w:b/>
          <w:sz w:val="24"/>
          <w:szCs w:val="24"/>
        </w:rPr>
        <w:t xml:space="preserve"> www.bshconferences.co.uk/edinburgh2015</w:t>
      </w:r>
    </w:p>
    <w:p w:rsidR="00C50A06" w:rsidRDefault="00C50A06" w:rsidP="00CB55D5">
      <w:pPr>
        <w:rPr>
          <w:rFonts w:ascii="Arial" w:hAnsi="Arial" w:cs="Arial"/>
          <w:sz w:val="24"/>
          <w:szCs w:val="24"/>
        </w:rPr>
      </w:pPr>
    </w:p>
    <w:p w:rsidR="00E61F02" w:rsidRDefault="00E61F02" w:rsidP="00CB55D5">
      <w:pPr>
        <w:rPr>
          <w:rFonts w:ascii="Arial" w:hAnsi="Arial" w:cs="Arial"/>
          <w:b/>
          <w:sz w:val="24"/>
          <w:szCs w:val="24"/>
          <w:u w:val="single"/>
        </w:rPr>
      </w:pPr>
    </w:p>
    <w:p w:rsidR="00C50A06" w:rsidRDefault="004833BD" w:rsidP="00CB55D5">
      <w:pPr>
        <w:rPr>
          <w:rFonts w:ascii="Arial" w:hAnsi="Arial" w:cs="Arial"/>
          <w:b/>
          <w:sz w:val="24"/>
          <w:szCs w:val="24"/>
          <w:u w:val="single"/>
        </w:rPr>
      </w:pPr>
      <w:r w:rsidRPr="004833BD">
        <w:rPr>
          <w:rFonts w:ascii="Arial" w:hAnsi="Arial" w:cs="Arial"/>
          <w:b/>
          <w:sz w:val="24"/>
          <w:szCs w:val="24"/>
          <w:u w:val="single"/>
        </w:rPr>
        <w:t>World Thrombosis Day</w:t>
      </w:r>
    </w:p>
    <w:p w:rsidR="001C15CF" w:rsidRDefault="001C15CF" w:rsidP="00CB55D5">
      <w:pPr>
        <w:rPr>
          <w:rFonts w:ascii="Arial" w:hAnsi="Arial" w:cs="Arial"/>
          <w:sz w:val="24"/>
          <w:szCs w:val="24"/>
        </w:rPr>
      </w:pPr>
    </w:p>
    <w:p w:rsidR="009066F3" w:rsidRDefault="009066F3" w:rsidP="00CB55D5">
      <w:pPr>
        <w:rPr>
          <w:rFonts w:ascii="Arial" w:hAnsi="Arial" w:cs="Arial"/>
          <w:sz w:val="24"/>
          <w:szCs w:val="24"/>
        </w:rPr>
      </w:pPr>
      <w:r>
        <w:rPr>
          <w:rFonts w:ascii="Arial" w:hAnsi="Arial" w:cs="Arial"/>
          <w:sz w:val="24"/>
          <w:szCs w:val="24"/>
        </w:rPr>
        <w:t>This global event took place 13</w:t>
      </w:r>
      <w:r w:rsidRPr="009066F3">
        <w:rPr>
          <w:rFonts w:ascii="Arial" w:hAnsi="Arial" w:cs="Arial"/>
          <w:sz w:val="24"/>
          <w:szCs w:val="24"/>
          <w:vertAlign w:val="superscript"/>
        </w:rPr>
        <w:t>th</w:t>
      </w:r>
      <w:r>
        <w:rPr>
          <w:rFonts w:ascii="Arial" w:hAnsi="Arial" w:cs="Arial"/>
          <w:sz w:val="24"/>
          <w:szCs w:val="24"/>
        </w:rPr>
        <w:t xml:space="preserve"> October</w:t>
      </w:r>
      <w:r w:rsidR="004F3CB6">
        <w:rPr>
          <w:rFonts w:ascii="Arial" w:hAnsi="Arial" w:cs="Arial"/>
          <w:sz w:val="24"/>
          <w:szCs w:val="24"/>
        </w:rPr>
        <w:t>, Rudolf Virchow’</w:t>
      </w:r>
      <w:r w:rsidR="00003286">
        <w:rPr>
          <w:rFonts w:ascii="Arial" w:hAnsi="Arial" w:cs="Arial"/>
          <w:sz w:val="24"/>
          <w:szCs w:val="24"/>
        </w:rPr>
        <w:t>s Birthday. It</w:t>
      </w:r>
      <w:r>
        <w:rPr>
          <w:rFonts w:ascii="Arial" w:hAnsi="Arial" w:cs="Arial"/>
          <w:sz w:val="24"/>
          <w:szCs w:val="24"/>
        </w:rPr>
        <w:t xml:space="preserve"> is set to be repeated annually to continue to maintain heightened awareness of all aspects of throm</w:t>
      </w:r>
      <w:r w:rsidR="00603A5F">
        <w:rPr>
          <w:rFonts w:ascii="Arial" w:hAnsi="Arial" w:cs="Arial"/>
          <w:sz w:val="24"/>
          <w:szCs w:val="24"/>
        </w:rPr>
        <w:t>bosis to alert</w:t>
      </w:r>
      <w:r w:rsidR="004F3CB6">
        <w:rPr>
          <w:rFonts w:ascii="Arial" w:hAnsi="Arial" w:cs="Arial"/>
          <w:sz w:val="24"/>
          <w:szCs w:val="24"/>
        </w:rPr>
        <w:t xml:space="preserve"> the general public and other health care professionals who are not f</w:t>
      </w:r>
      <w:r w:rsidR="00603A5F">
        <w:rPr>
          <w:rFonts w:ascii="Arial" w:hAnsi="Arial" w:cs="Arial"/>
          <w:sz w:val="24"/>
          <w:szCs w:val="24"/>
        </w:rPr>
        <w:t>ully aware of this massive subject</w:t>
      </w:r>
      <w:r w:rsidR="004F3CB6">
        <w:rPr>
          <w:rFonts w:ascii="Arial" w:hAnsi="Arial" w:cs="Arial"/>
          <w:sz w:val="24"/>
          <w:szCs w:val="24"/>
        </w:rPr>
        <w:t>. ISTH spearheaded the launch with the involvement of national and international Thrombosis organisations who arranged educational activities and stands. Click on our website to find out what members have been doing around the UK. CLOT would love to hear from anybody who was able to organise something on the day to bring attention to this very important issue</w:t>
      </w:r>
      <w:r w:rsidR="003F569A">
        <w:rPr>
          <w:rFonts w:ascii="Arial" w:hAnsi="Arial" w:cs="Arial"/>
          <w:sz w:val="24"/>
          <w:szCs w:val="24"/>
        </w:rPr>
        <w:t>, or perhaps anyone that may have</w:t>
      </w:r>
      <w:r w:rsidR="00003286">
        <w:rPr>
          <w:rFonts w:ascii="Arial" w:hAnsi="Arial" w:cs="Arial"/>
          <w:sz w:val="24"/>
          <w:szCs w:val="24"/>
        </w:rPr>
        <w:t xml:space="preserve"> attended an event</w:t>
      </w:r>
      <w:r w:rsidR="004F3CB6">
        <w:rPr>
          <w:rFonts w:ascii="Arial" w:hAnsi="Arial" w:cs="Arial"/>
          <w:sz w:val="24"/>
          <w:szCs w:val="24"/>
        </w:rPr>
        <w:t>.</w:t>
      </w:r>
      <w:r w:rsidR="00603A5F">
        <w:rPr>
          <w:rFonts w:ascii="Arial" w:hAnsi="Arial" w:cs="Arial"/>
          <w:sz w:val="24"/>
          <w:szCs w:val="24"/>
        </w:rPr>
        <w:t xml:space="preserve"> Perhaps you baked cakes or set up a stand in the corridor, whatever you may have done</w:t>
      </w:r>
      <w:r w:rsidR="00003286">
        <w:rPr>
          <w:rFonts w:ascii="Arial" w:hAnsi="Arial" w:cs="Arial"/>
          <w:sz w:val="24"/>
          <w:szCs w:val="24"/>
        </w:rPr>
        <w:t xml:space="preserve"> or attended</w:t>
      </w:r>
      <w:r w:rsidR="00603A5F">
        <w:rPr>
          <w:rFonts w:ascii="Arial" w:hAnsi="Arial" w:cs="Arial"/>
          <w:sz w:val="24"/>
          <w:szCs w:val="24"/>
        </w:rPr>
        <w:t>, contact us at our website and share your experience. For more in-depth information and educational resources about World Thrombosis Day go to the ISTH website</w:t>
      </w:r>
      <w:r w:rsidR="00003286">
        <w:rPr>
          <w:rFonts w:ascii="Arial" w:hAnsi="Arial" w:cs="Arial"/>
          <w:sz w:val="24"/>
          <w:szCs w:val="24"/>
        </w:rPr>
        <w:t xml:space="preserve">. CLOT </w:t>
      </w:r>
      <w:r w:rsidR="00603A5F">
        <w:rPr>
          <w:rFonts w:ascii="Arial" w:hAnsi="Arial" w:cs="Arial"/>
          <w:sz w:val="24"/>
          <w:szCs w:val="24"/>
        </w:rPr>
        <w:t xml:space="preserve">website also has a link to all the information. </w:t>
      </w:r>
    </w:p>
    <w:p w:rsidR="001C6973" w:rsidRDefault="001C6973" w:rsidP="00CB55D5">
      <w:pPr>
        <w:rPr>
          <w:rFonts w:ascii="Arial" w:hAnsi="Arial" w:cs="Arial"/>
          <w:sz w:val="24"/>
          <w:szCs w:val="24"/>
        </w:rPr>
      </w:pPr>
    </w:p>
    <w:p w:rsidR="00443004" w:rsidRDefault="00443004" w:rsidP="00CB55D5">
      <w:pPr>
        <w:rPr>
          <w:rFonts w:ascii="Arial" w:hAnsi="Arial" w:cs="Arial"/>
          <w:b/>
          <w:sz w:val="24"/>
          <w:szCs w:val="24"/>
          <w:u w:val="single"/>
        </w:rPr>
      </w:pPr>
    </w:p>
    <w:p w:rsidR="001C6973" w:rsidRDefault="001C6973" w:rsidP="00CB55D5">
      <w:pPr>
        <w:rPr>
          <w:rFonts w:ascii="Arial" w:hAnsi="Arial" w:cs="Arial"/>
          <w:b/>
          <w:sz w:val="24"/>
          <w:szCs w:val="24"/>
          <w:u w:val="single"/>
        </w:rPr>
      </w:pPr>
      <w:r w:rsidRPr="001C6973">
        <w:rPr>
          <w:rFonts w:ascii="Arial" w:hAnsi="Arial" w:cs="Arial"/>
          <w:b/>
          <w:sz w:val="24"/>
          <w:szCs w:val="24"/>
          <w:u w:val="single"/>
        </w:rPr>
        <w:t>NICE Work Continues for CLOT and It</w:t>
      </w:r>
      <w:r w:rsidR="00E91C3D">
        <w:rPr>
          <w:rFonts w:ascii="Arial" w:hAnsi="Arial" w:cs="Arial"/>
          <w:b/>
          <w:sz w:val="24"/>
          <w:szCs w:val="24"/>
          <w:u w:val="single"/>
        </w:rPr>
        <w:t>s</w:t>
      </w:r>
      <w:r w:rsidRPr="001C6973">
        <w:rPr>
          <w:rFonts w:ascii="Arial" w:hAnsi="Arial" w:cs="Arial"/>
          <w:b/>
          <w:sz w:val="24"/>
          <w:szCs w:val="24"/>
          <w:u w:val="single"/>
        </w:rPr>
        <w:t xml:space="preserve"> Members</w:t>
      </w:r>
    </w:p>
    <w:p w:rsidR="001C6973" w:rsidRDefault="001C6973" w:rsidP="00CB55D5">
      <w:pPr>
        <w:rPr>
          <w:rFonts w:ascii="Arial" w:hAnsi="Arial" w:cs="Arial"/>
          <w:b/>
          <w:sz w:val="24"/>
          <w:szCs w:val="24"/>
          <w:u w:val="single"/>
        </w:rPr>
      </w:pPr>
    </w:p>
    <w:p w:rsidR="00E91C3D" w:rsidRDefault="008A6959" w:rsidP="00D315BB">
      <w:pPr>
        <w:rPr>
          <w:rFonts w:ascii="Arial" w:hAnsi="Arial" w:cs="Arial"/>
          <w:sz w:val="24"/>
          <w:szCs w:val="24"/>
        </w:rPr>
      </w:pPr>
      <w:r>
        <w:rPr>
          <w:rFonts w:ascii="Arial" w:hAnsi="Arial" w:cs="Arial"/>
          <w:sz w:val="24"/>
          <w:szCs w:val="24"/>
        </w:rPr>
        <w:t xml:space="preserve">All </w:t>
      </w:r>
      <w:r w:rsidR="001C6973">
        <w:rPr>
          <w:rFonts w:ascii="Arial" w:hAnsi="Arial" w:cs="Arial"/>
          <w:sz w:val="24"/>
          <w:szCs w:val="24"/>
        </w:rPr>
        <w:t>CLOT members will</w:t>
      </w:r>
      <w:r>
        <w:rPr>
          <w:rFonts w:ascii="Arial" w:hAnsi="Arial" w:cs="Arial"/>
          <w:sz w:val="24"/>
          <w:szCs w:val="24"/>
        </w:rPr>
        <w:t xml:space="preserve"> now</w:t>
      </w:r>
      <w:r w:rsidR="001C6973">
        <w:rPr>
          <w:rFonts w:ascii="Arial" w:hAnsi="Arial" w:cs="Arial"/>
          <w:sz w:val="24"/>
          <w:szCs w:val="24"/>
        </w:rPr>
        <w:t xml:space="preserve"> </w:t>
      </w:r>
      <w:r>
        <w:rPr>
          <w:rFonts w:ascii="Arial" w:hAnsi="Arial" w:cs="Arial"/>
          <w:sz w:val="24"/>
          <w:szCs w:val="24"/>
        </w:rPr>
        <w:t xml:space="preserve">be aware as an organisation we are often formally invited to relevant drug appraisals under development as a </w:t>
      </w:r>
      <w:proofErr w:type="spellStart"/>
      <w:r>
        <w:rPr>
          <w:rFonts w:ascii="Arial" w:hAnsi="Arial" w:cs="Arial"/>
          <w:sz w:val="24"/>
          <w:szCs w:val="24"/>
        </w:rPr>
        <w:t>consultee</w:t>
      </w:r>
      <w:proofErr w:type="spellEnd"/>
      <w:r>
        <w:rPr>
          <w:rFonts w:ascii="Arial" w:hAnsi="Arial" w:cs="Arial"/>
          <w:sz w:val="24"/>
          <w:szCs w:val="24"/>
        </w:rPr>
        <w:t>. This means we as a group</w:t>
      </w:r>
      <w:r w:rsidR="00BA4327">
        <w:rPr>
          <w:rFonts w:ascii="Arial" w:hAnsi="Arial" w:cs="Arial"/>
          <w:sz w:val="24"/>
          <w:szCs w:val="24"/>
        </w:rPr>
        <w:t xml:space="preserve"> have the opportunity to provide NICE with a </w:t>
      </w:r>
      <w:r>
        <w:rPr>
          <w:rFonts w:ascii="Arial" w:hAnsi="Arial" w:cs="Arial"/>
          <w:sz w:val="24"/>
          <w:szCs w:val="24"/>
        </w:rPr>
        <w:t>professional organisational submission giving our opi</w:t>
      </w:r>
      <w:r w:rsidR="00BA4327">
        <w:rPr>
          <w:rFonts w:ascii="Arial" w:hAnsi="Arial" w:cs="Arial"/>
          <w:sz w:val="24"/>
          <w:szCs w:val="24"/>
        </w:rPr>
        <w:t>nion with information we consider relevant to the appraisal. It comes as no surprise that we have atten</w:t>
      </w:r>
      <w:r w:rsidR="00692461">
        <w:rPr>
          <w:rFonts w:ascii="Arial" w:hAnsi="Arial" w:cs="Arial"/>
          <w:sz w:val="24"/>
          <w:szCs w:val="24"/>
        </w:rPr>
        <w:t>ded several work shop’s in recent times</w:t>
      </w:r>
      <w:r w:rsidR="00BA4327">
        <w:rPr>
          <w:rFonts w:ascii="Arial" w:hAnsi="Arial" w:cs="Arial"/>
          <w:sz w:val="24"/>
          <w:szCs w:val="24"/>
        </w:rPr>
        <w:t xml:space="preserve"> focusing on the </w:t>
      </w:r>
      <w:r w:rsidR="001368BF">
        <w:rPr>
          <w:rFonts w:ascii="Arial" w:hAnsi="Arial" w:cs="Arial"/>
          <w:sz w:val="24"/>
          <w:szCs w:val="24"/>
        </w:rPr>
        <w:t>Non Vitamin-K Oral Anticoagulant’s (</w:t>
      </w:r>
      <w:r w:rsidR="00BA4327">
        <w:rPr>
          <w:rFonts w:ascii="Arial" w:hAnsi="Arial" w:cs="Arial"/>
          <w:sz w:val="24"/>
          <w:szCs w:val="24"/>
        </w:rPr>
        <w:t>NOAC’s</w:t>
      </w:r>
      <w:r w:rsidR="001368BF">
        <w:rPr>
          <w:rFonts w:ascii="Arial" w:hAnsi="Arial" w:cs="Arial"/>
          <w:sz w:val="24"/>
          <w:szCs w:val="24"/>
        </w:rPr>
        <w:t>)</w:t>
      </w:r>
      <w:r w:rsidR="00BA4327">
        <w:rPr>
          <w:rFonts w:ascii="Arial" w:hAnsi="Arial" w:cs="Arial"/>
          <w:sz w:val="24"/>
          <w:szCs w:val="24"/>
        </w:rPr>
        <w:t xml:space="preserve">. CLOT cannot emphasise enough the importance of your opinion in these appraisals and fully encourages all members to submit their opinions via the CLOT website. As health care professionals working within the field of Anticoagulation and ultimately working with the NOACS that are now steadily beginning to flood the market, it is our </w:t>
      </w:r>
      <w:r w:rsidR="00E91C3D">
        <w:rPr>
          <w:rFonts w:ascii="Arial" w:hAnsi="Arial" w:cs="Arial"/>
          <w:sz w:val="24"/>
          <w:szCs w:val="24"/>
        </w:rPr>
        <w:t>responsibility to ensure we have a voice and that our opinions are heard. We as a group are very fortunate to be in a position where by our views and opinions matter, so we call upon all our members to ensure that they submit their opinion to make it count. CLOT would like to</w:t>
      </w:r>
      <w:r w:rsidR="00775F99">
        <w:rPr>
          <w:rFonts w:ascii="Arial" w:hAnsi="Arial" w:cs="Arial"/>
          <w:sz w:val="24"/>
          <w:szCs w:val="24"/>
        </w:rPr>
        <w:t xml:space="preserve"> take</w:t>
      </w:r>
      <w:r w:rsidR="00E91C3D">
        <w:rPr>
          <w:rFonts w:ascii="Arial" w:hAnsi="Arial" w:cs="Arial"/>
          <w:sz w:val="24"/>
          <w:szCs w:val="24"/>
        </w:rPr>
        <w:t xml:space="preserve"> this opportunity to thank all those members that have submitted opinions in previous appraisals. </w:t>
      </w:r>
    </w:p>
    <w:p w:rsidR="00BA5206" w:rsidRDefault="00BA5206" w:rsidP="00D315BB">
      <w:pPr>
        <w:rPr>
          <w:rFonts w:ascii="Arial" w:hAnsi="Arial" w:cs="Arial"/>
          <w:sz w:val="24"/>
          <w:szCs w:val="24"/>
        </w:rPr>
      </w:pPr>
    </w:p>
    <w:p w:rsidR="00F24431" w:rsidRDefault="00F24431" w:rsidP="00D315BB">
      <w:pPr>
        <w:rPr>
          <w:rFonts w:ascii="Arial" w:hAnsi="Arial" w:cs="Arial"/>
          <w:sz w:val="24"/>
          <w:szCs w:val="24"/>
        </w:rPr>
      </w:pPr>
    </w:p>
    <w:p w:rsidR="00F24431" w:rsidRDefault="00F24431" w:rsidP="00D315BB">
      <w:pPr>
        <w:rPr>
          <w:rFonts w:ascii="Arial" w:hAnsi="Arial" w:cs="Arial"/>
          <w:sz w:val="24"/>
          <w:szCs w:val="24"/>
        </w:rPr>
      </w:pPr>
    </w:p>
    <w:p w:rsidR="00F24431" w:rsidRDefault="00F24431" w:rsidP="00D315BB">
      <w:pPr>
        <w:rPr>
          <w:rFonts w:ascii="Arial" w:hAnsi="Arial" w:cs="Arial"/>
          <w:sz w:val="24"/>
          <w:szCs w:val="24"/>
        </w:rPr>
      </w:pPr>
    </w:p>
    <w:p w:rsidR="00775F99" w:rsidRDefault="00775F99" w:rsidP="00D315BB">
      <w:pPr>
        <w:rPr>
          <w:rFonts w:ascii="Arial" w:hAnsi="Arial" w:cs="Arial"/>
          <w:sz w:val="24"/>
          <w:szCs w:val="24"/>
        </w:rPr>
      </w:pPr>
      <w:proofErr w:type="gramStart"/>
      <w:r>
        <w:rPr>
          <w:rFonts w:ascii="Arial" w:hAnsi="Arial" w:cs="Arial"/>
          <w:sz w:val="24"/>
          <w:szCs w:val="24"/>
        </w:rPr>
        <w:t xml:space="preserve">The next single technology appraisal that NICE has approached CLOT for is </w:t>
      </w:r>
      <w:proofErr w:type="spellStart"/>
      <w:r>
        <w:rPr>
          <w:rFonts w:ascii="Arial" w:hAnsi="Arial" w:cs="Arial"/>
          <w:sz w:val="24"/>
          <w:szCs w:val="24"/>
        </w:rPr>
        <w:t>Edoxaban</w:t>
      </w:r>
      <w:proofErr w:type="spellEnd"/>
      <w:r>
        <w:rPr>
          <w:rFonts w:ascii="Arial" w:hAnsi="Arial" w:cs="Arial"/>
          <w:sz w:val="24"/>
          <w:szCs w:val="24"/>
        </w:rPr>
        <w:t xml:space="preserve"> </w:t>
      </w:r>
      <w:proofErr w:type="spellStart"/>
      <w:r>
        <w:rPr>
          <w:rFonts w:ascii="Arial" w:hAnsi="Arial" w:cs="Arial"/>
          <w:sz w:val="24"/>
          <w:szCs w:val="24"/>
        </w:rPr>
        <w:t>Tosylate</w:t>
      </w:r>
      <w:proofErr w:type="spellEnd"/>
      <w:r>
        <w:rPr>
          <w:rFonts w:ascii="Arial" w:hAnsi="Arial" w:cs="Arial"/>
          <w:sz w:val="24"/>
          <w:szCs w:val="24"/>
        </w:rPr>
        <w:t>, for preventing stroke and systemic embolism in people with non-</w:t>
      </w:r>
      <w:proofErr w:type="spellStart"/>
      <w:r>
        <w:rPr>
          <w:rFonts w:ascii="Arial" w:hAnsi="Arial" w:cs="Arial"/>
          <w:sz w:val="24"/>
          <w:szCs w:val="24"/>
        </w:rPr>
        <w:t>valvular</w:t>
      </w:r>
      <w:proofErr w:type="spellEnd"/>
      <w:r>
        <w:rPr>
          <w:rFonts w:ascii="Arial" w:hAnsi="Arial" w:cs="Arial"/>
          <w:sz w:val="24"/>
          <w:szCs w:val="24"/>
        </w:rPr>
        <w:t xml:space="preserve"> atrial fibrillation.</w:t>
      </w:r>
      <w:proofErr w:type="gramEnd"/>
      <w:r>
        <w:rPr>
          <w:rFonts w:ascii="Arial" w:hAnsi="Arial" w:cs="Arial"/>
          <w:sz w:val="24"/>
          <w:szCs w:val="24"/>
        </w:rPr>
        <w:t xml:space="preserve"> CLOT is invited to make a submission with information relevant to this appraisal. All members wishing to submit an opinion</w:t>
      </w:r>
      <w:r w:rsidR="00353CA6">
        <w:rPr>
          <w:rFonts w:ascii="Arial" w:hAnsi="Arial" w:cs="Arial"/>
          <w:sz w:val="24"/>
          <w:szCs w:val="24"/>
        </w:rPr>
        <w:t xml:space="preserve"> regarding the use </w:t>
      </w:r>
      <w:proofErr w:type="spellStart"/>
      <w:r w:rsidR="00353CA6">
        <w:rPr>
          <w:rFonts w:ascii="Arial" w:hAnsi="Arial" w:cs="Arial"/>
          <w:sz w:val="24"/>
          <w:szCs w:val="24"/>
        </w:rPr>
        <w:t>Edoxaban</w:t>
      </w:r>
      <w:proofErr w:type="spellEnd"/>
      <w:r w:rsidR="00353CA6">
        <w:rPr>
          <w:rFonts w:ascii="Arial" w:hAnsi="Arial" w:cs="Arial"/>
          <w:sz w:val="24"/>
          <w:szCs w:val="24"/>
        </w:rPr>
        <w:t xml:space="preserve"> </w:t>
      </w:r>
      <w:proofErr w:type="spellStart"/>
      <w:r w:rsidR="00353CA6">
        <w:rPr>
          <w:rFonts w:ascii="Arial" w:hAnsi="Arial" w:cs="Arial"/>
          <w:sz w:val="24"/>
          <w:szCs w:val="24"/>
        </w:rPr>
        <w:t>Tosylate</w:t>
      </w:r>
      <w:proofErr w:type="spellEnd"/>
      <w:r>
        <w:rPr>
          <w:rFonts w:ascii="Arial" w:hAnsi="Arial" w:cs="Arial"/>
          <w:sz w:val="24"/>
          <w:szCs w:val="24"/>
        </w:rPr>
        <w:t xml:space="preserve"> need to do this by 5pm 20</w:t>
      </w:r>
      <w:r w:rsidRPr="00775F99">
        <w:rPr>
          <w:rFonts w:ascii="Arial" w:hAnsi="Arial" w:cs="Arial"/>
          <w:sz w:val="24"/>
          <w:szCs w:val="24"/>
          <w:vertAlign w:val="superscript"/>
        </w:rPr>
        <w:t>th</w:t>
      </w:r>
      <w:r>
        <w:rPr>
          <w:rFonts w:ascii="Arial" w:hAnsi="Arial" w:cs="Arial"/>
          <w:sz w:val="24"/>
          <w:szCs w:val="24"/>
        </w:rPr>
        <w:t xml:space="preserve"> January</w:t>
      </w:r>
      <w:r w:rsidR="00353CA6">
        <w:rPr>
          <w:rFonts w:ascii="Arial" w:hAnsi="Arial" w:cs="Arial"/>
          <w:sz w:val="24"/>
          <w:szCs w:val="24"/>
        </w:rPr>
        <w:t xml:space="preserve"> 2015. Please send any comments to </w:t>
      </w:r>
      <w:bookmarkStart w:id="0" w:name="_GoBack"/>
      <w:bookmarkEnd w:id="0"/>
      <w:r w:rsidR="00353CA6">
        <w:rPr>
          <w:rFonts w:ascii="Arial" w:hAnsi="Arial" w:cs="Arial"/>
          <w:sz w:val="24"/>
          <w:szCs w:val="24"/>
        </w:rPr>
        <w:t xml:space="preserve">our Educational Secretary, </w:t>
      </w:r>
      <w:r w:rsidR="00353CA6" w:rsidRPr="00353CA6">
        <w:rPr>
          <w:rFonts w:ascii="Arial" w:hAnsi="Arial" w:cs="Arial"/>
          <w:b/>
          <w:sz w:val="24"/>
          <w:szCs w:val="24"/>
        </w:rPr>
        <w:t>helengray.clot@yahoo.co.uk</w:t>
      </w:r>
    </w:p>
    <w:p w:rsidR="00443004" w:rsidRDefault="00443004" w:rsidP="00D315BB">
      <w:pPr>
        <w:rPr>
          <w:color w:val="000000" w:themeColor="text1"/>
        </w:rPr>
      </w:pPr>
    </w:p>
    <w:p w:rsidR="00443004" w:rsidRDefault="00443004" w:rsidP="00D315BB">
      <w:pPr>
        <w:rPr>
          <w:color w:val="000000" w:themeColor="text1"/>
        </w:rPr>
      </w:pPr>
    </w:p>
    <w:p w:rsidR="00CB55D5" w:rsidRPr="00E91C3D" w:rsidRDefault="00E23CDD" w:rsidP="00D315BB">
      <w:pPr>
        <w:rPr>
          <w:rFonts w:ascii="Arial" w:hAnsi="Arial" w:cs="Arial"/>
          <w:sz w:val="24"/>
          <w:szCs w:val="24"/>
        </w:rPr>
      </w:pPr>
      <w:r w:rsidRPr="008107CC">
        <w:rPr>
          <w:rFonts w:ascii="Arial" w:hAnsi="Arial" w:cs="Arial"/>
          <w:b/>
          <w:sz w:val="24"/>
          <w:szCs w:val="24"/>
          <w:u w:val="single"/>
        </w:rPr>
        <w:t>CLOT Conference 2015</w:t>
      </w:r>
    </w:p>
    <w:p w:rsidR="008107CC" w:rsidRPr="00D7014C" w:rsidRDefault="008107CC" w:rsidP="00D315BB">
      <w:pPr>
        <w:rPr>
          <w:rFonts w:ascii="Arial" w:hAnsi="Arial" w:cs="Arial"/>
          <w:sz w:val="24"/>
          <w:szCs w:val="24"/>
          <w:u w:val="single"/>
        </w:rPr>
      </w:pPr>
    </w:p>
    <w:p w:rsidR="00443004" w:rsidRDefault="00CB55D5" w:rsidP="00D315BB">
      <w:pPr>
        <w:rPr>
          <w:rFonts w:ascii="Arial" w:hAnsi="Arial" w:cs="Arial"/>
          <w:sz w:val="24"/>
          <w:szCs w:val="24"/>
        </w:rPr>
      </w:pPr>
      <w:r w:rsidRPr="00D7014C">
        <w:rPr>
          <w:rFonts w:ascii="Arial" w:hAnsi="Arial" w:cs="Arial"/>
          <w:sz w:val="24"/>
          <w:szCs w:val="24"/>
        </w:rPr>
        <w:t>Next year’s conference will be held at the H</w:t>
      </w:r>
      <w:r w:rsidR="00E23CDD">
        <w:rPr>
          <w:rFonts w:ascii="Arial" w:hAnsi="Arial" w:cs="Arial"/>
          <w:sz w:val="24"/>
          <w:szCs w:val="24"/>
        </w:rPr>
        <w:t>oliday Inn, Birmingham on the 16</w:t>
      </w:r>
      <w:r w:rsidR="00E23CDD" w:rsidRPr="00E23CDD">
        <w:rPr>
          <w:rFonts w:ascii="Arial" w:hAnsi="Arial" w:cs="Arial"/>
          <w:sz w:val="24"/>
          <w:szCs w:val="24"/>
          <w:vertAlign w:val="superscript"/>
        </w:rPr>
        <w:t>th</w:t>
      </w:r>
      <w:r w:rsidR="00E23CDD">
        <w:rPr>
          <w:rFonts w:ascii="Arial" w:hAnsi="Arial" w:cs="Arial"/>
          <w:sz w:val="24"/>
          <w:szCs w:val="24"/>
        </w:rPr>
        <w:t xml:space="preserve"> October 2015</w:t>
      </w:r>
      <w:r w:rsidRPr="00D7014C">
        <w:rPr>
          <w:rFonts w:ascii="Arial" w:hAnsi="Arial" w:cs="Arial"/>
          <w:sz w:val="24"/>
          <w:szCs w:val="24"/>
        </w:rPr>
        <w:t>.  Look</w:t>
      </w:r>
      <w:r w:rsidR="006C429E" w:rsidRPr="00D7014C">
        <w:rPr>
          <w:rFonts w:ascii="Arial" w:hAnsi="Arial" w:cs="Arial"/>
          <w:sz w:val="24"/>
          <w:szCs w:val="24"/>
        </w:rPr>
        <w:t xml:space="preserve"> out for further details</w:t>
      </w:r>
      <w:r w:rsidRPr="00D7014C">
        <w:rPr>
          <w:rFonts w:ascii="Arial" w:hAnsi="Arial" w:cs="Arial"/>
          <w:sz w:val="24"/>
          <w:szCs w:val="24"/>
        </w:rPr>
        <w:t xml:space="preserve"> </w:t>
      </w:r>
      <w:r w:rsidR="00EA2624" w:rsidRPr="00D7014C">
        <w:rPr>
          <w:rFonts w:ascii="Arial" w:hAnsi="Arial" w:cs="Arial"/>
          <w:sz w:val="24"/>
          <w:szCs w:val="24"/>
        </w:rPr>
        <w:t>which will be available in due course on the CLOT website.</w:t>
      </w:r>
    </w:p>
    <w:p w:rsidR="00443004" w:rsidRDefault="00443004" w:rsidP="00D315BB">
      <w:pPr>
        <w:rPr>
          <w:rFonts w:ascii="Arial" w:hAnsi="Arial" w:cs="Arial"/>
          <w:sz w:val="24"/>
          <w:szCs w:val="24"/>
        </w:rPr>
      </w:pPr>
    </w:p>
    <w:p w:rsidR="00452448" w:rsidRPr="009E202C" w:rsidRDefault="001F2467" w:rsidP="00D315BB">
      <w:pPr>
        <w:rPr>
          <w:rFonts w:ascii="Arial" w:hAnsi="Arial" w:cs="Arial"/>
          <w:sz w:val="24"/>
          <w:szCs w:val="24"/>
        </w:rPr>
      </w:pPr>
      <w:r w:rsidRPr="008107CC">
        <w:rPr>
          <w:rFonts w:ascii="Arial" w:hAnsi="Arial" w:cs="Arial"/>
          <w:b/>
          <w:sz w:val="24"/>
          <w:szCs w:val="24"/>
          <w:u w:val="single"/>
        </w:rPr>
        <w:t>Sponsors</w:t>
      </w:r>
    </w:p>
    <w:p w:rsidR="001F2467" w:rsidRPr="00D7014C" w:rsidRDefault="001F2467" w:rsidP="00D315BB">
      <w:pPr>
        <w:rPr>
          <w:rFonts w:ascii="Arial" w:hAnsi="Arial" w:cs="Arial"/>
          <w:sz w:val="24"/>
          <w:szCs w:val="24"/>
        </w:rPr>
      </w:pPr>
      <w:r w:rsidRPr="00D7014C">
        <w:rPr>
          <w:rFonts w:ascii="Arial" w:hAnsi="Arial" w:cs="Arial"/>
          <w:sz w:val="24"/>
          <w:szCs w:val="24"/>
        </w:rPr>
        <w:t>The committee would like</w:t>
      </w:r>
      <w:r w:rsidR="00BB29B5">
        <w:rPr>
          <w:rFonts w:ascii="Arial" w:hAnsi="Arial" w:cs="Arial"/>
          <w:sz w:val="24"/>
          <w:szCs w:val="24"/>
        </w:rPr>
        <w:t xml:space="preserve"> to </w:t>
      </w:r>
      <w:r w:rsidRPr="00D7014C">
        <w:rPr>
          <w:rFonts w:ascii="Arial" w:hAnsi="Arial" w:cs="Arial"/>
          <w:sz w:val="24"/>
          <w:szCs w:val="24"/>
        </w:rPr>
        <w:t>thank</w:t>
      </w:r>
      <w:r w:rsidR="00E23CDD">
        <w:rPr>
          <w:rFonts w:ascii="Arial" w:hAnsi="Arial" w:cs="Arial"/>
          <w:sz w:val="24"/>
          <w:szCs w:val="24"/>
        </w:rPr>
        <w:t xml:space="preserve"> Bristol Myers Squibb Pharmaceuticals Ltd/ Pfizer Alliance, Hart Biologicals, Roche, Sullivan Cuff Software/ INR Star and Leo-Pharma</w:t>
      </w:r>
      <w:r w:rsidRPr="00D7014C">
        <w:rPr>
          <w:rFonts w:ascii="Arial" w:hAnsi="Arial" w:cs="Arial"/>
          <w:sz w:val="24"/>
          <w:szCs w:val="24"/>
        </w:rPr>
        <w:t xml:space="preserve"> who supported the conference with table top stands.</w:t>
      </w:r>
    </w:p>
    <w:p w:rsidR="004E3A95" w:rsidRDefault="004E3A95" w:rsidP="00D315BB">
      <w:pPr>
        <w:rPr>
          <w:rFonts w:ascii="Arial" w:hAnsi="Arial" w:cs="Arial"/>
          <w:sz w:val="24"/>
          <w:szCs w:val="24"/>
        </w:rPr>
      </w:pPr>
    </w:p>
    <w:p w:rsidR="001F2467" w:rsidRDefault="001F2467" w:rsidP="00D315BB">
      <w:pPr>
        <w:rPr>
          <w:rFonts w:ascii="Arial" w:hAnsi="Arial" w:cs="Arial"/>
          <w:sz w:val="24"/>
          <w:szCs w:val="24"/>
        </w:rPr>
      </w:pPr>
      <w:proofErr w:type="gramStart"/>
      <w:r w:rsidRPr="00D7014C">
        <w:rPr>
          <w:rFonts w:ascii="Arial" w:hAnsi="Arial" w:cs="Arial"/>
          <w:sz w:val="24"/>
          <w:szCs w:val="24"/>
        </w:rPr>
        <w:t xml:space="preserve">Many thanks to our Gold Sponsors </w:t>
      </w:r>
      <w:proofErr w:type="spellStart"/>
      <w:r w:rsidRPr="00D7014C">
        <w:rPr>
          <w:rFonts w:ascii="Arial" w:hAnsi="Arial" w:cs="Arial"/>
          <w:sz w:val="24"/>
          <w:szCs w:val="24"/>
        </w:rPr>
        <w:t>Boehringer</w:t>
      </w:r>
      <w:proofErr w:type="spellEnd"/>
      <w:r w:rsidR="004E3A95">
        <w:rPr>
          <w:rFonts w:ascii="Arial" w:hAnsi="Arial" w:cs="Arial"/>
          <w:sz w:val="24"/>
          <w:szCs w:val="24"/>
        </w:rPr>
        <w:t>-</w:t>
      </w:r>
      <w:r w:rsidRPr="00D7014C">
        <w:rPr>
          <w:rFonts w:ascii="Arial" w:hAnsi="Arial" w:cs="Arial"/>
          <w:sz w:val="24"/>
          <w:szCs w:val="24"/>
        </w:rPr>
        <w:t xml:space="preserve"> </w:t>
      </w:r>
      <w:proofErr w:type="spellStart"/>
      <w:r w:rsidRPr="00D7014C">
        <w:rPr>
          <w:rFonts w:ascii="Arial" w:hAnsi="Arial" w:cs="Arial"/>
          <w:sz w:val="24"/>
          <w:szCs w:val="24"/>
        </w:rPr>
        <w:t>Ingelheim</w:t>
      </w:r>
      <w:proofErr w:type="spellEnd"/>
      <w:r w:rsidRPr="00D7014C">
        <w:rPr>
          <w:rFonts w:ascii="Arial" w:hAnsi="Arial" w:cs="Arial"/>
          <w:sz w:val="24"/>
          <w:szCs w:val="24"/>
        </w:rPr>
        <w:t xml:space="preserve"> and </w:t>
      </w:r>
      <w:r w:rsidR="00003286">
        <w:rPr>
          <w:rFonts w:ascii="Arial" w:hAnsi="Arial" w:cs="Arial"/>
          <w:sz w:val="24"/>
          <w:szCs w:val="24"/>
        </w:rPr>
        <w:t xml:space="preserve">Bayer for their </w:t>
      </w:r>
      <w:r w:rsidRPr="00D7014C">
        <w:rPr>
          <w:rFonts w:ascii="Arial" w:hAnsi="Arial" w:cs="Arial"/>
          <w:sz w:val="24"/>
          <w:szCs w:val="24"/>
        </w:rPr>
        <w:t>continued support of CLOT.</w:t>
      </w:r>
      <w:proofErr w:type="gramEnd"/>
    </w:p>
    <w:p w:rsidR="002E5EC9" w:rsidRPr="00F12F91" w:rsidRDefault="00F12F91" w:rsidP="00D315BB">
      <w:pPr>
        <w:rPr>
          <w:rFonts w:ascii="Arial" w:hAnsi="Arial" w:cs="Arial"/>
          <w:sz w:val="24"/>
          <w:szCs w:val="24"/>
        </w:rPr>
      </w:pPr>
      <w:r>
        <w:rPr>
          <w:rFonts w:ascii="Arial" w:hAnsi="Arial" w:cs="Arial"/>
          <w:noProof/>
          <w:color w:val="0000FF"/>
          <w:sz w:val="27"/>
          <w:szCs w:val="27"/>
          <w:lang w:eastAsia="en-GB"/>
        </w:rPr>
        <w:drawing>
          <wp:inline distT="0" distB="0" distL="0" distR="0" wp14:anchorId="1C95882B" wp14:editId="2F95A7C6">
            <wp:extent cx="1089184" cy="1015326"/>
            <wp:effectExtent l="152400" t="171450" r="92075" b="166370"/>
            <wp:docPr id="2" name="Picture 2" descr="https://encrypted-tbn1.gstatic.com/images?q=tbn:ANd9GcTNd00zj3iole-H6sSZctY96mS1A4H55OdTHVk8nMU0rfNvHp0td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TNd00zj3iole-H6sSZctY96mS1A4H55OdTHVk8nMU0rfNvHp0tdA">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195668">
                      <a:off x="0" y="0"/>
                      <a:ext cx="1106513" cy="1031480"/>
                    </a:xfrm>
                    <a:prstGeom prst="rect">
                      <a:avLst/>
                    </a:prstGeom>
                    <a:noFill/>
                    <a:ln>
                      <a:noFill/>
                    </a:ln>
                  </pic:spPr>
                </pic:pic>
              </a:graphicData>
            </a:graphic>
          </wp:inline>
        </w:drawing>
      </w:r>
      <w:r w:rsidR="002E5EC9">
        <w:rPr>
          <w:rFonts w:ascii="Algerian" w:hAnsi="Algerian" w:cs="Arial"/>
          <w:sz w:val="32"/>
          <w:szCs w:val="32"/>
        </w:rPr>
        <w:t xml:space="preserve">We </w:t>
      </w:r>
      <w:r w:rsidR="002746ED" w:rsidRPr="002746ED">
        <w:rPr>
          <w:rFonts w:ascii="Algerian" w:hAnsi="Algerian" w:cs="Arial"/>
          <w:sz w:val="32"/>
          <w:szCs w:val="32"/>
        </w:rPr>
        <w:t>would like to wish all</w:t>
      </w:r>
      <w:r w:rsidR="002E5EC9">
        <w:rPr>
          <w:rFonts w:ascii="Algerian" w:hAnsi="Algerian" w:cs="Arial"/>
          <w:sz w:val="32"/>
          <w:szCs w:val="32"/>
        </w:rPr>
        <w:t xml:space="preserve"> our</w:t>
      </w:r>
      <w:r w:rsidR="002746ED" w:rsidRPr="002746ED">
        <w:rPr>
          <w:rFonts w:ascii="Algerian" w:hAnsi="Algerian" w:cs="Arial"/>
          <w:sz w:val="32"/>
          <w:szCs w:val="32"/>
        </w:rPr>
        <w:t xml:space="preserve"> Members a </w:t>
      </w:r>
      <w:r w:rsidR="002E5EC9">
        <w:rPr>
          <w:rFonts w:ascii="Algerian" w:hAnsi="Algerian" w:cs="Arial"/>
          <w:sz w:val="32"/>
          <w:szCs w:val="32"/>
        </w:rPr>
        <w:t xml:space="preserve"> </w:t>
      </w:r>
    </w:p>
    <w:p w:rsidR="002746ED" w:rsidRDefault="002E5EC9" w:rsidP="00D315BB">
      <w:pPr>
        <w:rPr>
          <w:rFonts w:ascii="Algerian" w:hAnsi="Algerian" w:cs="Arial"/>
          <w:sz w:val="32"/>
          <w:szCs w:val="32"/>
        </w:rPr>
      </w:pPr>
      <w:r>
        <w:rPr>
          <w:rFonts w:ascii="Algerian" w:hAnsi="Algerian" w:cs="Arial"/>
          <w:sz w:val="32"/>
          <w:szCs w:val="32"/>
        </w:rPr>
        <w:t xml:space="preserve">                 </w:t>
      </w:r>
      <w:proofErr w:type="gramStart"/>
      <w:r w:rsidR="002746ED" w:rsidRPr="002746ED">
        <w:rPr>
          <w:rFonts w:ascii="Algerian" w:hAnsi="Algerian" w:cs="Arial"/>
          <w:sz w:val="32"/>
          <w:szCs w:val="32"/>
        </w:rPr>
        <w:t>very</w:t>
      </w:r>
      <w:proofErr w:type="gramEnd"/>
      <w:r w:rsidR="002746ED" w:rsidRPr="002746ED">
        <w:rPr>
          <w:rFonts w:ascii="Algerian" w:hAnsi="Algerian" w:cs="Arial"/>
          <w:sz w:val="32"/>
          <w:szCs w:val="32"/>
        </w:rPr>
        <w:t xml:space="preserve"> Mer</w:t>
      </w:r>
      <w:r w:rsidR="002746ED">
        <w:rPr>
          <w:rFonts w:ascii="Algerian" w:hAnsi="Algerian" w:cs="Arial"/>
          <w:sz w:val="32"/>
          <w:szCs w:val="32"/>
        </w:rPr>
        <w:t xml:space="preserve">ry </w:t>
      </w:r>
      <w:r>
        <w:rPr>
          <w:rFonts w:ascii="Algerian" w:hAnsi="Algerian" w:cs="Arial"/>
          <w:sz w:val="32"/>
          <w:szCs w:val="32"/>
        </w:rPr>
        <w:t xml:space="preserve">Christmas And </w:t>
      </w:r>
      <w:r w:rsidR="002746ED" w:rsidRPr="002746ED">
        <w:rPr>
          <w:rFonts w:ascii="Algerian" w:hAnsi="Algerian" w:cs="Arial"/>
          <w:sz w:val="32"/>
          <w:szCs w:val="32"/>
        </w:rPr>
        <w:t>a Happy New Year</w:t>
      </w:r>
      <w:r>
        <w:rPr>
          <w:rFonts w:ascii="Algerian" w:hAnsi="Algerian" w:cs="Arial"/>
          <w:sz w:val="32"/>
          <w:szCs w:val="32"/>
        </w:rPr>
        <w:t xml:space="preserve"> </w:t>
      </w:r>
    </w:p>
    <w:p w:rsidR="00F32BE7" w:rsidRDefault="002E5EC9" w:rsidP="00D315BB">
      <w:pPr>
        <w:rPr>
          <w:rFonts w:ascii="Algerian" w:hAnsi="Algerian" w:cs="Arial"/>
          <w:sz w:val="32"/>
          <w:szCs w:val="32"/>
        </w:rPr>
      </w:pPr>
      <w:r>
        <w:rPr>
          <w:rFonts w:ascii="Algerian" w:hAnsi="Algerian" w:cs="Arial"/>
          <w:sz w:val="32"/>
          <w:szCs w:val="32"/>
        </w:rPr>
        <w:t xml:space="preserve">             </w:t>
      </w:r>
      <w:proofErr w:type="gramStart"/>
      <w:r>
        <w:rPr>
          <w:rFonts w:ascii="Algerian" w:hAnsi="Algerian" w:cs="Arial"/>
          <w:sz w:val="32"/>
          <w:szCs w:val="32"/>
        </w:rPr>
        <w:t>from</w:t>
      </w:r>
      <w:proofErr w:type="gramEnd"/>
      <w:r w:rsidR="00F32BE7">
        <w:rPr>
          <w:rFonts w:ascii="Algerian" w:hAnsi="Algerian" w:cs="Arial"/>
          <w:sz w:val="32"/>
          <w:szCs w:val="32"/>
        </w:rPr>
        <w:t xml:space="preserve"> Betty,</w:t>
      </w:r>
      <w:r>
        <w:rPr>
          <w:rFonts w:ascii="Algerian" w:hAnsi="Algerian" w:cs="Arial"/>
          <w:sz w:val="32"/>
          <w:szCs w:val="32"/>
        </w:rPr>
        <w:t xml:space="preserve"> </w:t>
      </w:r>
      <w:r w:rsidR="00353CA6">
        <w:rPr>
          <w:rFonts w:ascii="Algerian" w:hAnsi="Algerian" w:cs="Arial"/>
          <w:sz w:val="32"/>
          <w:szCs w:val="32"/>
        </w:rPr>
        <w:t>Lesley, Helen, Rebecc</w:t>
      </w:r>
      <w:r w:rsidR="00F32BE7">
        <w:rPr>
          <w:rFonts w:ascii="Algerian" w:hAnsi="Algerian" w:cs="Arial"/>
          <w:sz w:val="32"/>
          <w:szCs w:val="32"/>
        </w:rPr>
        <w:t xml:space="preserve">a, Dawn, </w:t>
      </w:r>
      <w:proofErr w:type="spellStart"/>
      <w:r w:rsidR="00F32BE7">
        <w:rPr>
          <w:rFonts w:ascii="Algerian" w:hAnsi="Algerian" w:cs="Arial"/>
          <w:sz w:val="32"/>
          <w:szCs w:val="32"/>
        </w:rPr>
        <w:t>Huw</w:t>
      </w:r>
      <w:proofErr w:type="spellEnd"/>
    </w:p>
    <w:p w:rsidR="002E5EC9" w:rsidRDefault="00F32BE7" w:rsidP="00D315BB">
      <w:pPr>
        <w:rPr>
          <w:rFonts w:ascii="Algerian" w:hAnsi="Algerian" w:cs="Arial"/>
          <w:sz w:val="32"/>
          <w:szCs w:val="32"/>
        </w:rPr>
      </w:pPr>
      <w:r>
        <w:rPr>
          <w:rFonts w:ascii="Algerian" w:hAnsi="Algerian" w:cs="Arial"/>
          <w:sz w:val="32"/>
          <w:szCs w:val="32"/>
        </w:rPr>
        <w:t xml:space="preserve">                                                and Mandy</w:t>
      </w:r>
    </w:p>
    <w:p w:rsidR="00F32BE7" w:rsidRPr="004E3A95" w:rsidRDefault="00F32BE7" w:rsidP="00D315BB">
      <w:pPr>
        <w:rPr>
          <w:rFonts w:ascii="Arial" w:hAnsi="Arial" w:cs="Arial"/>
          <w:noProof/>
          <w:color w:val="0000FF"/>
          <w:sz w:val="27"/>
          <w:szCs w:val="27"/>
          <w:lang w:eastAsia="en-GB"/>
        </w:rPr>
      </w:pPr>
      <w:r>
        <w:rPr>
          <w:rFonts w:ascii="Algerian" w:hAnsi="Algerian" w:cs="Arial"/>
          <w:sz w:val="32"/>
          <w:szCs w:val="32"/>
        </w:rPr>
        <w:t xml:space="preserve">                                            </w:t>
      </w:r>
    </w:p>
    <w:p w:rsidR="002746ED" w:rsidRPr="002746ED" w:rsidRDefault="002746ED" w:rsidP="00D315BB">
      <w:pPr>
        <w:rPr>
          <w:rFonts w:ascii="Algerian" w:hAnsi="Algerian" w:cs="Arial"/>
          <w:sz w:val="32"/>
          <w:szCs w:val="32"/>
        </w:rPr>
      </w:pPr>
    </w:p>
    <w:p w:rsidR="002746ED" w:rsidRPr="002746ED" w:rsidRDefault="002746ED" w:rsidP="00D315BB">
      <w:pPr>
        <w:rPr>
          <w:rFonts w:ascii="Arial" w:hAnsi="Arial" w:cs="Arial"/>
          <w:sz w:val="32"/>
          <w:szCs w:val="32"/>
        </w:rPr>
      </w:pPr>
      <w:r w:rsidRPr="002746ED">
        <w:rPr>
          <w:rFonts w:ascii="Arial" w:hAnsi="Arial" w:cs="Arial"/>
          <w:sz w:val="32"/>
          <w:szCs w:val="32"/>
        </w:rPr>
        <w:lastRenderedPageBreak/>
        <w:t xml:space="preserve">                                         </w:t>
      </w:r>
    </w:p>
    <w:p w:rsidR="00F93ED2" w:rsidRDefault="00F93ED2" w:rsidP="00D315BB">
      <w:pPr>
        <w:rPr>
          <w:rFonts w:ascii="Arial" w:hAnsi="Arial" w:cs="Arial"/>
          <w:sz w:val="24"/>
          <w:szCs w:val="24"/>
        </w:rPr>
      </w:pPr>
    </w:p>
    <w:p w:rsidR="00F93ED2" w:rsidRDefault="00F93ED2" w:rsidP="00D315BB">
      <w:pPr>
        <w:rPr>
          <w:rFonts w:ascii="Arial" w:hAnsi="Arial" w:cs="Arial"/>
          <w:sz w:val="24"/>
          <w:szCs w:val="24"/>
        </w:rPr>
      </w:pPr>
    </w:p>
    <w:p w:rsidR="00003286" w:rsidRPr="002746ED" w:rsidRDefault="00003286" w:rsidP="00D315BB">
      <w:pPr>
        <w:rPr>
          <w:rFonts w:ascii="Arial" w:hAnsi="Arial" w:cs="Arial"/>
          <w:sz w:val="40"/>
          <w:szCs w:val="40"/>
        </w:rPr>
      </w:pPr>
    </w:p>
    <w:p w:rsidR="00003286" w:rsidRDefault="00003286" w:rsidP="00003286">
      <w:pPr>
        <w:ind w:left="-851" w:right="-1010"/>
        <w:jc w:val="both"/>
        <w:rPr>
          <w:rFonts w:ascii="Arial" w:hAnsi="Arial" w:cs="Arial"/>
          <w:sz w:val="24"/>
          <w:szCs w:val="24"/>
        </w:rPr>
      </w:pPr>
    </w:p>
    <w:p w:rsidR="00003286" w:rsidRDefault="00003286" w:rsidP="00003286">
      <w:pPr>
        <w:ind w:left="-851" w:right="-1010"/>
        <w:jc w:val="both"/>
        <w:rPr>
          <w:rFonts w:ascii="Arial" w:hAnsi="Arial" w:cs="Arial"/>
          <w:sz w:val="24"/>
          <w:szCs w:val="24"/>
        </w:rPr>
      </w:pPr>
    </w:p>
    <w:p w:rsidR="00003286" w:rsidRPr="00D7014C" w:rsidRDefault="00003286" w:rsidP="00D315BB">
      <w:pPr>
        <w:rPr>
          <w:rFonts w:ascii="Arial" w:hAnsi="Arial" w:cs="Arial"/>
          <w:sz w:val="24"/>
          <w:szCs w:val="24"/>
        </w:rPr>
      </w:pPr>
    </w:p>
    <w:sectPr w:rsidR="00003286" w:rsidRPr="00D7014C" w:rsidSect="009B17CB">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967"/>
    <w:rsid w:val="00002629"/>
    <w:rsid w:val="00003286"/>
    <w:rsid w:val="00067D17"/>
    <w:rsid w:val="000B18CB"/>
    <w:rsid w:val="000F0713"/>
    <w:rsid w:val="000F29D2"/>
    <w:rsid w:val="001021AE"/>
    <w:rsid w:val="001265C8"/>
    <w:rsid w:val="001368BF"/>
    <w:rsid w:val="001C15CF"/>
    <w:rsid w:val="001C6973"/>
    <w:rsid w:val="001E3EEE"/>
    <w:rsid w:val="001F2467"/>
    <w:rsid w:val="002461D2"/>
    <w:rsid w:val="002746ED"/>
    <w:rsid w:val="0029002D"/>
    <w:rsid w:val="002C2ADA"/>
    <w:rsid w:val="002E5EC9"/>
    <w:rsid w:val="00317783"/>
    <w:rsid w:val="00353CA6"/>
    <w:rsid w:val="003F569A"/>
    <w:rsid w:val="00443004"/>
    <w:rsid w:val="00452448"/>
    <w:rsid w:val="004833BD"/>
    <w:rsid w:val="004E3A95"/>
    <w:rsid w:val="004F3CB6"/>
    <w:rsid w:val="00542967"/>
    <w:rsid w:val="0057563D"/>
    <w:rsid w:val="005835DE"/>
    <w:rsid w:val="00593CE5"/>
    <w:rsid w:val="005F3CC8"/>
    <w:rsid w:val="00603A5F"/>
    <w:rsid w:val="00663EC7"/>
    <w:rsid w:val="0068495F"/>
    <w:rsid w:val="00692461"/>
    <w:rsid w:val="006C429E"/>
    <w:rsid w:val="006E6619"/>
    <w:rsid w:val="006F66CA"/>
    <w:rsid w:val="00702805"/>
    <w:rsid w:val="00765BF2"/>
    <w:rsid w:val="00775F99"/>
    <w:rsid w:val="007A18F9"/>
    <w:rsid w:val="008107CC"/>
    <w:rsid w:val="0085767B"/>
    <w:rsid w:val="00892A34"/>
    <w:rsid w:val="008A6959"/>
    <w:rsid w:val="008B37CC"/>
    <w:rsid w:val="00904A89"/>
    <w:rsid w:val="009066F3"/>
    <w:rsid w:val="009B17CB"/>
    <w:rsid w:val="009C0239"/>
    <w:rsid w:val="009D6583"/>
    <w:rsid w:val="009E202C"/>
    <w:rsid w:val="009F205E"/>
    <w:rsid w:val="00A970C4"/>
    <w:rsid w:val="00AE0289"/>
    <w:rsid w:val="00BA4327"/>
    <w:rsid w:val="00BA5206"/>
    <w:rsid w:val="00BB29B5"/>
    <w:rsid w:val="00BC16D1"/>
    <w:rsid w:val="00BE35A6"/>
    <w:rsid w:val="00BF525F"/>
    <w:rsid w:val="00C023FA"/>
    <w:rsid w:val="00C50A06"/>
    <w:rsid w:val="00CB55D5"/>
    <w:rsid w:val="00D315BB"/>
    <w:rsid w:val="00D345B6"/>
    <w:rsid w:val="00D623A9"/>
    <w:rsid w:val="00D7014C"/>
    <w:rsid w:val="00D76A2A"/>
    <w:rsid w:val="00E0615A"/>
    <w:rsid w:val="00E10105"/>
    <w:rsid w:val="00E23CDD"/>
    <w:rsid w:val="00E42FB0"/>
    <w:rsid w:val="00E61F02"/>
    <w:rsid w:val="00E91C3D"/>
    <w:rsid w:val="00EA2624"/>
    <w:rsid w:val="00EF4868"/>
    <w:rsid w:val="00F12F91"/>
    <w:rsid w:val="00F24431"/>
    <w:rsid w:val="00F325EB"/>
    <w:rsid w:val="00F32BE7"/>
    <w:rsid w:val="00F93ED2"/>
    <w:rsid w:val="00FB5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7CB"/>
    <w:rPr>
      <w:rFonts w:ascii="Tahoma" w:hAnsi="Tahoma" w:cs="Tahoma"/>
      <w:sz w:val="16"/>
      <w:szCs w:val="16"/>
    </w:rPr>
  </w:style>
  <w:style w:type="character" w:styleId="Hyperlink">
    <w:name w:val="Hyperlink"/>
    <w:basedOn w:val="DefaultParagraphFont"/>
    <w:rsid w:val="00CB55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7CB"/>
    <w:rPr>
      <w:rFonts w:ascii="Tahoma" w:hAnsi="Tahoma" w:cs="Tahoma"/>
      <w:sz w:val="16"/>
      <w:szCs w:val="16"/>
    </w:rPr>
  </w:style>
  <w:style w:type="character" w:styleId="Hyperlink">
    <w:name w:val="Hyperlink"/>
    <w:basedOn w:val="DefaultParagraphFont"/>
    <w:rsid w:val="00CB55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33834">
      <w:bodyDiv w:val="1"/>
      <w:marLeft w:val="0"/>
      <w:marRight w:val="0"/>
      <w:marTop w:val="0"/>
      <w:marBottom w:val="0"/>
      <w:divBdr>
        <w:top w:val="none" w:sz="0" w:space="0" w:color="auto"/>
        <w:left w:val="none" w:sz="0" w:space="0" w:color="auto"/>
        <w:bottom w:val="none" w:sz="0" w:space="0" w:color="auto"/>
        <w:right w:val="none" w:sz="0" w:space="0" w:color="auto"/>
      </w:divBdr>
      <w:divsChild>
        <w:div w:id="1151096858">
          <w:marLeft w:val="0"/>
          <w:marRight w:val="0"/>
          <w:marTop w:val="0"/>
          <w:marBottom w:val="0"/>
          <w:divBdr>
            <w:top w:val="none" w:sz="0" w:space="0" w:color="auto"/>
            <w:left w:val="none" w:sz="0" w:space="0" w:color="auto"/>
            <w:bottom w:val="none" w:sz="0" w:space="0" w:color="auto"/>
            <w:right w:val="none" w:sz="0" w:space="0" w:color="auto"/>
          </w:divBdr>
          <w:divsChild>
            <w:div w:id="613681147">
              <w:marLeft w:val="0"/>
              <w:marRight w:val="0"/>
              <w:marTop w:val="0"/>
              <w:marBottom w:val="0"/>
              <w:divBdr>
                <w:top w:val="none" w:sz="0" w:space="0" w:color="auto"/>
                <w:left w:val="none" w:sz="0" w:space="0" w:color="auto"/>
                <w:bottom w:val="none" w:sz="0" w:space="0" w:color="auto"/>
                <w:right w:val="none" w:sz="0" w:space="0" w:color="auto"/>
              </w:divBdr>
              <w:divsChild>
                <w:div w:id="518279451">
                  <w:marLeft w:val="0"/>
                  <w:marRight w:val="0"/>
                  <w:marTop w:val="0"/>
                  <w:marBottom w:val="0"/>
                  <w:divBdr>
                    <w:top w:val="none" w:sz="0" w:space="0" w:color="auto"/>
                    <w:left w:val="none" w:sz="0" w:space="0" w:color="auto"/>
                    <w:bottom w:val="none" w:sz="0" w:space="0" w:color="auto"/>
                    <w:right w:val="none" w:sz="0" w:space="0" w:color="auto"/>
                  </w:divBdr>
                  <w:divsChild>
                    <w:div w:id="133258431">
                      <w:marLeft w:val="0"/>
                      <w:marRight w:val="0"/>
                      <w:marTop w:val="0"/>
                      <w:marBottom w:val="0"/>
                      <w:divBdr>
                        <w:top w:val="none" w:sz="0" w:space="0" w:color="auto"/>
                        <w:left w:val="none" w:sz="0" w:space="0" w:color="auto"/>
                        <w:bottom w:val="none" w:sz="0" w:space="0" w:color="auto"/>
                        <w:right w:val="none" w:sz="0" w:space="0" w:color="auto"/>
                      </w:divBdr>
                      <w:divsChild>
                        <w:div w:id="1283347132">
                          <w:marLeft w:val="0"/>
                          <w:marRight w:val="0"/>
                          <w:marTop w:val="0"/>
                          <w:marBottom w:val="0"/>
                          <w:divBdr>
                            <w:top w:val="none" w:sz="0" w:space="0" w:color="auto"/>
                            <w:left w:val="none" w:sz="0" w:space="0" w:color="auto"/>
                            <w:bottom w:val="none" w:sz="0" w:space="0" w:color="auto"/>
                            <w:right w:val="none" w:sz="0" w:space="0" w:color="auto"/>
                          </w:divBdr>
                          <w:divsChild>
                            <w:div w:id="1828285903">
                              <w:marLeft w:val="0"/>
                              <w:marRight w:val="0"/>
                              <w:marTop w:val="0"/>
                              <w:marBottom w:val="0"/>
                              <w:divBdr>
                                <w:top w:val="none" w:sz="0" w:space="0" w:color="auto"/>
                                <w:left w:val="none" w:sz="0" w:space="0" w:color="auto"/>
                                <w:bottom w:val="none" w:sz="0" w:space="0" w:color="auto"/>
                                <w:right w:val="none" w:sz="0" w:space="0" w:color="auto"/>
                              </w:divBdr>
                              <w:divsChild>
                                <w:div w:id="798062700">
                                  <w:marLeft w:val="0"/>
                                  <w:marRight w:val="0"/>
                                  <w:marTop w:val="0"/>
                                  <w:marBottom w:val="0"/>
                                  <w:divBdr>
                                    <w:top w:val="none" w:sz="0" w:space="0" w:color="auto"/>
                                    <w:left w:val="none" w:sz="0" w:space="0" w:color="auto"/>
                                    <w:bottom w:val="none" w:sz="0" w:space="0" w:color="auto"/>
                                    <w:right w:val="none" w:sz="0" w:space="0" w:color="auto"/>
                                  </w:divBdr>
                                  <w:divsChild>
                                    <w:div w:id="1187258478">
                                      <w:marLeft w:val="0"/>
                                      <w:marRight w:val="0"/>
                                      <w:marTop w:val="0"/>
                                      <w:marBottom w:val="0"/>
                                      <w:divBdr>
                                        <w:top w:val="none" w:sz="0" w:space="0" w:color="auto"/>
                                        <w:left w:val="none" w:sz="0" w:space="0" w:color="auto"/>
                                        <w:bottom w:val="none" w:sz="0" w:space="0" w:color="auto"/>
                                        <w:right w:val="none" w:sz="0" w:space="0" w:color="auto"/>
                                      </w:divBdr>
                                      <w:divsChild>
                                        <w:div w:id="1142578004">
                                          <w:marLeft w:val="0"/>
                                          <w:marRight w:val="0"/>
                                          <w:marTop w:val="0"/>
                                          <w:marBottom w:val="0"/>
                                          <w:divBdr>
                                            <w:top w:val="none" w:sz="0" w:space="0" w:color="auto"/>
                                            <w:left w:val="none" w:sz="0" w:space="0" w:color="auto"/>
                                            <w:bottom w:val="none" w:sz="0" w:space="0" w:color="auto"/>
                                            <w:right w:val="none" w:sz="0" w:space="0" w:color="auto"/>
                                          </w:divBdr>
                                          <w:divsChild>
                                            <w:div w:id="545532269">
                                              <w:marLeft w:val="0"/>
                                              <w:marRight w:val="0"/>
                                              <w:marTop w:val="0"/>
                                              <w:marBottom w:val="0"/>
                                              <w:divBdr>
                                                <w:top w:val="single" w:sz="12" w:space="2" w:color="FFFFCC"/>
                                                <w:left w:val="single" w:sz="12" w:space="2" w:color="FFFFCC"/>
                                                <w:bottom w:val="single" w:sz="12" w:space="2" w:color="FFFFCC"/>
                                                <w:right w:val="single" w:sz="12" w:space="0" w:color="FFFFCC"/>
                                              </w:divBdr>
                                              <w:divsChild>
                                                <w:div w:id="1421835110">
                                                  <w:marLeft w:val="0"/>
                                                  <w:marRight w:val="0"/>
                                                  <w:marTop w:val="0"/>
                                                  <w:marBottom w:val="0"/>
                                                  <w:divBdr>
                                                    <w:top w:val="none" w:sz="0" w:space="0" w:color="auto"/>
                                                    <w:left w:val="none" w:sz="0" w:space="0" w:color="auto"/>
                                                    <w:bottom w:val="none" w:sz="0" w:space="0" w:color="auto"/>
                                                    <w:right w:val="none" w:sz="0" w:space="0" w:color="auto"/>
                                                  </w:divBdr>
                                                  <w:divsChild>
                                                    <w:div w:id="738092358">
                                                      <w:marLeft w:val="0"/>
                                                      <w:marRight w:val="0"/>
                                                      <w:marTop w:val="0"/>
                                                      <w:marBottom w:val="0"/>
                                                      <w:divBdr>
                                                        <w:top w:val="none" w:sz="0" w:space="0" w:color="auto"/>
                                                        <w:left w:val="none" w:sz="0" w:space="0" w:color="auto"/>
                                                        <w:bottom w:val="none" w:sz="0" w:space="0" w:color="auto"/>
                                                        <w:right w:val="none" w:sz="0" w:space="0" w:color="auto"/>
                                                      </w:divBdr>
                                                      <w:divsChild>
                                                        <w:div w:id="1025785458">
                                                          <w:marLeft w:val="0"/>
                                                          <w:marRight w:val="0"/>
                                                          <w:marTop w:val="0"/>
                                                          <w:marBottom w:val="0"/>
                                                          <w:divBdr>
                                                            <w:top w:val="none" w:sz="0" w:space="0" w:color="auto"/>
                                                            <w:left w:val="none" w:sz="0" w:space="0" w:color="auto"/>
                                                            <w:bottom w:val="none" w:sz="0" w:space="0" w:color="auto"/>
                                                            <w:right w:val="none" w:sz="0" w:space="0" w:color="auto"/>
                                                          </w:divBdr>
                                                          <w:divsChild>
                                                            <w:div w:id="1186601554">
                                                              <w:marLeft w:val="0"/>
                                                              <w:marRight w:val="0"/>
                                                              <w:marTop w:val="0"/>
                                                              <w:marBottom w:val="0"/>
                                                              <w:divBdr>
                                                                <w:top w:val="none" w:sz="0" w:space="0" w:color="auto"/>
                                                                <w:left w:val="none" w:sz="0" w:space="0" w:color="auto"/>
                                                                <w:bottom w:val="none" w:sz="0" w:space="0" w:color="auto"/>
                                                                <w:right w:val="none" w:sz="0" w:space="0" w:color="auto"/>
                                                              </w:divBdr>
                                                              <w:divsChild>
                                                                <w:div w:id="1425226765">
                                                                  <w:marLeft w:val="0"/>
                                                                  <w:marRight w:val="0"/>
                                                                  <w:marTop w:val="0"/>
                                                                  <w:marBottom w:val="0"/>
                                                                  <w:divBdr>
                                                                    <w:top w:val="none" w:sz="0" w:space="0" w:color="auto"/>
                                                                    <w:left w:val="none" w:sz="0" w:space="0" w:color="auto"/>
                                                                    <w:bottom w:val="none" w:sz="0" w:space="0" w:color="auto"/>
                                                                    <w:right w:val="none" w:sz="0" w:space="0" w:color="auto"/>
                                                                  </w:divBdr>
                                                                  <w:divsChild>
                                                                    <w:div w:id="396167000">
                                                                      <w:marLeft w:val="0"/>
                                                                      <w:marRight w:val="0"/>
                                                                      <w:marTop w:val="0"/>
                                                                      <w:marBottom w:val="0"/>
                                                                      <w:divBdr>
                                                                        <w:top w:val="none" w:sz="0" w:space="0" w:color="auto"/>
                                                                        <w:left w:val="none" w:sz="0" w:space="0" w:color="auto"/>
                                                                        <w:bottom w:val="none" w:sz="0" w:space="0" w:color="auto"/>
                                                                        <w:right w:val="none" w:sz="0" w:space="0" w:color="auto"/>
                                                                      </w:divBdr>
                                                                      <w:divsChild>
                                                                        <w:div w:id="1231580336">
                                                                          <w:marLeft w:val="0"/>
                                                                          <w:marRight w:val="0"/>
                                                                          <w:marTop w:val="0"/>
                                                                          <w:marBottom w:val="0"/>
                                                                          <w:divBdr>
                                                                            <w:top w:val="none" w:sz="0" w:space="0" w:color="auto"/>
                                                                            <w:left w:val="none" w:sz="0" w:space="0" w:color="auto"/>
                                                                            <w:bottom w:val="none" w:sz="0" w:space="0" w:color="auto"/>
                                                                            <w:right w:val="none" w:sz="0" w:space="0" w:color="auto"/>
                                                                          </w:divBdr>
                                                                          <w:divsChild>
                                                                            <w:div w:id="1595434390">
                                                                              <w:marLeft w:val="0"/>
                                                                              <w:marRight w:val="0"/>
                                                                              <w:marTop w:val="0"/>
                                                                              <w:marBottom w:val="0"/>
                                                                              <w:divBdr>
                                                                                <w:top w:val="none" w:sz="0" w:space="0" w:color="auto"/>
                                                                                <w:left w:val="none" w:sz="0" w:space="0" w:color="auto"/>
                                                                                <w:bottom w:val="none" w:sz="0" w:space="0" w:color="auto"/>
                                                                                <w:right w:val="none" w:sz="0" w:space="0" w:color="auto"/>
                                                                              </w:divBdr>
                                                                              <w:divsChild>
                                                                                <w:div w:id="531192811">
                                                                                  <w:marLeft w:val="0"/>
                                                                                  <w:marRight w:val="0"/>
                                                                                  <w:marTop w:val="0"/>
                                                                                  <w:marBottom w:val="0"/>
                                                                                  <w:divBdr>
                                                                                    <w:top w:val="none" w:sz="0" w:space="0" w:color="auto"/>
                                                                                    <w:left w:val="none" w:sz="0" w:space="0" w:color="auto"/>
                                                                                    <w:bottom w:val="none" w:sz="0" w:space="0" w:color="auto"/>
                                                                                    <w:right w:val="none" w:sz="0" w:space="0" w:color="auto"/>
                                                                                  </w:divBdr>
                                                                                  <w:divsChild>
                                                                                    <w:div w:id="1721589591">
                                                                                      <w:marLeft w:val="0"/>
                                                                                      <w:marRight w:val="0"/>
                                                                                      <w:marTop w:val="0"/>
                                                                                      <w:marBottom w:val="0"/>
                                                                                      <w:divBdr>
                                                                                        <w:top w:val="none" w:sz="0" w:space="0" w:color="auto"/>
                                                                                        <w:left w:val="none" w:sz="0" w:space="0" w:color="auto"/>
                                                                                        <w:bottom w:val="none" w:sz="0" w:space="0" w:color="auto"/>
                                                                                        <w:right w:val="none" w:sz="0" w:space="0" w:color="auto"/>
                                                                                      </w:divBdr>
                                                                                      <w:divsChild>
                                                                                        <w:div w:id="545027490">
                                                                                          <w:marLeft w:val="0"/>
                                                                                          <w:marRight w:val="0"/>
                                                                                          <w:marTop w:val="0"/>
                                                                                          <w:marBottom w:val="0"/>
                                                                                          <w:divBdr>
                                                                                            <w:top w:val="none" w:sz="0" w:space="0" w:color="auto"/>
                                                                                            <w:left w:val="none" w:sz="0" w:space="0" w:color="auto"/>
                                                                                            <w:bottom w:val="none" w:sz="0" w:space="0" w:color="auto"/>
                                                                                            <w:right w:val="none" w:sz="0" w:space="0" w:color="auto"/>
                                                                                          </w:divBdr>
                                                                                          <w:divsChild>
                                                                                            <w:div w:id="1085877432">
                                                                                              <w:marLeft w:val="0"/>
                                                                                              <w:marRight w:val="120"/>
                                                                                              <w:marTop w:val="0"/>
                                                                                              <w:marBottom w:val="150"/>
                                                                                              <w:divBdr>
                                                                                                <w:top w:val="single" w:sz="2" w:space="0" w:color="EFEFEF"/>
                                                                                                <w:left w:val="single" w:sz="6" w:space="0" w:color="EFEFEF"/>
                                                                                                <w:bottom w:val="single" w:sz="6" w:space="0" w:color="E2E2E2"/>
                                                                                                <w:right w:val="single" w:sz="6" w:space="0" w:color="EFEFEF"/>
                                                                                              </w:divBdr>
                                                                                              <w:divsChild>
                                                                                                <w:div w:id="1523322269">
                                                                                                  <w:marLeft w:val="0"/>
                                                                                                  <w:marRight w:val="0"/>
                                                                                                  <w:marTop w:val="0"/>
                                                                                                  <w:marBottom w:val="0"/>
                                                                                                  <w:divBdr>
                                                                                                    <w:top w:val="none" w:sz="0" w:space="0" w:color="auto"/>
                                                                                                    <w:left w:val="none" w:sz="0" w:space="0" w:color="auto"/>
                                                                                                    <w:bottom w:val="none" w:sz="0" w:space="0" w:color="auto"/>
                                                                                                    <w:right w:val="none" w:sz="0" w:space="0" w:color="auto"/>
                                                                                                  </w:divBdr>
                                                                                                  <w:divsChild>
                                                                                                    <w:div w:id="1611738855">
                                                                                                      <w:marLeft w:val="0"/>
                                                                                                      <w:marRight w:val="0"/>
                                                                                                      <w:marTop w:val="0"/>
                                                                                                      <w:marBottom w:val="0"/>
                                                                                                      <w:divBdr>
                                                                                                        <w:top w:val="none" w:sz="0" w:space="0" w:color="auto"/>
                                                                                                        <w:left w:val="none" w:sz="0" w:space="0" w:color="auto"/>
                                                                                                        <w:bottom w:val="none" w:sz="0" w:space="0" w:color="auto"/>
                                                                                                        <w:right w:val="none" w:sz="0" w:space="0" w:color="auto"/>
                                                                                                      </w:divBdr>
                                                                                                      <w:divsChild>
                                                                                                        <w:div w:id="2093502499">
                                                                                                          <w:marLeft w:val="0"/>
                                                                                                          <w:marRight w:val="0"/>
                                                                                                          <w:marTop w:val="0"/>
                                                                                                          <w:marBottom w:val="0"/>
                                                                                                          <w:divBdr>
                                                                                                            <w:top w:val="none" w:sz="0" w:space="0" w:color="auto"/>
                                                                                                            <w:left w:val="none" w:sz="0" w:space="0" w:color="auto"/>
                                                                                                            <w:bottom w:val="none" w:sz="0" w:space="0" w:color="auto"/>
                                                                                                            <w:right w:val="none" w:sz="0" w:space="0" w:color="auto"/>
                                                                                                          </w:divBdr>
                                                                                                          <w:divsChild>
                                                                                                            <w:div w:id="1146313217">
                                                                                                              <w:marLeft w:val="0"/>
                                                                                                              <w:marRight w:val="0"/>
                                                                                                              <w:marTop w:val="0"/>
                                                                                                              <w:marBottom w:val="0"/>
                                                                                                              <w:divBdr>
                                                                                                                <w:top w:val="none" w:sz="0" w:space="0" w:color="auto"/>
                                                                                                                <w:left w:val="none" w:sz="0" w:space="0" w:color="auto"/>
                                                                                                                <w:bottom w:val="none" w:sz="0" w:space="0" w:color="auto"/>
                                                                                                                <w:right w:val="none" w:sz="0" w:space="0" w:color="auto"/>
                                                                                                              </w:divBdr>
                                                                                                              <w:divsChild>
                                                                                                                <w:div w:id="2082096782">
                                                                                                                  <w:marLeft w:val="0"/>
                                                                                                                  <w:marRight w:val="0"/>
                                                                                                                  <w:marTop w:val="0"/>
                                                                                                                  <w:marBottom w:val="0"/>
                                                                                                                  <w:divBdr>
                                                                                                                    <w:top w:val="single" w:sz="2" w:space="4" w:color="D8D8D8"/>
                                                                                                                    <w:left w:val="single" w:sz="2" w:space="0" w:color="D8D8D8"/>
                                                                                                                    <w:bottom w:val="single" w:sz="2" w:space="4" w:color="D8D8D8"/>
                                                                                                                    <w:right w:val="single" w:sz="2" w:space="0" w:color="D8D8D8"/>
                                                                                                                  </w:divBdr>
                                                                                                                  <w:divsChild>
                                                                                                                    <w:div w:id="16547368">
                                                                                                                      <w:marLeft w:val="225"/>
                                                                                                                      <w:marRight w:val="225"/>
                                                                                                                      <w:marTop w:val="75"/>
                                                                                                                      <w:marBottom w:val="75"/>
                                                                                                                      <w:divBdr>
                                                                                                                        <w:top w:val="none" w:sz="0" w:space="0" w:color="auto"/>
                                                                                                                        <w:left w:val="none" w:sz="0" w:space="0" w:color="auto"/>
                                                                                                                        <w:bottom w:val="none" w:sz="0" w:space="0" w:color="auto"/>
                                                                                                                        <w:right w:val="none" w:sz="0" w:space="0" w:color="auto"/>
                                                                                                                      </w:divBdr>
                                                                                                                      <w:divsChild>
                                                                                                                        <w:div w:id="266813414">
                                                                                                                          <w:marLeft w:val="0"/>
                                                                                                                          <w:marRight w:val="0"/>
                                                                                                                          <w:marTop w:val="0"/>
                                                                                                                          <w:marBottom w:val="0"/>
                                                                                                                          <w:divBdr>
                                                                                                                            <w:top w:val="single" w:sz="6" w:space="0" w:color="auto"/>
                                                                                                                            <w:left w:val="single" w:sz="6" w:space="0" w:color="auto"/>
                                                                                                                            <w:bottom w:val="single" w:sz="6" w:space="0" w:color="auto"/>
                                                                                                                            <w:right w:val="single" w:sz="6" w:space="0" w:color="auto"/>
                                                                                                                          </w:divBdr>
                                                                                                                          <w:divsChild>
                                                                                                                            <w:div w:id="1662780503">
                                                                                                                              <w:marLeft w:val="0"/>
                                                                                                                              <w:marRight w:val="0"/>
                                                                                                                              <w:marTop w:val="0"/>
                                                                                                                              <w:marBottom w:val="0"/>
                                                                                                                              <w:divBdr>
                                                                                                                                <w:top w:val="none" w:sz="0" w:space="0" w:color="auto"/>
                                                                                                                                <w:left w:val="none" w:sz="0" w:space="0" w:color="auto"/>
                                                                                                                                <w:bottom w:val="none" w:sz="0" w:space="0" w:color="auto"/>
                                                                                                                                <w:right w:val="none" w:sz="0" w:space="0" w:color="auto"/>
                                                                                                                              </w:divBdr>
                                                                                                                              <w:divsChild>
                                                                                                                                <w:div w:id="503319882">
                                                                                                                                  <w:marLeft w:val="0"/>
                                                                                                                                  <w:marRight w:val="0"/>
                                                                                                                                  <w:marTop w:val="0"/>
                                                                                                                                  <w:marBottom w:val="0"/>
                                                                                                                                  <w:divBdr>
                                                                                                                                    <w:top w:val="none" w:sz="0" w:space="0" w:color="auto"/>
                                                                                                                                    <w:left w:val="none" w:sz="0" w:space="0" w:color="auto"/>
                                                                                                                                    <w:bottom w:val="none" w:sz="0" w:space="0" w:color="auto"/>
                                                                                                                                    <w:right w:val="none" w:sz="0" w:space="0" w:color="auto"/>
                                                                                                                                  </w:divBdr>
                                                                                                                                  <w:divsChild>
                                                                                                                                    <w:div w:id="121196116">
                                                                                                                                      <w:marLeft w:val="0"/>
                                                                                                                                      <w:marRight w:val="0"/>
                                                                                                                                      <w:marTop w:val="0"/>
                                                                                                                                      <w:marBottom w:val="0"/>
                                                                                                                                      <w:divBdr>
                                                                                                                                        <w:top w:val="none" w:sz="0" w:space="0" w:color="auto"/>
                                                                                                                                        <w:left w:val="none" w:sz="0" w:space="0" w:color="auto"/>
                                                                                                                                        <w:bottom w:val="none" w:sz="0" w:space="0" w:color="auto"/>
                                                                                                                                        <w:right w:val="none" w:sz="0" w:space="0" w:color="auto"/>
                                                                                                                                      </w:divBdr>
                                                                                                                                      <w:divsChild>
                                                                                                                                        <w:div w:id="1176729872">
                                                                                                                                          <w:marLeft w:val="0"/>
                                                                                                                                          <w:marRight w:val="0"/>
                                                                                                                                          <w:marTop w:val="0"/>
                                                                                                                                          <w:marBottom w:val="0"/>
                                                                                                                                          <w:divBdr>
                                                                                                                                            <w:top w:val="none" w:sz="0" w:space="0" w:color="auto"/>
                                                                                                                                            <w:left w:val="none" w:sz="0" w:space="0" w:color="auto"/>
                                                                                                                                            <w:bottom w:val="none" w:sz="0" w:space="0" w:color="auto"/>
                                                                                                                                            <w:right w:val="none" w:sz="0" w:space="0" w:color="auto"/>
                                                                                                                                          </w:divBdr>
                                                                                                                                          <w:divsChild>
                                                                                                                                            <w:div w:id="320810369">
                                                                                                                                              <w:marLeft w:val="0"/>
                                                                                                                                              <w:marRight w:val="0"/>
                                                                                                                                              <w:marTop w:val="0"/>
                                                                                                                                              <w:marBottom w:val="0"/>
                                                                                                                                              <w:divBdr>
                                                                                                                                                <w:top w:val="none" w:sz="0" w:space="0" w:color="auto"/>
                                                                                                                                                <w:left w:val="none" w:sz="0" w:space="0" w:color="auto"/>
                                                                                                                                                <w:bottom w:val="none" w:sz="0" w:space="0" w:color="auto"/>
                                                                                                                                                <w:right w:val="none" w:sz="0" w:space="0" w:color="auto"/>
                                                                                                                                              </w:divBdr>
                                                                                                                                              <w:divsChild>
                                                                                                                                                <w:div w:id="160510923">
                                                                                                                                                  <w:marLeft w:val="0"/>
                                                                                                                                                  <w:marRight w:val="0"/>
                                                                                                                                                  <w:marTop w:val="0"/>
                                                                                                                                                  <w:marBottom w:val="0"/>
                                                                                                                                                  <w:divBdr>
                                                                                                                                                    <w:top w:val="none" w:sz="0" w:space="0" w:color="auto"/>
                                                                                                                                                    <w:left w:val="none" w:sz="0" w:space="0" w:color="auto"/>
                                                                                                                                                    <w:bottom w:val="none" w:sz="0" w:space="0" w:color="auto"/>
                                                                                                                                                    <w:right w:val="none" w:sz="0" w:space="0" w:color="auto"/>
                                                                                                                                                  </w:divBdr>
                                                                                                                                                  <w:divsChild>
                                                                                                                                                    <w:div w:id="1375890330">
                                                                                                                                                      <w:marLeft w:val="0"/>
                                                                                                                                                      <w:marRight w:val="0"/>
                                                                                                                                                      <w:marTop w:val="0"/>
                                                                                                                                                      <w:marBottom w:val="0"/>
                                                                                                                                                      <w:divBdr>
                                                                                                                                                        <w:top w:val="none" w:sz="0" w:space="0" w:color="auto"/>
                                                                                                                                                        <w:left w:val="none" w:sz="0" w:space="0" w:color="auto"/>
                                                                                                                                                        <w:bottom w:val="none" w:sz="0" w:space="0" w:color="auto"/>
                                                                                                                                                        <w:right w:val="none" w:sz="0" w:space="0" w:color="auto"/>
                                                                                                                                                      </w:divBdr>
                                                                                                                                                      <w:divsChild>
                                                                                                                                                        <w:div w:id="1849370181">
                                                                                                                                                          <w:marLeft w:val="0"/>
                                                                                                                                                          <w:marRight w:val="0"/>
                                                                                                                                                          <w:marTop w:val="0"/>
                                                                                                                                                          <w:marBottom w:val="0"/>
                                                                                                                                                          <w:divBdr>
                                                                                                                                                            <w:top w:val="none" w:sz="0" w:space="0" w:color="auto"/>
                                                                                                                                                            <w:left w:val="none" w:sz="0" w:space="0" w:color="auto"/>
                                                                                                                                                            <w:bottom w:val="none" w:sz="0" w:space="0" w:color="auto"/>
                                                                                                                                                            <w:right w:val="none" w:sz="0" w:space="0" w:color="auto"/>
                                                                                                                                                          </w:divBdr>
                                                                                                                                                        </w:div>
                                                                                                                                                        <w:div w:id="726958020">
                                                                                                                                                          <w:marLeft w:val="0"/>
                                                                                                                                                          <w:marRight w:val="0"/>
                                                                                                                                                          <w:marTop w:val="0"/>
                                                                                                                                                          <w:marBottom w:val="0"/>
                                                                                                                                                          <w:divBdr>
                                                                                                                                                            <w:top w:val="none" w:sz="0" w:space="0" w:color="auto"/>
                                                                                                                                                            <w:left w:val="none" w:sz="0" w:space="0" w:color="auto"/>
                                                                                                                                                            <w:bottom w:val="none" w:sz="0" w:space="0" w:color="auto"/>
                                                                                                                                                            <w:right w:val="none" w:sz="0" w:space="0" w:color="auto"/>
                                                                                                                                                          </w:divBdr>
                                                                                                                                                        </w:div>
                                                                                                                                                        <w:div w:id="8038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google.co.uk/imgres?imgurl=http://en.clipart-fr.com/data/clipart/christmas/christmas_134.gif&amp;imgrefurl=http://www.gopixpic.com/600/holly-leaves-with-berries-clip-art/http:||www*clker*com|cliparts|U|N|0|5|k|M|holly-leaves-with-berries-hi*png/&amp;h=271&amp;w=264&amp;tbnid=2Sc10EauyLVj7M:&amp;zoom=1&amp;docid=QKu72uA9SntQNM&amp;hl=en&amp;ei=JkJqVI7mJ6fIsATG_YCIAg&amp;tbm=isch&amp;ved=0CGcQMyhfMF84ZA&amp;iact=rc&amp;uact=3&amp;dur=400&amp;page=9&amp;start=172&amp;ndsp=2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Higgins</dc:creator>
  <cp:lastModifiedBy>Amanda Higgins</cp:lastModifiedBy>
  <cp:revision>2</cp:revision>
  <dcterms:created xsi:type="dcterms:W3CDTF">2014-11-25T20:30:00Z</dcterms:created>
  <dcterms:modified xsi:type="dcterms:W3CDTF">2014-11-25T20:30:00Z</dcterms:modified>
</cp:coreProperties>
</file>