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jc w:val="center"/>
        <w:rPr>
          <w:rFonts w:ascii="Quattrocento Sans" w:cs="Quattrocento Sans" w:eastAsia="Quattrocento Sans" w:hAnsi="Quattrocento Sans"/>
          <w:b w:val="1"/>
          <w:sz w:val="36"/>
          <w:szCs w:val="36"/>
        </w:rPr>
      </w:pPr>
      <w:r w:rsidDel="00000000" w:rsidR="00000000" w:rsidRPr="00000000">
        <w:rPr>
          <w:rFonts w:ascii="Quattrocento Sans" w:cs="Quattrocento Sans" w:eastAsia="Quattrocento Sans" w:hAnsi="Quattrocento Sans"/>
          <w:b w:val="1"/>
          <w:sz w:val="36"/>
          <w:szCs w:val="36"/>
          <w:rtl w:val="0"/>
        </w:rPr>
        <w:t xml:space="preserve">Hi3 NETWORK INNOVATION VOUCHERS </w:t>
      </w:r>
    </w:p>
    <w:p w:rsidR="00000000" w:rsidDel="00000000" w:rsidP="00000000" w:rsidRDefault="00000000" w:rsidRPr="00000000" w14:paraId="00000002">
      <w:pPr>
        <w:shd w:fill="ffffff" w:val="clear"/>
        <w:jc w:val="center"/>
        <w:rPr>
          <w:rFonts w:ascii="Quattrocento Sans" w:cs="Quattrocento Sans" w:eastAsia="Quattrocento Sans" w:hAnsi="Quattrocento Sans"/>
          <w:b w:val="1"/>
          <w:color w:val="000000"/>
          <w:sz w:val="28"/>
          <w:szCs w:val="28"/>
        </w:rPr>
      </w:pPr>
      <w:r w:rsidDel="00000000" w:rsidR="00000000" w:rsidRPr="00000000">
        <w:rPr>
          <w:rFonts w:ascii="Quattrocento Sans" w:cs="Quattrocento Sans" w:eastAsia="Quattrocento Sans" w:hAnsi="Quattrocento Sans"/>
          <w:b w:val="1"/>
          <w:sz w:val="28"/>
          <w:szCs w:val="28"/>
          <w:rtl w:val="0"/>
        </w:rPr>
        <w:t xml:space="preserve">A call for proposals for innovative products, services, or experiences</w:t>
      </w:r>
      <w:r w:rsidDel="00000000" w:rsidR="00000000" w:rsidRPr="00000000">
        <w:rPr>
          <w:rtl w:val="0"/>
        </w:rPr>
      </w:r>
    </w:p>
    <w:p w:rsidR="00000000" w:rsidDel="00000000" w:rsidP="00000000" w:rsidRDefault="00000000" w:rsidRPr="00000000" w14:paraId="00000003">
      <w:pPr>
        <w:shd w:fill="ffffff" w:val="clear"/>
        <w:jc w:val="center"/>
        <w:rPr>
          <w:rFonts w:ascii="Quattrocento Sans" w:cs="Quattrocento Sans" w:eastAsia="Quattrocento Sans" w:hAnsi="Quattrocento Sans"/>
          <w:b w:val="1"/>
          <w:sz w:val="21"/>
          <w:szCs w:val="21"/>
        </w:rPr>
      </w:pPr>
      <w:r w:rsidDel="00000000" w:rsidR="00000000" w:rsidRPr="00000000">
        <w:rPr>
          <w:rFonts w:ascii="Quattrocento Sans" w:cs="Quattrocento Sans" w:eastAsia="Quattrocento Sans" w:hAnsi="Quattrocento Sans"/>
          <w:b w:val="1"/>
          <w:sz w:val="21"/>
          <w:szCs w:val="21"/>
          <w:rtl w:val="0"/>
        </w:rPr>
        <w:t xml:space="preserve">December, 2021 </w:t>
      </w:r>
    </w:p>
    <w:p w:rsidR="00000000" w:rsidDel="00000000" w:rsidP="00000000" w:rsidRDefault="00000000" w:rsidRPr="00000000" w14:paraId="00000004">
      <w:pPr>
        <w:rPr>
          <w:rFonts w:ascii="Quattrocento Sans" w:cs="Quattrocento Sans" w:eastAsia="Quattrocento Sans" w:hAnsi="Quattrocento Sans"/>
          <w:b w:val="1"/>
          <w:sz w:val="21"/>
          <w:szCs w:val="21"/>
        </w:rPr>
      </w:pPr>
      <w:r w:rsidDel="00000000" w:rsidR="00000000" w:rsidRPr="00000000">
        <w:rPr>
          <w:rtl w:val="0"/>
        </w:rPr>
      </w:r>
    </w:p>
    <w:p w:rsidR="00000000" w:rsidDel="00000000" w:rsidP="00000000" w:rsidRDefault="00000000" w:rsidRPr="00000000" w14:paraId="00000005">
      <w:pPr>
        <w:shd w:fill="ffffff" w:val="clear"/>
        <w:rPr>
          <w:rFonts w:ascii="Quattrocento Sans" w:cs="Quattrocento Sans" w:eastAsia="Quattrocento Sans" w:hAnsi="Quattrocento Sans"/>
          <w:b w:val="1"/>
          <w:sz w:val="25"/>
          <w:szCs w:val="25"/>
        </w:rPr>
      </w:pPr>
      <w:r w:rsidDel="00000000" w:rsidR="00000000" w:rsidRPr="00000000">
        <w:rPr>
          <w:rtl w:val="0"/>
        </w:rPr>
      </w:r>
    </w:p>
    <w:p w:rsidR="00000000" w:rsidDel="00000000" w:rsidP="00000000" w:rsidRDefault="00000000" w:rsidRPr="00000000" w14:paraId="00000006">
      <w:pPr>
        <w:shd w:fill="ffffff" w:val="clear"/>
        <w:rPr>
          <w:rFonts w:ascii="Quattrocento Sans" w:cs="Quattrocento Sans" w:eastAsia="Quattrocento Sans" w:hAnsi="Quattrocento Sans"/>
          <w:b w:val="1"/>
          <w:color w:val="000000"/>
        </w:rPr>
      </w:pPr>
      <w:r w:rsidDel="00000000" w:rsidR="00000000" w:rsidRPr="00000000">
        <w:rPr>
          <w:rFonts w:ascii="Quattrocento Sans" w:cs="Quattrocento Sans" w:eastAsia="Quattrocento Sans" w:hAnsi="Quattrocento Sans"/>
          <w:b w:val="1"/>
          <w:sz w:val="25"/>
          <w:szCs w:val="25"/>
          <w:rtl w:val="0"/>
        </w:rPr>
        <w:t xml:space="preserve">About Hi3 Network</w:t>
      </w:r>
      <w:r w:rsidDel="00000000" w:rsidR="00000000" w:rsidRPr="00000000">
        <w:rPr>
          <w:rtl w:val="0"/>
        </w:rPr>
      </w:r>
    </w:p>
    <w:p w:rsidR="00000000" w:rsidDel="00000000" w:rsidP="00000000" w:rsidRDefault="00000000" w:rsidRPr="00000000" w14:paraId="00000007">
      <w:pPr>
        <w:shd w:fill="ffffff" w:val="clear"/>
        <w:rPr>
          <w:rFonts w:ascii="Quattrocento Sans" w:cs="Quattrocento Sans" w:eastAsia="Quattrocento Sans" w:hAnsi="Quattrocento Sans"/>
          <w:b w:val="1"/>
        </w:rPr>
      </w:pPr>
      <w:r w:rsidDel="00000000" w:rsidR="00000000" w:rsidRPr="00000000">
        <w:rPr>
          <w:rFonts w:ascii="Quattrocento Sans" w:cs="Quattrocento Sans" w:eastAsia="Quattrocento Sans" w:hAnsi="Quattrocento Sans"/>
          <w:sz w:val="25"/>
          <w:szCs w:val="25"/>
          <w:rtl w:val="0"/>
        </w:rPr>
        <w:t xml:space="preserve">The European Regional Development Fund part funds the Hi3 Network. This grant encourages SMEs and researchers across the South East of England to engage with emerging high technologies, with a specific interest in the moving image and related creative activities. This is partly through three sets of production studios in Folkestone, Canterbury, and Maidstone and partly through the creation of a sustainable framework to enable SMEs and university researchers to collaborate. Lastly, this is via advanced connectivity and cloud between the three studio centres.</w:t>
      </w:r>
      <w:r w:rsidDel="00000000" w:rsidR="00000000" w:rsidRPr="00000000">
        <w:rPr>
          <w:rtl w:val="0"/>
        </w:rPr>
      </w:r>
    </w:p>
    <w:p w:rsidR="00000000" w:rsidDel="00000000" w:rsidP="00000000" w:rsidRDefault="00000000" w:rsidRPr="00000000" w14:paraId="00000008">
      <w:pPr>
        <w:rPr>
          <w:rFonts w:ascii="Quattrocento Sans" w:cs="Quattrocento Sans" w:eastAsia="Quattrocento Sans" w:hAnsi="Quattrocento Sans"/>
          <w:b w:val="1"/>
        </w:rPr>
      </w:pPr>
      <w:r w:rsidDel="00000000" w:rsidR="00000000" w:rsidRPr="00000000">
        <w:rPr>
          <w:rtl w:val="0"/>
        </w:rPr>
      </w:r>
    </w:p>
    <w:p w:rsidR="00000000" w:rsidDel="00000000" w:rsidP="00000000" w:rsidRDefault="00000000" w:rsidRPr="00000000" w14:paraId="00000009">
      <w:pPr>
        <w:rPr>
          <w:rFonts w:ascii="Quattrocento Sans" w:cs="Quattrocento Sans" w:eastAsia="Quattrocento Sans" w:hAnsi="Quattrocento Sans"/>
          <w:b w:val="1"/>
        </w:rPr>
      </w:pPr>
      <w:r w:rsidDel="00000000" w:rsidR="00000000" w:rsidRPr="00000000">
        <w:rPr>
          <w:rFonts w:ascii="Quattrocento Sans" w:cs="Quattrocento Sans" w:eastAsia="Quattrocento Sans" w:hAnsi="Quattrocento Sans"/>
          <w:b w:val="1"/>
          <w:rtl w:val="0"/>
        </w:rPr>
        <w:t xml:space="preserve">Innovation Vouchers</w:t>
      </w:r>
    </w:p>
    <w:p w:rsidR="00000000" w:rsidDel="00000000" w:rsidP="00000000" w:rsidRDefault="00000000" w:rsidRPr="00000000" w14:paraId="0000000A">
      <w:pPr>
        <w:rPr>
          <w:rFonts w:ascii="Quattrocento Sans" w:cs="Quattrocento Sans" w:eastAsia="Quattrocento Sans" w:hAnsi="Quattrocento Sans"/>
          <w:highlight w:val="cyan"/>
        </w:rPr>
      </w:pPr>
      <w:r w:rsidDel="00000000" w:rsidR="00000000" w:rsidRPr="00000000">
        <w:rPr>
          <w:rFonts w:ascii="Quattrocento Sans" w:cs="Quattrocento Sans" w:eastAsia="Quattrocento Sans" w:hAnsi="Quattrocento Sans"/>
          <w:rtl w:val="0"/>
        </w:rPr>
        <w:t xml:space="preserve">24 Innovation Vouchers will be awarded to businesses and researchers with an innovative research topic from now until 2023, These will be awarded across three calls for innovation vouchers, this is the first of the three calls. These vouchers give free dedicated access to the network’s pre-production, live shooting, post production and/or other creative workflows.  Hi3 Network has experimental studio spaces, state-of-the-art equipment, as well as co-working production spaces with fast processing power and cloud computing. These are non-monetary awards which equate to multiple dedicated sandbox sessions at any of our three hubs. Furthermore, successful applicants can present their findings at conferences, get publication and press opportunities, and there is potential for </w:t>
      </w:r>
      <w:r w:rsidDel="00000000" w:rsidR="00000000" w:rsidRPr="00000000">
        <w:rPr>
          <w:rFonts w:ascii="Quattrocento Sans" w:cs="Quattrocento Sans" w:eastAsia="Quattrocento Sans" w:hAnsi="Quattrocento Sans"/>
          <w:highlight w:val="white"/>
          <w:rtl w:val="0"/>
        </w:rPr>
        <w:t xml:space="preserve">further consulting from industry experts or introductions to venture capitalists where applicable.  </w:t>
      </w:r>
      <w:r w:rsidDel="00000000" w:rsidR="00000000" w:rsidRPr="00000000">
        <w:rPr>
          <w:rtl w:val="0"/>
        </w:rPr>
      </w:r>
    </w:p>
    <w:p w:rsidR="00000000" w:rsidDel="00000000" w:rsidP="00000000" w:rsidRDefault="00000000" w:rsidRPr="00000000" w14:paraId="0000000B">
      <w:pPr>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0C">
      <w:pPr>
        <w:ind w:left="0" w:firstLine="0"/>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0D">
      <w:pPr>
        <w:rPr>
          <w:rFonts w:ascii="Quattrocento Sans" w:cs="Quattrocento Sans" w:eastAsia="Quattrocento Sans" w:hAnsi="Quattrocento Sans"/>
          <w:b w:val="1"/>
        </w:rPr>
      </w:pPr>
      <w:r w:rsidDel="00000000" w:rsidR="00000000" w:rsidRPr="00000000">
        <w:rPr>
          <w:rFonts w:ascii="Quattrocento Sans" w:cs="Quattrocento Sans" w:eastAsia="Quattrocento Sans" w:hAnsi="Quattrocento Sans"/>
          <w:b w:val="1"/>
          <w:rtl w:val="0"/>
        </w:rPr>
        <w:t xml:space="preserve">This call opens on Dec 16, 2021. </w:t>
      </w:r>
    </w:p>
    <w:p w:rsidR="00000000" w:rsidDel="00000000" w:rsidP="00000000" w:rsidRDefault="00000000" w:rsidRPr="00000000" w14:paraId="0000000E">
      <w:pPr>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b w:val="1"/>
          <w:rtl w:val="0"/>
        </w:rPr>
        <w:t xml:space="preserve">The deadline for applications is at 23:59 on 28 February, 2022. </w:t>
      </w:r>
      <w:r w:rsidDel="00000000" w:rsidR="00000000" w:rsidRPr="00000000">
        <w:rPr>
          <w:rtl w:val="0"/>
        </w:rPr>
      </w:r>
    </w:p>
    <w:p w:rsidR="00000000" w:rsidDel="00000000" w:rsidP="00000000" w:rsidRDefault="00000000" w:rsidRPr="00000000" w14:paraId="0000000F">
      <w:pPr>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10">
      <w:pPr>
        <w:rPr>
          <w:rFonts w:ascii="Quattrocento Sans" w:cs="Quattrocento Sans" w:eastAsia="Quattrocento Sans" w:hAnsi="Quattrocento Sans"/>
          <w:b w:val="1"/>
          <w:sz w:val="26"/>
          <w:szCs w:val="26"/>
        </w:rPr>
      </w:pPr>
      <w:r w:rsidDel="00000000" w:rsidR="00000000" w:rsidRPr="00000000">
        <w:rPr>
          <w:rFonts w:ascii="Quattrocento Sans" w:cs="Quattrocento Sans" w:eastAsia="Quattrocento Sans" w:hAnsi="Quattrocento Sans"/>
          <w:b w:val="1"/>
          <w:sz w:val="26"/>
          <w:szCs w:val="26"/>
          <w:rtl w:val="0"/>
        </w:rPr>
        <w:t xml:space="preserve">What are we looking for?</w:t>
      </w:r>
    </w:p>
    <w:p w:rsidR="00000000" w:rsidDel="00000000" w:rsidP="00000000" w:rsidRDefault="00000000" w:rsidRPr="00000000" w14:paraId="00000011">
      <w:pPr>
        <w:numPr>
          <w:ilvl w:val="0"/>
          <w:numId w:val="2"/>
        </w:numPr>
        <w:shd w:fill="ffffff" w:val="clear"/>
        <w:ind w:left="720" w:hanging="360"/>
        <w:rPr>
          <w:rFonts w:ascii="Quattrocento Sans" w:cs="Quattrocento Sans" w:eastAsia="Quattrocento Sans" w:hAnsi="Quattrocento Sans"/>
          <w:sz w:val="25"/>
          <w:szCs w:val="25"/>
          <w:u w:val="none"/>
        </w:rPr>
      </w:pPr>
      <w:r w:rsidDel="00000000" w:rsidR="00000000" w:rsidRPr="00000000">
        <w:rPr>
          <w:rFonts w:ascii="Quattrocento Sans" w:cs="Quattrocento Sans" w:eastAsia="Quattrocento Sans" w:hAnsi="Quattrocento Sans"/>
          <w:sz w:val="25"/>
          <w:szCs w:val="25"/>
          <w:rtl w:val="0"/>
        </w:rPr>
        <w:t xml:space="preserve">Projects that have </w:t>
      </w:r>
      <w:r w:rsidDel="00000000" w:rsidR="00000000" w:rsidRPr="00000000">
        <w:rPr>
          <w:rFonts w:ascii="Quattrocento Sans" w:cs="Quattrocento Sans" w:eastAsia="Quattrocento Sans" w:hAnsi="Quattrocento Sans"/>
          <w:i w:val="1"/>
          <w:sz w:val="25"/>
          <w:szCs w:val="25"/>
          <w:rtl w:val="0"/>
        </w:rPr>
        <w:t xml:space="preserve">the potential </w:t>
      </w:r>
      <w:r w:rsidDel="00000000" w:rsidR="00000000" w:rsidRPr="00000000">
        <w:rPr>
          <w:rFonts w:ascii="Quattrocento Sans" w:cs="Quattrocento Sans" w:eastAsia="Quattrocento Sans" w:hAnsi="Quattrocento Sans"/>
          <w:sz w:val="25"/>
          <w:szCs w:val="25"/>
          <w:rtl w:val="0"/>
        </w:rPr>
        <w:t xml:space="preserve">to launch future novel products, services, or experiences. We wish to support  well-articulated and tested </w:t>
      </w:r>
      <w:r w:rsidDel="00000000" w:rsidR="00000000" w:rsidRPr="00000000">
        <w:rPr>
          <w:rFonts w:ascii="Quattrocento Sans" w:cs="Quattrocento Sans" w:eastAsia="Quattrocento Sans" w:hAnsi="Quattrocento Sans"/>
          <w:sz w:val="25"/>
          <w:szCs w:val="25"/>
          <w:rtl w:val="0"/>
        </w:rPr>
        <w:t xml:space="preserve">demonstrators</w:t>
      </w:r>
      <w:r w:rsidDel="00000000" w:rsidR="00000000" w:rsidRPr="00000000">
        <w:rPr>
          <w:rFonts w:ascii="Quattrocento Sans" w:cs="Quattrocento Sans" w:eastAsia="Quattrocento Sans" w:hAnsi="Quattrocento Sans"/>
          <w:sz w:val="25"/>
          <w:szCs w:val="25"/>
          <w:rtl w:val="0"/>
        </w:rPr>
        <w:t xml:space="preserve"> that have</w:t>
      </w:r>
      <w:r w:rsidDel="00000000" w:rsidR="00000000" w:rsidRPr="00000000">
        <w:rPr>
          <w:rFonts w:ascii="Quattrocento Sans" w:cs="Quattrocento Sans" w:eastAsia="Quattrocento Sans" w:hAnsi="Quattrocento Sans"/>
          <w:sz w:val="25"/>
          <w:szCs w:val="25"/>
          <w:rtl w:val="0"/>
        </w:rPr>
        <w:t xml:space="preserve"> the potential to generate real world impact. </w:t>
      </w:r>
    </w:p>
    <w:p w:rsidR="00000000" w:rsidDel="00000000" w:rsidP="00000000" w:rsidRDefault="00000000" w:rsidRPr="00000000" w14:paraId="00000012">
      <w:pPr>
        <w:numPr>
          <w:ilvl w:val="0"/>
          <w:numId w:val="2"/>
        </w:numPr>
        <w:shd w:fill="ffffff" w:val="clear"/>
        <w:ind w:left="720" w:hanging="360"/>
        <w:rPr>
          <w:rFonts w:ascii="Quattrocento Sans" w:cs="Quattrocento Sans" w:eastAsia="Quattrocento Sans" w:hAnsi="Quattrocento Sans"/>
          <w:sz w:val="25"/>
          <w:szCs w:val="25"/>
          <w:u w:val="none"/>
        </w:rPr>
      </w:pPr>
      <w:r w:rsidDel="00000000" w:rsidR="00000000" w:rsidRPr="00000000">
        <w:rPr>
          <w:rFonts w:ascii="Quattrocento Sans" w:cs="Quattrocento Sans" w:eastAsia="Quattrocento Sans" w:hAnsi="Quattrocento Sans"/>
          <w:sz w:val="25"/>
          <w:szCs w:val="25"/>
          <w:rtl w:val="0"/>
        </w:rPr>
        <w:t xml:space="preserve">Projects that could benefit the Third Sector, Cultural Sector, service industries, manufacturing, the build environment or any other industry which might use the moving image and any related field, to create outputs in a novel way. </w:t>
      </w:r>
    </w:p>
    <w:p w:rsidR="00000000" w:rsidDel="00000000" w:rsidP="00000000" w:rsidRDefault="00000000" w:rsidRPr="00000000" w14:paraId="00000013">
      <w:pPr>
        <w:numPr>
          <w:ilvl w:val="0"/>
          <w:numId w:val="2"/>
        </w:numPr>
        <w:shd w:fill="ffffff" w:val="clear"/>
        <w:ind w:left="720" w:hanging="360"/>
        <w:rPr>
          <w:rFonts w:ascii="Quattrocento Sans" w:cs="Quattrocento Sans" w:eastAsia="Quattrocento Sans" w:hAnsi="Quattrocento Sans"/>
          <w:sz w:val="25"/>
          <w:szCs w:val="25"/>
          <w:u w:val="none"/>
        </w:rPr>
      </w:pPr>
      <w:r w:rsidDel="00000000" w:rsidR="00000000" w:rsidRPr="00000000">
        <w:rPr>
          <w:rFonts w:ascii="Quattrocento Sans" w:cs="Quattrocento Sans" w:eastAsia="Quattrocento Sans" w:hAnsi="Quattrocento Sans"/>
          <w:sz w:val="25"/>
          <w:szCs w:val="25"/>
          <w:rtl w:val="0"/>
        </w:rPr>
        <w:t xml:space="preserve">Innovative products, services, experiences, or processes that take the SE of England towards carbon neutrality in any form, through the use of the moving image or any related creative output. The film and television industry have adopted the </w:t>
      </w:r>
      <w:hyperlink r:id="rId7">
        <w:r w:rsidDel="00000000" w:rsidR="00000000" w:rsidRPr="00000000">
          <w:rPr>
            <w:rFonts w:ascii="Quattrocento Sans" w:cs="Quattrocento Sans" w:eastAsia="Quattrocento Sans" w:hAnsi="Quattrocento Sans"/>
            <w:color w:val="1155cc"/>
            <w:sz w:val="25"/>
            <w:szCs w:val="25"/>
            <w:u w:val="single"/>
            <w:rtl w:val="0"/>
          </w:rPr>
          <w:t xml:space="preserve">Albert standard</w:t>
        </w:r>
      </w:hyperlink>
      <w:r w:rsidDel="00000000" w:rsidR="00000000" w:rsidRPr="00000000">
        <w:rPr>
          <w:rFonts w:ascii="Quattrocento Sans" w:cs="Quattrocento Sans" w:eastAsia="Quattrocento Sans" w:hAnsi="Quattrocento Sans"/>
          <w:sz w:val="25"/>
          <w:szCs w:val="25"/>
          <w:rtl w:val="0"/>
        </w:rPr>
        <w:t xml:space="preserve">, </w:t>
      </w:r>
      <w:r w:rsidDel="00000000" w:rsidR="00000000" w:rsidRPr="00000000">
        <w:rPr>
          <w:rFonts w:ascii="Quattrocento Sans" w:cs="Quattrocento Sans" w:eastAsia="Quattrocento Sans" w:hAnsi="Quattrocento Sans"/>
          <w:sz w:val="25"/>
          <w:szCs w:val="25"/>
          <w:rtl w:val="0"/>
        </w:rPr>
        <w:t xml:space="preserve">but we could do more. </w:t>
      </w:r>
    </w:p>
    <w:p w:rsidR="00000000" w:rsidDel="00000000" w:rsidP="00000000" w:rsidRDefault="00000000" w:rsidRPr="00000000" w14:paraId="00000014">
      <w:pPr>
        <w:numPr>
          <w:ilvl w:val="0"/>
          <w:numId w:val="2"/>
        </w:numPr>
        <w:shd w:fill="ffffff" w:val="clear"/>
        <w:ind w:left="720" w:hanging="360"/>
        <w:rPr>
          <w:rFonts w:ascii="Quattrocento Sans" w:cs="Quattrocento Sans" w:eastAsia="Quattrocento Sans" w:hAnsi="Quattrocento Sans"/>
          <w:sz w:val="25"/>
          <w:szCs w:val="25"/>
          <w:u w:val="none"/>
        </w:rPr>
      </w:pPr>
      <w:r w:rsidDel="00000000" w:rsidR="00000000" w:rsidRPr="00000000">
        <w:rPr>
          <w:rFonts w:ascii="Quattrocento Sans" w:cs="Quattrocento Sans" w:eastAsia="Quattrocento Sans" w:hAnsi="Quattrocento Sans"/>
          <w:sz w:val="25"/>
          <w:szCs w:val="25"/>
          <w:rtl w:val="0"/>
        </w:rPr>
        <w:t xml:space="preserve">Progressing the </w:t>
      </w:r>
      <w:hyperlink r:id="rId8">
        <w:r w:rsidDel="00000000" w:rsidR="00000000" w:rsidRPr="00000000">
          <w:rPr>
            <w:rFonts w:ascii="Quattrocento Sans" w:cs="Quattrocento Sans" w:eastAsia="Quattrocento Sans" w:hAnsi="Quattrocento Sans"/>
            <w:color w:val="1155cc"/>
            <w:sz w:val="25"/>
            <w:szCs w:val="25"/>
            <w:u w:val="single"/>
            <w:rtl w:val="0"/>
          </w:rPr>
          <w:t xml:space="preserve">SELEP Skills Agenda</w:t>
        </w:r>
      </w:hyperlink>
      <w:r w:rsidDel="00000000" w:rsidR="00000000" w:rsidRPr="00000000">
        <w:rPr>
          <w:rFonts w:ascii="Quattrocento Sans" w:cs="Quattrocento Sans" w:eastAsia="Quattrocento Sans" w:hAnsi="Quattrocento Sans"/>
          <w:sz w:val="25"/>
          <w:szCs w:val="25"/>
          <w:rtl w:val="0"/>
        </w:rPr>
        <w:t xml:space="preserve"> through the novel application of image, sound, or volumetric capture (3D) for knowledge transfer could produce high impact and would also be of high interest: </w:t>
      </w:r>
      <w:r w:rsidDel="00000000" w:rsidR="00000000" w:rsidRPr="00000000">
        <w:rPr>
          <w:rtl w:val="0"/>
        </w:rPr>
      </w:r>
    </w:p>
    <w:p w:rsidR="00000000" w:rsidDel="00000000" w:rsidP="00000000" w:rsidRDefault="00000000" w:rsidRPr="00000000" w14:paraId="00000015">
      <w:pPr>
        <w:numPr>
          <w:ilvl w:val="0"/>
          <w:numId w:val="2"/>
        </w:numPr>
        <w:shd w:fill="ffffff" w:val="clear"/>
        <w:ind w:left="720" w:hanging="360"/>
        <w:rPr>
          <w:rFonts w:ascii="Quattrocento Sans" w:cs="Quattrocento Sans" w:eastAsia="Quattrocento Sans" w:hAnsi="Quattrocento Sans"/>
          <w:sz w:val="25"/>
          <w:szCs w:val="25"/>
          <w:u w:val="none"/>
        </w:rPr>
      </w:pPr>
      <w:r w:rsidDel="00000000" w:rsidR="00000000" w:rsidRPr="00000000">
        <w:rPr>
          <w:rFonts w:ascii="Quattrocento Sans" w:cs="Quattrocento Sans" w:eastAsia="Quattrocento Sans" w:hAnsi="Quattrocento Sans"/>
          <w:sz w:val="25"/>
          <w:szCs w:val="25"/>
          <w:rtl w:val="0"/>
        </w:rPr>
        <w:t xml:space="preserve">The Maidstone Hub is particularly interested in the exploration of Virtual Production and any creative process related to Virtual Production. This can include novel uses of pre-visualisation, live action shooting, and post-production. </w:t>
      </w:r>
    </w:p>
    <w:p w:rsidR="00000000" w:rsidDel="00000000" w:rsidP="00000000" w:rsidRDefault="00000000" w:rsidRPr="00000000" w14:paraId="00000016">
      <w:pPr>
        <w:numPr>
          <w:ilvl w:val="0"/>
          <w:numId w:val="2"/>
        </w:numPr>
        <w:shd w:fill="ffffff" w:val="clear"/>
        <w:ind w:left="720" w:hanging="360"/>
        <w:rPr>
          <w:rFonts w:ascii="Quattrocento Sans" w:cs="Quattrocento Sans" w:eastAsia="Quattrocento Sans" w:hAnsi="Quattrocento Sans"/>
          <w:sz w:val="25"/>
          <w:szCs w:val="25"/>
          <w:u w:val="none"/>
        </w:rPr>
      </w:pPr>
      <w:r w:rsidDel="00000000" w:rsidR="00000000" w:rsidRPr="00000000">
        <w:rPr>
          <w:rFonts w:ascii="Quattrocento Sans" w:cs="Quattrocento Sans" w:eastAsia="Quattrocento Sans" w:hAnsi="Quattrocento Sans"/>
          <w:sz w:val="25"/>
          <w:szCs w:val="25"/>
          <w:rtl w:val="0"/>
        </w:rPr>
        <w:t xml:space="preserve">The studios at Canterbury Christ Church University are interested in motion capture, innovative uses of drone videography, and the exploration of immersive technologies, as well as experimentation within the gaming or music technology fields.</w:t>
      </w:r>
    </w:p>
    <w:p w:rsidR="00000000" w:rsidDel="00000000" w:rsidP="00000000" w:rsidRDefault="00000000" w:rsidRPr="00000000" w14:paraId="00000017">
      <w:pPr>
        <w:numPr>
          <w:ilvl w:val="0"/>
          <w:numId w:val="2"/>
        </w:numPr>
        <w:shd w:fill="ffffff" w:val="clear"/>
        <w:ind w:left="720" w:hanging="360"/>
        <w:rPr>
          <w:rFonts w:ascii="Quattrocento Sans" w:cs="Quattrocento Sans" w:eastAsia="Quattrocento Sans" w:hAnsi="Quattrocento Sans"/>
          <w:sz w:val="25"/>
          <w:szCs w:val="25"/>
        </w:rPr>
      </w:pPr>
      <w:r w:rsidDel="00000000" w:rsidR="00000000" w:rsidRPr="00000000">
        <w:rPr>
          <w:rFonts w:ascii="Quattrocento Sans" w:cs="Quattrocento Sans" w:eastAsia="Quattrocento Sans" w:hAnsi="Quattrocento Sans"/>
          <w:sz w:val="25"/>
          <w:szCs w:val="25"/>
          <w:rtl w:val="0"/>
        </w:rPr>
        <w:t xml:space="preserve">At the Folkestone Studios projects that explore the moving image for the creative industries and beyond is of interest. Creative development for innovative storytelling for live and interactive immersion and exploring production workflow processes for creative tech production.</w:t>
      </w:r>
    </w:p>
    <w:p w:rsidR="00000000" w:rsidDel="00000000" w:rsidP="00000000" w:rsidRDefault="00000000" w:rsidRPr="00000000" w14:paraId="00000018">
      <w:pPr>
        <w:shd w:fill="ffffff" w:val="clear"/>
        <w:ind w:left="0" w:firstLine="0"/>
        <w:rPr>
          <w:rFonts w:ascii="Quattrocento Sans" w:cs="Quattrocento Sans" w:eastAsia="Quattrocento Sans" w:hAnsi="Quattrocento Sans"/>
          <w:sz w:val="25"/>
          <w:szCs w:val="25"/>
        </w:rPr>
      </w:pPr>
      <w:r w:rsidDel="00000000" w:rsidR="00000000" w:rsidRPr="00000000">
        <w:rPr>
          <w:rtl w:val="0"/>
        </w:rPr>
      </w:r>
    </w:p>
    <w:p w:rsidR="00000000" w:rsidDel="00000000" w:rsidP="00000000" w:rsidRDefault="00000000" w:rsidRPr="00000000" w14:paraId="00000019">
      <w:pPr>
        <w:shd w:fill="ffffff" w:val="clear"/>
        <w:ind w:left="720" w:firstLine="0"/>
        <w:rPr>
          <w:rFonts w:ascii="Quattrocento Sans" w:cs="Quattrocento Sans" w:eastAsia="Quattrocento Sans" w:hAnsi="Quattrocento Sans"/>
          <w:sz w:val="25"/>
          <w:szCs w:val="25"/>
        </w:rPr>
      </w:pPr>
      <w:r w:rsidDel="00000000" w:rsidR="00000000" w:rsidRPr="00000000">
        <w:rPr>
          <w:rtl w:val="0"/>
        </w:rPr>
      </w:r>
    </w:p>
    <w:p w:rsidR="00000000" w:rsidDel="00000000" w:rsidP="00000000" w:rsidRDefault="00000000" w:rsidRPr="00000000" w14:paraId="0000001A">
      <w:pPr>
        <w:tabs>
          <w:tab w:val="center" w:pos="4513"/>
          <w:tab w:val="right" w:pos="9026"/>
        </w:tabs>
        <w:rPr>
          <w:rFonts w:ascii="Quattrocento Sans" w:cs="Quattrocento Sans" w:eastAsia="Quattrocento Sans" w:hAnsi="Quattrocento Sans"/>
          <w:sz w:val="25"/>
          <w:szCs w:val="25"/>
        </w:rPr>
      </w:pPr>
      <w:r w:rsidDel="00000000" w:rsidR="00000000" w:rsidRPr="00000000">
        <w:rPr>
          <w:rFonts w:ascii="Quattrocento Sans" w:cs="Quattrocento Sans" w:eastAsia="Quattrocento Sans" w:hAnsi="Quattrocento Sans"/>
          <w:b w:val="1"/>
          <w:rtl w:val="0"/>
        </w:rPr>
        <w:t xml:space="preserve">How to apply</w:t>
      </w:r>
      <w:r w:rsidDel="00000000" w:rsidR="00000000" w:rsidRPr="00000000">
        <w:rPr>
          <w:rtl w:val="0"/>
        </w:rPr>
      </w:r>
    </w:p>
    <w:p w:rsidR="00000000" w:rsidDel="00000000" w:rsidP="00000000" w:rsidRDefault="00000000" w:rsidRPr="00000000" w14:paraId="0000001B">
      <w:pPr>
        <w:tabs>
          <w:tab w:val="center" w:pos="4513"/>
          <w:tab w:val="right" w:pos="9026"/>
        </w:tabs>
        <w:rPr>
          <w:rFonts w:ascii="Quattrocento Sans" w:cs="Quattrocento Sans" w:eastAsia="Quattrocento Sans" w:hAnsi="Quattrocento Sans"/>
          <w:sz w:val="22"/>
          <w:szCs w:val="22"/>
        </w:rPr>
      </w:pPr>
      <w:r w:rsidDel="00000000" w:rsidR="00000000" w:rsidRPr="00000000">
        <w:rPr>
          <w:rtl w:val="0"/>
        </w:rPr>
      </w:r>
    </w:p>
    <w:p w:rsidR="00000000" w:rsidDel="00000000" w:rsidP="00000000" w:rsidRDefault="00000000" w:rsidRPr="00000000" w14:paraId="0000001C">
      <w:pPr>
        <w:shd w:fill="ffffff" w:val="clear"/>
        <w:rPr>
          <w:rFonts w:ascii="Quattrocento Sans" w:cs="Quattrocento Sans" w:eastAsia="Quattrocento Sans" w:hAnsi="Quattrocento Sans"/>
          <w:sz w:val="22"/>
          <w:szCs w:val="22"/>
        </w:rPr>
      </w:pPr>
      <w:r w:rsidDel="00000000" w:rsidR="00000000" w:rsidRPr="00000000">
        <w:rPr>
          <w:rFonts w:ascii="Quattrocento Sans" w:cs="Quattrocento Sans" w:eastAsia="Quattrocento Sans" w:hAnsi="Quattrocento Sans"/>
          <w:sz w:val="22"/>
          <w:szCs w:val="22"/>
          <w:rtl w:val="0"/>
        </w:rPr>
        <w:t xml:space="preserve">The online proposal form will ask for:</w:t>
      </w:r>
    </w:p>
    <w:p w:rsidR="00000000" w:rsidDel="00000000" w:rsidP="00000000" w:rsidRDefault="00000000" w:rsidRPr="00000000" w14:paraId="0000001D">
      <w:pPr>
        <w:numPr>
          <w:ilvl w:val="0"/>
          <w:numId w:val="4"/>
        </w:numPr>
        <w:shd w:fill="ffffff" w:val="clear"/>
        <w:ind w:left="720" w:hanging="360"/>
        <w:rPr>
          <w:rFonts w:ascii="Quattrocento Sans" w:cs="Quattrocento Sans" w:eastAsia="Quattrocento Sans" w:hAnsi="Quattrocento Sans"/>
          <w:sz w:val="22"/>
          <w:szCs w:val="22"/>
        </w:rPr>
      </w:pPr>
      <w:r w:rsidDel="00000000" w:rsidR="00000000" w:rsidRPr="00000000">
        <w:rPr>
          <w:rFonts w:ascii="Quattrocento Sans" w:cs="Quattrocento Sans" w:eastAsia="Quattrocento Sans" w:hAnsi="Quattrocento Sans"/>
          <w:b w:val="1"/>
          <w:sz w:val="22"/>
          <w:szCs w:val="22"/>
          <w:rtl w:val="0"/>
        </w:rPr>
        <w:t xml:space="preserve">Project title</w:t>
      </w:r>
    </w:p>
    <w:p w:rsidR="00000000" w:rsidDel="00000000" w:rsidP="00000000" w:rsidRDefault="00000000" w:rsidRPr="00000000" w14:paraId="0000001E">
      <w:pPr>
        <w:numPr>
          <w:ilvl w:val="0"/>
          <w:numId w:val="4"/>
        </w:numPr>
        <w:shd w:fill="ffffff" w:val="clear"/>
        <w:ind w:left="720" w:hanging="360"/>
        <w:rPr>
          <w:rFonts w:ascii="Quattrocento Sans" w:cs="Quattrocento Sans" w:eastAsia="Quattrocento Sans" w:hAnsi="Quattrocento Sans"/>
          <w:sz w:val="22"/>
          <w:szCs w:val="22"/>
        </w:rPr>
      </w:pPr>
      <w:r w:rsidDel="00000000" w:rsidR="00000000" w:rsidRPr="00000000">
        <w:rPr>
          <w:rFonts w:ascii="Quattrocento Sans" w:cs="Quattrocento Sans" w:eastAsia="Quattrocento Sans" w:hAnsi="Quattrocento Sans"/>
          <w:b w:val="1"/>
          <w:sz w:val="22"/>
          <w:szCs w:val="22"/>
          <w:rtl w:val="0"/>
        </w:rPr>
        <w:t xml:space="preserve">Business contact details</w:t>
      </w:r>
    </w:p>
    <w:p w:rsidR="00000000" w:rsidDel="00000000" w:rsidP="00000000" w:rsidRDefault="00000000" w:rsidRPr="00000000" w14:paraId="0000001F">
      <w:pPr>
        <w:numPr>
          <w:ilvl w:val="0"/>
          <w:numId w:val="4"/>
        </w:numPr>
        <w:shd w:fill="ffffff" w:val="clear"/>
        <w:ind w:left="720" w:hanging="360"/>
        <w:rPr>
          <w:rFonts w:ascii="Quattrocento Sans" w:cs="Quattrocento Sans" w:eastAsia="Quattrocento Sans" w:hAnsi="Quattrocento Sans"/>
          <w:sz w:val="22"/>
          <w:szCs w:val="22"/>
        </w:rPr>
      </w:pPr>
      <w:r w:rsidDel="00000000" w:rsidR="00000000" w:rsidRPr="00000000">
        <w:rPr>
          <w:rFonts w:ascii="Quattrocento Sans" w:cs="Quattrocento Sans" w:eastAsia="Quattrocento Sans" w:hAnsi="Quattrocento Sans"/>
          <w:b w:val="1"/>
          <w:sz w:val="22"/>
          <w:szCs w:val="22"/>
          <w:rtl w:val="0"/>
        </w:rPr>
        <w:t xml:space="preserve">Researcher Information</w:t>
      </w:r>
    </w:p>
    <w:p w:rsidR="00000000" w:rsidDel="00000000" w:rsidP="00000000" w:rsidRDefault="00000000" w:rsidRPr="00000000" w14:paraId="00000020">
      <w:pPr>
        <w:numPr>
          <w:ilvl w:val="0"/>
          <w:numId w:val="4"/>
        </w:numPr>
        <w:shd w:fill="ffffff" w:val="clear"/>
        <w:ind w:left="720" w:hanging="360"/>
        <w:rPr>
          <w:rFonts w:ascii="Quattrocento Sans" w:cs="Quattrocento Sans" w:eastAsia="Quattrocento Sans" w:hAnsi="Quattrocento Sans"/>
          <w:sz w:val="22"/>
          <w:szCs w:val="22"/>
        </w:rPr>
      </w:pPr>
      <w:r w:rsidDel="00000000" w:rsidR="00000000" w:rsidRPr="00000000">
        <w:rPr>
          <w:rFonts w:ascii="Quattrocento Sans" w:cs="Quattrocento Sans" w:eastAsia="Quattrocento Sans" w:hAnsi="Quattrocento Sans"/>
          <w:b w:val="1"/>
          <w:sz w:val="22"/>
          <w:szCs w:val="22"/>
          <w:rtl w:val="0"/>
        </w:rPr>
        <w:t xml:space="preserve">A 500 word description of your project </w:t>
      </w:r>
      <w:r w:rsidDel="00000000" w:rsidR="00000000" w:rsidRPr="00000000">
        <w:rPr>
          <w:rFonts w:ascii="Quattrocento Sans" w:cs="Quattrocento Sans" w:eastAsia="Quattrocento Sans" w:hAnsi="Quattrocento Sans"/>
          <w:sz w:val="22"/>
          <w:szCs w:val="22"/>
          <w:rtl w:val="0"/>
        </w:rPr>
        <w:t xml:space="preserve">in easy to understand terms that can be used to publicise your project should the proposal be successful.</w:t>
      </w:r>
    </w:p>
    <w:p w:rsidR="00000000" w:rsidDel="00000000" w:rsidP="00000000" w:rsidRDefault="00000000" w:rsidRPr="00000000" w14:paraId="00000021">
      <w:pPr>
        <w:numPr>
          <w:ilvl w:val="0"/>
          <w:numId w:val="4"/>
        </w:numPr>
        <w:shd w:fill="ffffff" w:val="clear"/>
        <w:ind w:left="720" w:hanging="360"/>
        <w:rPr>
          <w:rFonts w:ascii="Quattrocento Sans" w:cs="Quattrocento Sans" w:eastAsia="Quattrocento Sans" w:hAnsi="Quattrocento Sans"/>
          <w:sz w:val="22"/>
          <w:szCs w:val="22"/>
        </w:rPr>
      </w:pPr>
      <w:r w:rsidDel="00000000" w:rsidR="00000000" w:rsidRPr="00000000">
        <w:rPr>
          <w:rFonts w:ascii="Quattrocento Sans" w:cs="Quattrocento Sans" w:eastAsia="Quattrocento Sans" w:hAnsi="Quattrocento Sans"/>
          <w:sz w:val="22"/>
          <w:szCs w:val="22"/>
          <w:rtl w:val="0"/>
        </w:rPr>
        <w:t xml:space="preserve">Upload one PDF file containing the following:</w:t>
      </w:r>
    </w:p>
    <w:p w:rsidR="00000000" w:rsidDel="00000000" w:rsidP="00000000" w:rsidRDefault="00000000" w:rsidRPr="00000000" w14:paraId="00000022">
      <w:pPr>
        <w:numPr>
          <w:ilvl w:val="0"/>
          <w:numId w:val="1"/>
        </w:numPr>
        <w:shd w:fill="ffffff" w:val="clear"/>
        <w:ind w:left="1440" w:hanging="360"/>
        <w:rPr>
          <w:rFonts w:ascii="Quattrocento Sans" w:cs="Quattrocento Sans" w:eastAsia="Quattrocento Sans" w:hAnsi="Quattrocento Sans"/>
          <w:sz w:val="22"/>
          <w:szCs w:val="22"/>
        </w:rPr>
      </w:pPr>
      <w:r w:rsidDel="00000000" w:rsidR="00000000" w:rsidRPr="00000000">
        <w:rPr>
          <w:rFonts w:ascii="Quattrocento Sans" w:cs="Quattrocento Sans" w:eastAsia="Quattrocento Sans" w:hAnsi="Quattrocento Sans"/>
          <w:b w:val="1"/>
          <w:sz w:val="22"/>
          <w:szCs w:val="22"/>
          <w:rtl w:val="0"/>
        </w:rPr>
        <w:t xml:space="preserve">CV for SME representative</w:t>
      </w:r>
      <w:r w:rsidDel="00000000" w:rsidR="00000000" w:rsidRPr="00000000">
        <w:rPr>
          <w:rFonts w:ascii="Quattrocento Sans" w:cs="Quattrocento Sans" w:eastAsia="Quattrocento Sans" w:hAnsi="Quattrocento Sans"/>
          <w:sz w:val="22"/>
          <w:szCs w:val="22"/>
          <w:rtl w:val="0"/>
        </w:rPr>
        <w:t xml:space="preserve"> (maximum two A4 pages, Ariel, 11 pt).</w:t>
      </w:r>
    </w:p>
    <w:p w:rsidR="00000000" w:rsidDel="00000000" w:rsidP="00000000" w:rsidRDefault="00000000" w:rsidRPr="00000000" w14:paraId="00000023">
      <w:pPr>
        <w:numPr>
          <w:ilvl w:val="0"/>
          <w:numId w:val="1"/>
        </w:numPr>
        <w:shd w:fill="ffffff" w:val="clear"/>
        <w:ind w:left="1440" w:hanging="360"/>
        <w:rPr>
          <w:rFonts w:ascii="Quattrocento Sans" w:cs="Quattrocento Sans" w:eastAsia="Quattrocento Sans" w:hAnsi="Quattrocento Sans"/>
          <w:sz w:val="22"/>
          <w:szCs w:val="22"/>
        </w:rPr>
      </w:pPr>
      <w:r w:rsidDel="00000000" w:rsidR="00000000" w:rsidRPr="00000000">
        <w:rPr>
          <w:rFonts w:ascii="Quattrocento Sans" w:cs="Quattrocento Sans" w:eastAsia="Quattrocento Sans" w:hAnsi="Quattrocento Sans"/>
          <w:b w:val="1"/>
          <w:sz w:val="22"/>
          <w:szCs w:val="22"/>
          <w:rtl w:val="0"/>
        </w:rPr>
        <w:t xml:space="preserve">Company Information Sheet</w:t>
      </w:r>
      <w:r w:rsidDel="00000000" w:rsidR="00000000" w:rsidRPr="00000000">
        <w:rPr>
          <w:rFonts w:ascii="Quattrocento Sans" w:cs="Quattrocento Sans" w:eastAsia="Quattrocento Sans" w:hAnsi="Quattrocento Sans"/>
          <w:sz w:val="22"/>
          <w:szCs w:val="22"/>
          <w:rtl w:val="0"/>
        </w:rPr>
        <w:t xml:space="preserve"> (maximum two A4 pages, Ariel, 11 pt)</w:t>
        <w:br w:type="textWrapping"/>
        <w:t xml:space="preserve">Please include any State Aid received.</w:t>
      </w:r>
    </w:p>
    <w:p w:rsidR="00000000" w:rsidDel="00000000" w:rsidP="00000000" w:rsidRDefault="00000000" w:rsidRPr="00000000" w14:paraId="00000024">
      <w:pPr>
        <w:numPr>
          <w:ilvl w:val="0"/>
          <w:numId w:val="1"/>
        </w:numPr>
        <w:shd w:fill="ffffff" w:val="clear"/>
        <w:ind w:left="1440" w:hanging="360"/>
        <w:rPr>
          <w:rFonts w:ascii="Quattrocento Sans" w:cs="Quattrocento Sans" w:eastAsia="Quattrocento Sans" w:hAnsi="Quattrocento Sans"/>
          <w:sz w:val="22"/>
          <w:szCs w:val="22"/>
        </w:rPr>
      </w:pPr>
      <w:r w:rsidDel="00000000" w:rsidR="00000000" w:rsidRPr="00000000">
        <w:rPr>
          <w:rFonts w:ascii="Quattrocento Sans" w:cs="Quattrocento Sans" w:eastAsia="Quattrocento Sans" w:hAnsi="Quattrocento Sans"/>
          <w:b w:val="1"/>
          <w:sz w:val="22"/>
          <w:szCs w:val="22"/>
          <w:rtl w:val="0"/>
        </w:rPr>
        <w:t xml:space="preserve">CV for researcher</w:t>
      </w:r>
      <w:r w:rsidDel="00000000" w:rsidR="00000000" w:rsidRPr="00000000">
        <w:rPr>
          <w:rFonts w:ascii="Quattrocento Sans" w:cs="Quattrocento Sans" w:eastAsia="Quattrocento Sans" w:hAnsi="Quattrocento Sans"/>
          <w:sz w:val="22"/>
          <w:szCs w:val="22"/>
          <w:rtl w:val="0"/>
        </w:rPr>
        <w:t xml:space="preserve"> (maximum two A4 pages, Ariel, 11 pt).</w:t>
      </w:r>
    </w:p>
    <w:p w:rsidR="00000000" w:rsidDel="00000000" w:rsidP="00000000" w:rsidRDefault="00000000" w:rsidRPr="00000000" w14:paraId="00000025">
      <w:pPr>
        <w:numPr>
          <w:ilvl w:val="0"/>
          <w:numId w:val="1"/>
        </w:numPr>
        <w:shd w:fill="ffffff" w:val="clear"/>
        <w:ind w:left="1440" w:hanging="360"/>
        <w:rPr>
          <w:rFonts w:ascii="Quattrocento Sans" w:cs="Quattrocento Sans" w:eastAsia="Quattrocento Sans" w:hAnsi="Quattrocento Sans"/>
          <w:sz w:val="22"/>
          <w:szCs w:val="22"/>
        </w:rPr>
      </w:pPr>
      <w:r w:rsidDel="00000000" w:rsidR="00000000" w:rsidRPr="00000000">
        <w:rPr>
          <w:rFonts w:ascii="Quattrocento Sans" w:cs="Quattrocento Sans" w:eastAsia="Quattrocento Sans" w:hAnsi="Quattrocento Sans"/>
          <w:b w:val="1"/>
          <w:sz w:val="22"/>
          <w:szCs w:val="22"/>
          <w:rtl w:val="0"/>
        </w:rPr>
        <w:t xml:space="preserve">Proposed project Gantt Chart/project workflow schedule</w:t>
      </w:r>
    </w:p>
    <w:p w:rsidR="00000000" w:rsidDel="00000000" w:rsidP="00000000" w:rsidRDefault="00000000" w:rsidRPr="00000000" w14:paraId="00000026">
      <w:pPr>
        <w:numPr>
          <w:ilvl w:val="0"/>
          <w:numId w:val="1"/>
        </w:numPr>
        <w:shd w:fill="ffffff" w:val="clear"/>
        <w:ind w:left="1440" w:hanging="360"/>
        <w:rPr>
          <w:rFonts w:ascii="Quattrocento Sans" w:cs="Quattrocento Sans" w:eastAsia="Quattrocento Sans" w:hAnsi="Quattrocento Sans"/>
          <w:sz w:val="22"/>
          <w:szCs w:val="22"/>
        </w:rPr>
      </w:pPr>
      <w:r w:rsidDel="00000000" w:rsidR="00000000" w:rsidRPr="00000000">
        <w:rPr>
          <w:rFonts w:ascii="Quattrocento Sans" w:cs="Quattrocento Sans" w:eastAsia="Quattrocento Sans" w:hAnsi="Quattrocento Sans"/>
          <w:b w:val="1"/>
          <w:sz w:val="22"/>
          <w:szCs w:val="22"/>
          <w:rtl w:val="0"/>
        </w:rPr>
        <w:t xml:space="preserve">Project Summary</w:t>
      </w:r>
      <w:r w:rsidDel="00000000" w:rsidR="00000000" w:rsidRPr="00000000">
        <w:rPr>
          <w:rFonts w:ascii="Quattrocento Sans" w:cs="Quattrocento Sans" w:eastAsia="Quattrocento Sans" w:hAnsi="Quattrocento Sans"/>
          <w:sz w:val="22"/>
          <w:szCs w:val="22"/>
          <w:rtl w:val="0"/>
        </w:rPr>
        <w:t xml:space="preserve"> (400 words  maximum, written in plain English)</w:t>
      </w:r>
    </w:p>
    <w:p w:rsidR="00000000" w:rsidDel="00000000" w:rsidP="00000000" w:rsidRDefault="00000000" w:rsidRPr="00000000" w14:paraId="00000027">
      <w:pPr>
        <w:numPr>
          <w:ilvl w:val="0"/>
          <w:numId w:val="1"/>
        </w:numPr>
        <w:shd w:fill="ffffff" w:val="clear"/>
        <w:ind w:left="1440" w:hanging="360"/>
        <w:rPr>
          <w:rFonts w:ascii="Quattrocento Sans" w:cs="Quattrocento Sans" w:eastAsia="Quattrocento Sans" w:hAnsi="Quattrocento Sans"/>
          <w:sz w:val="22"/>
          <w:szCs w:val="22"/>
        </w:rPr>
      </w:pPr>
      <w:r w:rsidDel="00000000" w:rsidR="00000000" w:rsidRPr="00000000">
        <w:rPr>
          <w:rFonts w:ascii="Quattrocento Sans" w:cs="Quattrocento Sans" w:eastAsia="Quattrocento Sans" w:hAnsi="Quattrocento Sans"/>
          <w:b w:val="1"/>
          <w:sz w:val="22"/>
          <w:szCs w:val="22"/>
          <w:rtl w:val="0"/>
        </w:rPr>
        <w:t xml:space="preserve">Project Overview</w:t>
      </w:r>
      <w:r w:rsidDel="00000000" w:rsidR="00000000" w:rsidRPr="00000000">
        <w:rPr>
          <w:rFonts w:ascii="Quattrocento Sans" w:cs="Quattrocento Sans" w:eastAsia="Quattrocento Sans" w:hAnsi="Quattrocento Sans"/>
          <w:sz w:val="22"/>
          <w:szCs w:val="22"/>
          <w:rtl w:val="0"/>
        </w:rPr>
        <w:t xml:space="preserve"> (800 words maximum). </w:t>
        <w:br w:type="textWrapping"/>
        <w:t xml:space="preserve">Please include the research question you are addressing, the current state/literature review, the context of the challenge you are addressing, the potential impact and value, the expected beneficiaries, and the methodology you will use. </w:t>
      </w:r>
    </w:p>
    <w:p w:rsidR="00000000" w:rsidDel="00000000" w:rsidP="00000000" w:rsidRDefault="00000000" w:rsidRPr="00000000" w14:paraId="00000028">
      <w:pPr>
        <w:numPr>
          <w:ilvl w:val="0"/>
          <w:numId w:val="1"/>
        </w:numPr>
        <w:shd w:fill="ffffff" w:val="clear"/>
        <w:ind w:left="1440" w:hanging="360"/>
        <w:rPr>
          <w:rFonts w:ascii="Quattrocento Sans" w:cs="Quattrocento Sans" w:eastAsia="Quattrocento Sans" w:hAnsi="Quattrocento Sans"/>
          <w:sz w:val="22"/>
          <w:szCs w:val="22"/>
        </w:rPr>
      </w:pPr>
      <w:r w:rsidDel="00000000" w:rsidR="00000000" w:rsidRPr="00000000">
        <w:rPr>
          <w:rFonts w:ascii="Quattrocento Sans" w:cs="Quattrocento Sans" w:eastAsia="Quattrocento Sans" w:hAnsi="Quattrocento Sans"/>
          <w:b w:val="1"/>
          <w:sz w:val="22"/>
          <w:szCs w:val="22"/>
          <w:rtl w:val="0"/>
        </w:rPr>
        <w:t xml:space="preserve">Demonstrator Information</w:t>
      </w:r>
      <w:r w:rsidDel="00000000" w:rsidR="00000000" w:rsidRPr="00000000">
        <w:rPr>
          <w:rFonts w:ascii="Quattrocento Sans" w:cs="Quattrocento Sans" w:eastAsia="Quattrocento Sans" w:hAnsi="Quattrocento Sans"/>
          <w:sz w:val="22"/>
          <w:szCs w:val="22"/>
          <w:rtl w:val="0"/>
        </w:rPr>
        <w:t xml:space="preserve"> (maximum 400 words).</w:t>
        <w:br w:type="textWrapping"/>
        <w:t xml:space="preserve">Please give an overview of what you expect to create to demonstrate your proposed service, experience, product, or process. This could include diagrams, market analyses, user-diagrams, user-profiles, site maps, construction diagrams, draft brochures, working models, test results, draft content, images, videos, sound files, 3D models, models, other expressions. </w:t>
      </w:r>
    </w:p>
    <w:p w:rsidR="00000000" w:rsidDel="00000000" w:rsidP="00000000" w:rsidRDefault="00000000" w:rsidRPr="00000000" w14:paraId="00000029">
      <w:pPr>
        <w:numPr>
          <w:ilvl w:val="0"/>
          <w:numId w:val="1"/>
        </w:numPr>
        <w:shd w:fill="ffffff" w:val="clear"/>
        <w:ind w:left="1440" w:hanging="360"/>
        <w:rPr>
          <w:rFonts w:ascii="Quattrocento Sans" w:cs="Quattrocento Sans" w:eastAsia="Quattrocento Sans" w:hAnsi="Quattrocento Sans"/>
          <w:sz w:val="22"/>
          <w:szCs w:val="22"/>
        </w:rPr>
      </w:pPr>
      <w:r w:rsidDel="00000000" w:rsidR="00000000" w:rsidRPr="00000000">
        <w:rPr>
          <w:rFonts w:ascii="Quattrocento Sans" w:cs="Quattrocento Sans" w:eastAsia="Quattrocento Sans" w:hAnsi="Quattrocento Sans"/>
          <w:b w:val="1"/>
          <w:sz w:val="22"/>
          <w:szCs w:val="22"/>
          <w:rtl w:val="0"/>
        </w:rPr>
        <w:t xml:space="preserve">Plans for future development</w:t>
      </w:r>
      <w:r w:rsidDel="00000000" w:rsidR="00000000" w:rsidRPr="00000000">
        <w:rPr>
          <w:rFonts w:ascii="Quattrocento Sans" w:cs="Quattrocento Sans" w:eastAsia="Quattrocento Sans" w:hAnsi="Quattrocento Sans"/>
          <w:sz w:val="22"/>
          <w:szCs w:val="22"/>
          <w:rtl w:val="0"/>
        </w:rPr>
        <w:t xml:space="preserve"> (maximum 400 words)</w:t>
      </w:r>
    </w:p>
    <w:p w:rsidR="00000000" w:rsidDel="00000000" w:rsidP="00000000" w:rsidRDefault="00000000" w:rsidRPr="00000000" w14:paraId="0000002A">
      <w:pPr>
        <w:shd w:fill="ffffff" w:val="clear"/>
        <w:ind w:left="1440" w:firstLine="0"/>
        <w:rPr>
          <w:rFonts w:ascii="Quattrocento Sans" w:cs="Quattrocento Sans" w:eastAsia="Quattrocento Sans" w:hAnsi="Quattrocento Sans"/>
          <w:sz w:val="22"/>
          <w:szCs w:val="22"/>
        </w:rPr>
      </w:pPr>
      <w:r w:rsidDel="00000000" w:rsidR="00000000" w:rsidRPr="00000000">
        <w:rPr>
          <w:rFonts w:ascii="Quattrocento Sans" w:cs="Quattrocento Sans" w:eastAsia="Quattrocento Sans" w:hAnsi="Quattrocento Sans"/>
          <w:sz w:val="22"/>
          <w:szCs w:val="22"/>
          <w:rtl w:val="0"/>
        </w:rPr>
        <w:t xml:space="preserve">Please describe how you plan to take the demonstrator forward to market. </w:t>
      </w:r>
    </w:p>
    <w:p w:rsidR="00000000" w:rsidDel="00000000" w:rsidP="00000000" w:rsidRDefault="00000000" w:rsidRPr="00000000" w14:paraId="0000002B">
      <w:pPr>
        <w:numPr>
          <w:ilvl w:val="0"/>
          <w:numId w:val="1"/>
        </w:numPr>
        <w:shd w:fill="ffffff" w:val="clear"/>
        <w:ind w:left="1440" w:hanging="360"/>
        <w:rPr>
          <w:rFonts w:ascii="Quattrocento Sans" w:cs="Quattrocento Sans" w:eastAsia="Quattrocento Sans" w:hAnsi="Quattrocento Sans"/>
          <w:sz w:val="22"/>
          <w:szCs w:val="22"/>
        </w:rPr>
      </w:pPr>
      <w:r w:rsidDel="00000000" w:rsidR="00000000" w:rsidRPr="00000000">
        <w:rPr>
          <w:rFonts w:ascii="Quattrocento Sans" w:cs="Quattrocento Sans" w:eastAsia="Quattrocento Sans" w:hAnsi="Quattrocento Sans"/>
          <w:b w:val="1"/>
          <w:sz w:val="22"/>
          <w:szCs w:val="22"/>
          <w:rtl w:val="0"/>
        </w:rPr>
        <w:t xml:space="preserve">How will you measure success?</w:t>
      </w:r>
      <w:r w:rsidDel="00000000" w:rsidR="00000000" w:rsidRPr="00000000">
        <w:rPr>
          <w:rFonts w:ascii="Quattrocento Sans" w:cs="Quattrocento Sans" w:eastAsia="Quattrocento Sans" w:hAnsi="Quattrocento Sans"/>
          <w:sz w:val="22"/>
          <w:szCs w:val="22"/>
          <w:rtl w:val="0"/>
        </w:rPr>
        <w:t xml:space="preserve"> (maximum 400 words)</w:t>
      </w:r>
    </w:p>
    <w:p w:rsidR="00000000" w:rsidDel="00000000" w:rsidP="00000000" w:rsidRDefault="00000000" w:rsidRPr="00000000" w14:paraId="0000002C">
      <w:pPr>
        <w:shd w:fill="ffffff" w:val="clear"/>
        <w:ind w:left="1440" w:firstLine="0"/>
        <w:rPr>
          <w:rFonts w:ascii="Quattrocento Sans" w:cs="Quattrocento Sans" w:eastAsia="Quattrocento Sans" w:hAnsi="Quattrocento Sans"/>
          <w:sz w:val="22"/>
          <w:szCs w:val="22"/>
        </w:rPr>
      </w:pPr>
      <w:r w:rsidDel="00000000" w:rsidR="00000000" w:rsidRPr="00000000">
        <w:rPr>
          <w:rFonts w:ascii="Quattrocento Sans" w:cs="Quattrocento Sans" w:eastAsia="Quattrocento Sans" w:hAnsi="Quattrocento Sans"/>
          <w:sz w:val="22"/>
          <w:szCs w:val="22"/>
          <w:rtl w:val="0"/>
        </w:rPr>
        <w:t xml:space="preserve">Please describe what success will look like, how you will measure success, this could include KPIs, expected outputs, etc. </w:t>
      </w:r>
    </w:p>
    <w:p w:rsidR="00000000" w:rsidDel="00000000" w:rsidP="00000000" w:rsidRDefault="00000000" w:rsidRPr="00000000" w14:paraId="0000002D">
      <w:pPr>
        <w:numPr>
          <w:ilvl w:val="0"/>
          <w:numId w:val="1"/>
        </w:numPr>
        <w:shd w:fill="ffffff" w:val="clear"/>
        <w:ind w:left="1440" w:hanging="360"/>
        <w:rPr>
          <w:rFonts w:ascii="Quattrocento Sans" w:cs="Quattrocento Sans" w:eastAsia="Quattrocento Sans" w:hAnsi="Quattrocento Sans"/>
          <w:sz w:val="22"/>
          <w:szCs w:val="22"/>
        </w:rPr>
      </w:pPr>
      <w:r w:rsidDel="00000000" w:rsidR="00000000" w:rsidRPr="00000000">
        <w:rPr>
          <w:rFonts w:ascii="Quattrocento Sans" w:cs="Quattrocento Sans" w:eastAsia="Quattrocento Sans" w:hAnsi="Quattrocento Sans"/>
          <w:b w:val="1"/>
          <w:sz w:val="22"/>
          <w:szCs w:val="22"/>
          <w:rtl w:val="0"/>
        </w:rPr>
        <w:t xml:space="preserve">Risk Analysis</w:t>
      </w:r>
      <w:r w:rsidDel="00000000" w:rsidR="00000000" w:rsidRPr="00000000">
        <w:rPr>
          <w:rFonts w:ascii="Quattrocento Sans" w:cs="Quattrocento Sans" w:eastAsia="Quattrocento Sans" w:hAnsi="Quattrocento Sans"/>
          <w:sz w:val="22"/>
          <w:szCs w:val="22"/>
          <w:rtl w:val="0"/>
        </w:rPr>
        <w:t xml:space="preserve"> (maximum 400 words)</w:t>
      </w:r>
    </w:p>
    <w:p w:rsidR="00000000" w:rsidDel="00000000" w:rsidP="00000000" w:rsidRDefault="00000000" w:rsidRPr="00000000" w14:paraId="0000002E">
      <w:pPr>
        <w:shd w:fill="ffffff" w:val="clear"/>
        <w:ind w:left="1440" w:firstLine="0"/>
        <w:rPr>
          <w:rFonts w:ascii="Quattrocento Sans" w:cs="Quattrocento Sans" w:eastAsia="Quattrocento Sans" w:hAnsi="Quattrocento Sans"/>
          <w:sz w:val="22"/>
          <w:szCs w:val="22"/>
        </w:rPr>
      </w:pPr>
      <w:r w:rsidDel="00000000" w:rsidR="00000000" w:rsidRPr="00000000">
        <w:rPr>
          <w:rFonts w:ascii="Quattrocento Sans" w:cs="Quattrocento Sans" w:eastAsia="Quattrocento Sans" w:hAnsi="Quattrocento Sans"/>
          <w:sz w:val="22"/>
          <w:szCs w:val="22"/>
          <w:rtl w:val="0"/>
        </w:rPr>
        <w:t xml:space="preserve">Please list any risks you anticipate and how you will mitigate those risks. This could be a lack of equipment, time, materials. </w:t>
      </w:r>
    </w:p>
    <w:p w:rsidR="00000000" w:rsidDel="00000000" w:rsidP="00000000" w:rsidRDefault="00000000" w:rsidRPr="00000000" w14:paraId="0000002F">
      <w:pPr>
        <w:numPr>
          <w:ilvl w:val="0"/>
          <w:numId w:val="1"/>
        </w:numPr>
        <w:shd w:fill="ffffff" w:val="clear"/>
        <w:ind w:left="1440" w:hanging="360"/>
        <w:rPr>
          <w:rFonts w:ascii="Quattrocento Sans" w:cs="Quattrocento Sans" w:eastAsia="Quattrocento Sans" w:hAnsi="Quattrocento Sans"/>
          <w:sz w:val="22"/>
          <w:szCs w:val="22"/>
        </w:rPr>
      </w:pPr>
      <w:r w:rsidDel="00000000" w:rsidR="00000000" w:rsidRPr="00000000">
        <w:rPr>
          <w:rFonts w:ascii="Quattrocento Sans" w:cs="Quattrocento Sans" w:eastAsia="Quattrocento Sans" w:hAnsi="Quattrocento Sans"/>
          <w:b w:val="1"/>
          <w:sz w:val="22"/>
          <w:szCs w:val="22"/>
          <w:rtl w:val="0"/>
        </w:rPr>
        <w:t xml:space="preserve">Intellectual Property</w:t>
      </w:r>
      <w:r w:rsidDel="00000000" w:rsidR="00000000" w:rsidRPr="00000000">
        <w:rPr>
          <w:rFonts w:ascii="Quattrocento Sans" w:cs="Quattrocento Sans" w:eastAsia="Quattrocento Sans" w:hAnsi="Quattrocento Sans"/>
          <w:sz w:val="22"/>
          <w:szCs w:val="22"/>
          <w:rtl w:val="0"/>
        </w:rPr>
        <w:t xml:space="preserve"> (maximum 200 words)</w:t>
      </w:r>
    </w:p>
    <w:p w:rsidR="00000000" w:rsidDel="00000000" w:rsidP="00000000" w:rsidRDefault="00000000" w:rsidRPr="00000000" w14:paraId="00000030">
      <w:pPr>
        <w:shd w:fill="ffffff" w:val="clear"/>
        <w:ind w:left="1440" w:firstLine="0"/>
        <w:rPr>
          <w:b w:val="1"/>
          <w:sz w:val="22"/>
          <w:szCs w:val="22"/>
          <w:highlight w:val="white"/>
        </w:rPr>
      </w:pPr>
      <w:r w:rsidDel="00000000" w:rsidR="00000000" w:rsidRPr="00000000">
        <w:rPr>
          <w:rFonts w:ascii="Quattrocento Sans" w:cs="Quattrocento Sans" w:eastAsia="Quattrocento Sans" w:hAnsi="Quattrocento Sans"/>
          <w:sz w:val="22"/>
          <w:szCs w:val="22"/>
          <w:rtl w:val="0"/>
        </w:rPr>
        <w:t xml:space="preserve">Give an overview of whether you expect to generate any Intellectual Property, and if so, how you intend to protect your demonstrator and/or any constituent parts of your demonstrator).</w:t>
      </w:r>
      <w:r w:rsidDel="00000000" w:rsidR="00000000" w:rsidRPr="00000000">
        <w:rPr>
          <w:b w:val="1"/>
          <w:sz w:val="22"/>
          <w:szCs w:val="22"/>
          <w:highlight w:val="white"/>
          <w:rtl w:val="0"/>
        </w:rPr>
        <w:t xml:space="preserve"> </w:t>
      </w:r>
    </w:p>
    <w:p w:rsidR="00000000" w:rsidDel="00000000" w:rsidP="00000000" w:rsidRDefault="00000000" w:rsidRPr="00000000" w14:paraId="00000031">
      <w:pPr>
        <w:numPr>
          <w:ilvl w:val="0"/>
          <w:numId w:val="1"/>
        </w:numPr>
        <w:shd w:fill="ffffff" w:val="clear"/>
        <w:ind w:left="1440" w:hanging="360"/>
        <w:rPr>
          <w:rFonts w:ascii="Quattrocento Sans" w:cs="Quattrocento Sans" w:eastAsia="Quattrocento Sans" w:hAnsi="Quattrocento Sans"/>
          <w:sz w:val="22"/>
          <w:szCs w:val="22"/>
        </w:rPr>
      </w:pPr>
      <w:r w:rsidDel="00000000" w:rsidR="00000000" w:rsidRPr="00000000">
        <w:rPr>
          <w:rFonts w:ascii="Quattrocento Sans" w:cs="Quattrocento Sans" w:eastAsia="Quattrocento Sans" w:hAnsi="Quattrocento Sans"/>
          <w:b w:val="1"/>
          <w:sz w:val="22"/>
          <w:szCs w:val="22"/>
          <w:rtl w:val="0"/>
        </w:rPr>
        <w:t xml:space="preserve">Staffing</w:t>
      </w:r>
      <w:r w:rsidDel="00000000" w:rsidR="00000000" w:rsidRPr="00000000">
        <w:rPr>
          <w:rFonts w:ascii="Quattrocento Sans" w:cs="Quattrocento Sans" w:eastAsia="Quattrocento Sans" w:hAnsi="Quattrocento Sans"/>
          <w:sz w:val="22"/>
          <w:szCs w:val="22"/>
          <w:rtl w:val="0"/>
        </w:rPr>
        <w:t xml:space="preserve"> </w:t>
        <w:br w:type="textWrapping"/>
        <w:t xml:space="preserve">Please give the names of who will be working in your team and describe what expertise they will bring and what they will be responsible for over the period of the project development. </w:t>
      </w:r>
    </w:p>
    <w:p w:rsidR="00000000" w:rsidDel="00000000" w:rsidP="00000000" w:rsidRDefault="00000000" w:rsidRPr="00000000" w14:paraId="00000032">
      <w:pPr>
        <w:numPr>
          <w:ilvl w:val="0"/>
          <w:numId w:val="1"/>
        </w:numPr>
        <w:shd w:fill="ffffff" w:val="clear"/>
        <w:ind w:left="1440" w:hanging="360"/>
        <w:rPr>
          <w:rFonts w:ascii="Quattrocento Sans" w:cs="Quattrocento Sans" w:eastAsia="Quattrocento Sans" w:hAnsi="Quattrocento Sans"/>
          <w:sz w:val="22"/>
          <w:szCs w:val="22"/>
        </w:rPr>
      </w:pPr>
      <w:r w:rsidDel="00000000" w:rsidR="00000000" w:rsidRPr="00000000">
        <w:rPr>
          <w:rFonts w:ascii="Quattrocento Sans" w:cs="Quattrocento Sans" w:eastAsia="Quattrocento Sans" w:hAnsi="Quattrocento Sans"/>
          <w:b w:val="1"/>
          <w:sz w:val="22"/>
          <w:szCs w:val="22"/>
          <w:rtl w:val="0"/>
        </w:rPr>
        <w:t xml:space="preserve">Tools and Equipment Required</w:t>
      </w:r>
      <w:r w:rsidDel="00000000" w:rsidR="00000000" w:rsidRPr="00000000">
        <w:rPr>
          <w:rFonts w:ascii="Quattrocento Sans" w:cs="Quattrocento Sans" w:eastAsia="Quattrocento Sans" w:hAnsi="Quattrocento Sans"/>
          <w:sz w:val="22"/>
          <w:szCs w:val="22"/>
          <w:rtl w:val="0"/>
        </w:rPr>
        <w:t xml:space="preserve"> </w:t>
        <w:br w:type="textWrapping"/>
        <w:t xml:space="preserve">Please list any equipment or time in a production space that you don’t already have and are likely to need via the Hi3 Network. We may not have what you require, but if we know there is a dependency we will work with you during the scoping of the project to try to overcome any barrier). This will also assist the Hi3 Network team with planning and scheduling should your proposal be successful. </w:t>
      </w:r>
    </w:p>
    <w:p w:rsidR="00000000" w:rsidDel="00000000" w:rsidP="00000000" w:rsidRDefault="00000000" w:rsidRPr="00000000" w14:paraId="00000033">
      <w:pPr>
        <w:numPr>
          <w:ilvl w:val="0"/>
          <w:numId w:val="1"/>
        </w:numPr>
        <w:shd w:fill="ffffff" w:val="clear"/>
        <w:ind w:left="1440" w:hanging="360"/>
        <w:rPr>
          <w:rFonts w:ascii="Quattrocento Sans" w:cs="Quattrocento Sans" w:eastAsia="Quattrocento Sans" w:hAnsi="Quattrocento Sans"/>
          <w:sz w:val="22"/>
          <w:szCs w:val="22"/>
          <w:u w:val="none"/>
        </w:rPr>
      </w:pPr>
      <w:r w:rsidDel="00000000" w:rsidR="00000000" w:rsidRPr="00000000">
        <w:rPr>
          <w:rtl w:val="0"/>
        </w:rPr>
      </w:r>
    </w:p>
    <w:p w:rsidR="00000000" w:rsidDel="00000000" w:rsidP="00000000" w:rsidRDefault="00000000" w:rsidRPr="00000000" w14:paraId="00000034">
      <w:pPr>
        <w:shd w:fill="ffffff" w:val="clear"/>
        <w:spacing w:after="315" w:lineRule="auto"/>
        <w:rPr>
          <w:rFonts w:ascii="Quattrocento Sans" w:cs="Quattrocento Sans" w:eastAsia="Quattrocento Sans" w:hAnsi="Quattrocento Sans"/>
          <w:b w:val="1"/>
          <w:sz w:val="25"/>
          <w:szCs w:val="25"/>
        </w:rPr>
      </w:pPr>
      <w:r w:rsidDel="00000000" w:rsidR="00000000" w:rsidRPr="00000000">
        <w:rPr>
          <w:rFonts w:ascii="Quattrocento Sans" w:cs="Quattrocento Sans" w:eastAsia="Quattrocento Sans" w:hAnsi="Quattrocento Sans"/>
          <w:b w:val="1"/>
          <w:sz w:val="25"/>
          <w:szCs w:val="25"/>
          <w:rtl w:val="0"/>
        </w:rPr>
        <w:t xml:space="preserve">Documents need to be submitted by 23:59 on  28.02.2022.</w:t>
      </w:r>
    </w:p>
    <w:p w:rsidR="00000000" w:rsidDel="00000000" w:rsidP="00000000" w:rsidRDefault="00000000" w:rsidRPr="00000000" w14:paraId="00000035">
      <w:pPr>
        <w:rPr>
          <w:rFonts w:ascii="Arial" w:cs="Arial" w:eastAsia="Arial" w:hAnsi="Arial"/>
          <w:b w:val="1"/>
        </w:rPr>
      </w:pPr>
      <w:r w:rsidDel="00000000" w:rsidR="00000000" w:rsidRPr="00000000">
        <w:rPr>
          <w:rtl w:val="0"/>
        </w:rPr>
      </w:r>
    </w:p>
    <w:p w:rsidR="00000000" w:rsidDel="00000000" w:rsidP="00000000" w:rsidRDefault="00000000" w:rsidRPr="00000000" w14:paraId="00000036">
      <w:pPr>
        <w:rPr>
          <w:rFonts w:ascii="Arial" w:cs="Arial" w:eastAsia="Arial" w:hAnsi="Arial"/>
          <w:b w:val="1"/>
        </w:rPr>
      </w:pPr>
      <w:r w:rsidDel="00000000" w:rsidR="00000000" w:rsidRPr="00000000">
        <w:rPr>
          <w:rtl w:val="0"/>
        </w:rPr>
      </w:r>
    </w:p>
    <w:p w:rsidR="00000000" w:rsidDel="00000000" w:rsidP="00000000" w:rsidRDefault="00000000" w:rsidRPr="00000000" w14:paraId="00000037">
      <w:pPr>
        <w:rPr>
          <w:rFonts w:ascii="Arial" w:cs="Arial" w:eastAsia="Arial" w:hAnsi="Arial"/>
          <w:b w:val="1"/>
        </w:rPr>
      </w:pPr>
      <w:r w:rsidDel="00000000" w:rsidR="00000000" w:rsidRPr="00000000">
        <w:rPr>
          <w:rFonts w:ascii="Arial" w:cs="Arial" w:eastAsia="Arial" w:hAnsi="Arial"/>
          <w:b w:val="1"/>
          <w:rtl w:val="0"/>
        </w:rPr>
        <w:t xml:space="preserve">How we will assess your proposal</w:t>
      </w:r>
    </w:p>
    <w:p w:rsidR="00000000" w:rsidDel="00000000" w:rsidP="00000000" w:rsidRDefault="00000000" w:rsidRPr="00000000" w14:paraId="00000038">
      <w:pPr>
        <w:rPr>
          <w:rFonts w:ascii="Arial" w:cs="Arial" w:eastAsia="Arial" w:hAnsi="Arial"/>
          <w:b w:val="1"/>
        </w:rPr>
      </w:pPr>
      <w:r w:rsidDel="00000000" w:rsidR="00000000" w:rsidRPr="00000000">
        <w:rPr>
          <w:rtl w:val="0"/>
        </w:rPr>
      </w:r>
    </w:p>
    <w:p w:rsidR="00000000" w:rsidDel="00000000" w:rsidP="00000000" w:rsidRDefault="00000000" w:rsidRPr="00000000" w14:paraId="00000039">
      <w:pPr>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Proposals will be assessed by a panel of experts from both industry and academia. The assessment criteria will include:</w:t>
      </w:r>
    </w:p>
    <w:p w:rsidR="00000000" w:rsidDel="00000000" w:rsidP="00000000" w:rsidRDefault="00000000" w:rsidRPr="00000000" w14:paraId="0000003A">
      <w:pPr>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3B">
      <w:pPr>
        <w:numPr>
          <w:ilvl w:val="0"/>
          <w:numId w:val="3"/>
        </w:numPr>
        <w:ind w:left="720" w:hanging="360"/>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The novelty of the proposed product, service, experience, or process.</w:t>
      </w:r>
    </w:p>
    <w:p w:rsidR="00000000" w:rsidDel="00000000" w:rsidP="00000000" w:rsidRDefault="00000000" w:rsidRPr="00000000" w14:paraId="0000003C">
      <w:pPr>
        <w:numPr>
          <w:ilvl w:val="0"/>
          <w:numId w:val="3"/>
        </w:numPr>
        <w:ind w:left="720" w:hanging="360"/>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The potential impact and value to society, the economy, cultural life, infrastructure, diversity, and sustainability of the South East of England.</w:t>
      </w:r>
    </w:p>
    <w:p w:rsidR="00000000" w:rsidDel="00000000" w:rsidP="00000000" w:rsidRDefault="00000000" w:rsidRPr="00000000" w14:paraId="0000003D">
      <w:pPr>
        <w:numPr>
          <w:ilvl w:val="0"/>
          <w:numId w:val="3"/>
        </w:numPr>
        <w:ind w:left="720" w:hanging="360"/>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The value for money of the proposal.</w:t>
      </w:r>
    </w:p>
    <w:p w:rsidR="00000000" w:rsidDel="00000000" w:rsidP="00000000" w:rsidRDefault="00000000" w:rsidRPr="00000000" w14:paraId="0000003E">
      <w:pPr>
        <w:numPr>
          <w:ilvl w:val="0"/>
          <w:numId w:val="3"/>
        </w:numPr>
        <w:ind w:left="720" w:hanging="360"/>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The clarity of the methodology to produce the proposed demonstrator.</w:t>
      </w:r>
    </w:p>
    <w:p w:rsidR="00000000" w:rsidDel="00000000" w:rsidP="00000000" w:rsidRDefault="00000000" w:rsidRPr="00000000" w14:paraId="0000003F">
      <w:pPr>
        <w:numPr>
          <w:ilvl w:val="0"/>
          <w:numId w:val="3"/>
        </w:numPr>
        <w:ind w:left="720" w:hanging="360"/>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The suitability of the project and project team.</w:t>
      </w:r>
    </w:p>
    <w:p w:rsidR="00000000" w:rsidDel="00000000" w:rsidP="00000000" w:rsidRDefault="00000000" w:rsidRPr="00000000" w14:paraId="00000040">
      <w:pPr>
        <w:numPr>
          <w:ilvl w:val="0"/>
          <w:numId w:val="3"/>
        </w:numPr>
        <w:ind w:left="720" w:hanging="360"/>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A realistic timescale and objectives. </w:t>
      </w:r>
    </w:p>
    <w:p w:rsidR="00000000" w:rsidDel="00000000" w:rsidP="00000000" w:rsidRDefault="00000000" w:rsidRPr="00000000" w14:paraId="00000041">
      <w:pPr>
        <w:numPr>
          <w:ilvl w:val="0"/>
          <w:numId w:val="3"/>
        </w:numPr>
        <w:ind w:left="720" w:hanging="360"/>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The transferability of the idea across sectors. </w:t>
      </w:r>
    </w:p>
    <w:p w:rsidR="00000000" w:rsidDel="00000000" w:rsidP="00000000" w:rsidRDefault="00000000" w:rsidRPr="00000000" w14:paraId="00000042">
      <w:pPr>
        <w:rPr>
          <w:rFonts w:ascii="Arial" w:cs="Arial" w:eastAsia="Arial" w:hAnsi="Arial"/>
        </w:rPr>
      </w:pPr>
      <w:r w:rsidDel="00000000" w:rsidR="00000000" w:rsidRPr="00000000">
        <w:rPr>
          <w:rtl w:val="0"/>
        </w:rPr>
      </w:r>
    </w:p>
    <w:p w:rsidR="00000000" w:rsidDel="00000000" w:rsidP="00000000" w:rsidRDefault="00000000" w:rsidRPr="00000000" w14:paraId="00000043">
      <w:pPr>
        <w:rPr>
          <w:rFonts w:ascii="Arial" w:cs="Arial" w:eastAsia="Arial" w:hAnsi="Arial"/>
          <w:b w:val="1"/>
        </w:rPr>
      </w:pPr>
      <w:r w:rsidDel="00000000" w:rsidR="00000000" w:rsidRPr="00000000">
        <w:rPr>
          <w:rFonts w:ascii="Arial" w:cs="Arial" w:eastAsia="Arial" w:hAnsi="Arial"/>
          <w:b w:val="1"/>
          <w:rtl w:val="0"/>
        </w:rPr>
        <w:t xml:space="preserve">Timescale to award</w:t>
      </w:r>
    </w:p>
    <w:p w:rsidR="00000000" w:rsidDel="00000000" w:rsidP="00000000" w:rsidRDefault="00000000" w:rsidRPr="00000000" w14:paraId="00000044">
      <w:pPr>
        <w:rPr>
          <w:rFonts w:ascii="Arial" w:cs="Arial" w:eastAsia="Arial" w:hAnsi="Arial"/>
          <w:b w:val="1"/>
        </w:rPr>
      </w:pPr>
      <w:r w:rsidDel="00000000" w:rsidR="00000000" w:rsidRPr="00000000">
        <w:rPr>
          <w:rtl w:val="0"/>
        </w:rPr>
      </w:r>
    </w:p>
    <w:p w:rsidR="00000000" w:rsidDel="00000000" w:rsidP="00000000" w:rsidRDefault="00000000" w:rsidRPr="00000000" w14:paraId="00000045">
      <w:pPr>
        <w:rPr>
          <w:rFonts w:ascii="Arial" w:cs="Arial" w:eastAsia="Arial" w:hAnsi="Arial"/>
        </w:rPr>
      </w:pPr>
      <w:r w:rsidDel="00000000" w:rsidR="00000000" w:rsidRPr="00000000">
        <w:rPr>
          <w:rFonts w:ascii="Quattrocento Sans" w:cs="Quattrocento Sans" w:eastAsia="Quattrocento Sans" w:hAnsi="Quattrocento Sans"/>
          <w:sz w:val="25"/>
          <w:szCs w:val="25"/>
          <w:rtl w:val="0"/>
        </w:rPr>
        <w:t xml:space="preserve">The peer review panels will convene within one month of the submission deadline and the successful teams will be notified no later than two months after the call has closed. </w:t>
      </w:r>
      <w:r w:rsidDel="00000000" w:rsidR="00000000" w:rsidRPr="00000000">
        <w:rPr>
          <w:rtl w:val="0"/>
        </w:rPr>
      </w:r>
    </w:p>
    <w:p w:rsidR="00000000" w:rsidDel="00000000" w:rsidP="00000000" w:rsidRDefault="00000000" w:rsidRPr="00000000" w14:paraId="00000046">
      <w:pPr>
        <w:rPr>
          <w:rFonts w:ascii="Arial" w:cs="Arial" w:eastAsia="Arial" w:hAnsi="Arial"/>
        </w:rPr>
      </w:pPr>
      <w:r w:rsidDel="00000000" w:rsidR="00000000" w:rsidRPr="00000000">
        <w:rPr>
          <w:rtl w:val="0"/>
        </w:rPr>
      </w:r>
    </w:p>
    <w:p w:rsidR="00000000" w:rsidDel="00000000" w:rsidP="00000000" w:rsidRDefault="00000000" w:rsidRPr="00000000" w14:paraId="00000047">
      <w:pPr>
        <w:rPr>
          <w:rFonts w:ascii="Arial" w:cs="Arial" w:eastAsia="Arial" w:hAnsi="Arial"/>
        </w:rPr>
      </w:pPr>
      <w:r w:rsidDel="00000000" w:rsidR="00000000" w:rsidRPr="00000000">
        <w:rPr>
          <w:rtl w:val="0"/>
        </w:rPr>
      </w:r>
    </w:p>
    <w:p w:rsidR="00000000" w:rsidDel="00000000" w:rsidP="00000000" w:rsidRDefault="00000000" w:rsidRPr="00000000" w14:paraId="00000048">
      <w:pPr>
        <w:rPr>
          <w:rFonts w:ascii="Arial" w:cs="Arial" w:eastAsia="Arial" w:hAnsi="Arial"/>
          <w:b w:val="1"/>
        </w:rPr>
      </w:pPr>
      <w:r w:rsidDel="00000000" w:rsidR="00000000" w:rsidRPr="00000000">
        <w:rPr>
          <w:rFonts w:ascii="Arial" w:cs="Arial" w:eastAsia="Arial" w:hAnsi="Arial"/>
          <w:b w:val="1"/>
          <w:rtl w:val="0"/>
        </w:rPr>
        <w:t xml:space="preserve">Successful Proposals </w:t>
      </w:r>
    </w:p>
    <w:p w:rsidR="00000000" w:rsidDel="00000000" w:rsidP="00000000" w:rsidRDefault="00000000" w:rsidRPr="00000000" w14:paraId="00000049">
      <w:pPr>
        <w:rPr>
          <w:rFonts w:ascii="Arial" w:cs="Arial" w:eastAsia="Arial" w:hAnsi="Arial"/>
          <w:b w:val="1"/>
        </w:rPr>
      </w:pPr>
      <w:r w:rsidDel="00000000" w:rsidR="00000000" w:rsidRPr="00000000">
        <w:rPr>
          <w:rtl w:val="0"/>
        </w:rPr>
      </w:r>
    </w:p>
    <w:p w:rsidR="00000000" w:rsidDel="00000000" w:rsidP="00000000" w:rsidRDefault="00000000" w:rsidRPr="00000000" w14:paraId="0000004A">
      <w:pPr>
        <w:rPr>
          <w:rFonts w:ascii="Quattrocento Sans" w:cs="Quattrocento Sans" w:eastAsia="Quattrocento Sans" w:hAnsi="Quattrocento Sans"/>
          <w:b w:val="1"/>
          <w:sz w:val="28"/>
          <w:szCs w:val="28"/>
        </w:rPr>
      </w:pPr>
      <w:r w:rsidDel="00000000" w:rsidR="00000000" w:rsidRPr="00000000">
        <w:rPr>
          <w:rFonts w:ascii="Quattrocento Sans" w:cs="Quattrocento Sans" w:eastAsia="Quattrocento Sans" w:hAnsi="Quattrocento Sans"/>
          <w:sz w:val="25"/>
          <w:szCs w:val="25"/>
          <w:rtl w:val="0"/>
        </w:rPr>
        <w:t xml:space="preserve">If successful, the SME and the university must sign a collaboration agreement which details the key objectives of the project, role and responsibilities of each party as well as a tailored workplan that reflects the scope of the proposal. Resources and timeframes will be assessed according to project needs.</w:t>
      </w: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1890987" cy="460910"/>
          <wp:effectExtent b="0" l="0" r="0" t="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890987" cy="460910"/>
                  </a:xfrm>
                  <a:prstGeom prst="rect"/>
                  <a:ln/>
                </pic:spPr>
              </pic:pic>
            </a:graphicData>
          </a:graphic>
        </wp:inline>
      </w:drawing>
    </w: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2224131" cy="408061"/>
          <wp:effectExtent b="0" l="0" r="0" t="0"/>
          <wp:docPr descr="Shape&#10;&#10;Description automatically generated with medium confidence" id="5" name="image2.png"/>
          <a:graphic>
            <a:graphicData uri="http://schemas.openxmlformats.org/drawingml/2006/picture">
              <pic:pic>
                <pic:nvPicPr>
                  <pic:cNvPr descr="Shape&#10;&#10;Description automatically generated with medium confidence" id="0" name="image2.png"/>
                  <pic:cNvPicPr preferRelativeResize="0"/>
                </pic:nvPicPr>
                <pic:blipFill>
                  <a:blip r:embed="rId1"/>
                  <a:srcRect b="0" l="0" r="0" t="0"/>
                  <a:stretch>
                    <a:fillRect/>
                  </a:stretch>
                </pic:blipFill>
                <pic:spPr>
                  <a:xfrm>
                    <a:off x="0" y="0"/>
                    <a:ext cx="2224131" cy="408061"/>
                  </a:xfrm>
                  <a:prstGeom prst="rect"/>
                  <a:ln/>
                </pic:spPr>
              </pic:pic>
            </a:graphicData>
          </a:graphic>
        </wp:inline>
      </w:drawing>
    </w: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4D">
    <w:pPr>
      <w:shd w:fill="ffffff" w:val="clear"/>
      <w:ind w:left="720" w:firstLine="0"/>
      <w:rPr>
        <w:rFonts w:ascii="Quattrocento Sans" w:cs="Quattrocento Sans" w:eastAsia="Quattrocento Sans" w:hAnsi="Quattrocento Sans"/>
        <w:b w:val="1"/>
        <w:sz w:val="25"/>
        <w:szCs w:val="25"/>
        <w:highlight w:val="cyan"/>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right"/>
      <w:pPr>
        <w:ind w:left="2160" w:hanging="360"/>
      </w:pPr>
      <w:rPr>
        <w:u w:val="none"/>
      </w:rPr>
    </w:lvl>
    <w:lvl w:ilvl="1">
      <w:start w:val="1"/>
      <w:numFmt w:val="decimal"/>
      <w:lvlText w:val="%1.%2."/>
      <w:lvlJc w:val="right"/>
      <w:pPr>
        <w:ind w:left="2880" w:hanging="360"/>
      </w:pPr>
      <w:rPr>
        <w:u w:val="none"/>
      </w:rPr>
    </w:lvl>
    <w:lvl w:ilvl="2">
      <w:start w:val="1"/>
      <w:numFmt w:val="decimal"/>
      <w:lvlText w:val="%1.%2.%3."/>
      <w:lvlJc w:val="right"/>
      <w:pPr>
        <w:ind w:left="3600" w:hanging="360"/>
      </w:pPr>
      <w:rPr>
        <w:u w:val="none"/>
      </w:rPr>
    </w:lvl>
    <w:lvl w:ilvl="3">
      <w:start w:val="1"/>
      <w:numFmt w:val="decimal"/>
      <w:lvlText w:val="%1.%2.%3.%4."/>
      <w:lvlJc w:val="right"/>
      <w:pPr>
        <w:ind w:left="4320" w:hanging="360"/>
      </w:pPr>
      <w:rPr>
        <w:u w:val="none"/>
      </w:rPr>
    </w:lvl>
    <w:lvl w:ilvl="4">
      <w:start w:val="1"/>
      <w:numFmt w:val="decimal"/>
      <w:lvlText w:val="%1.%2.%3.%4.%5."/>
      <w:lvlJc w:val="right"/>
      <w:pPr>
        <w:ind w:left="5040" w:hanging="360"/>
      </w:pPr>
      <w:rPr>
        <w:u w:val="none"/>
      </w:rPr>
    </w:lvl>
    <w:lvl w:ilvl="5">
      <w:start w:val="1"/>
      <w:numFmt w:val="decimal"/>
      <w:lvlText w:val="%1.%2.%3.%4.%5.%6."/>
      <w:lvlJc w:val="right"/>
      <w:pPr>
        <w:ind w:left="5760" w:hanging="360"/>
      </w:pPr>
      <w:rPr>
        <w:u w:val="none"/>
      </w:rPr>
    </w:lvl>
    <w:lvl w:ilvl="6">
      <w:start w:val="1"/>
      <w:numFmt w:val="decimal"/>
      <w:lvlText w:val="%1.%2.%3.%4.%5.%6.%7."/>
      <w:lvlJc w:val="right"/>
      <w:pPr>
        <w:ind w:left="6480" w:hanging="360"/>
      </w:pPr>
      <w:rPr>
        <w:u w:val="none"/>
      </w:rPr>
    </w:lvl>
    <w:lvl w:ilvl="7">
      <w:start w:val="1"/>
      <w:numFmt w:val="decimal"/>
      <w:lvlText w:val="%1.%2.%3.%4.%5.%6.%7.%8."/>
      <w:lvlJc w:val="right"/>
      <w:pPr>
        <w:ind w:left="7200" w:hanging="360"/>
      </w:pPr>
      <w:rPr>
        <w:u w:val="none"/>
      </w:rPr>
    </w:lvl>
    <w:lvl w:ilvl="8">
      <w:start w:val="1"/>
      <w:numFmt w:val="decimal"/>
      <w:lvlText w:val="%1.%2.%3.%4.%5.%6.%7.%8.%9."/>
      <w:lvlJc w:val="right"/>
      <w:pPr>
        <w:ind w:left="792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1440" w:hanging="360"/>
      </w:pPr>
      <w:rPr>
        <w:rFonts w:ascii="Arial" w:cs="Arial" w:eastAsia="Arial" w:hAnsi="Arial"/>
        <w:b w:val="0"/>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2">
    <w:name w:val="heading 2"/>
    <w:basedOn w:val="Normal"/>
    <w:link w:val="Heading2Char"/>
    <w:uiPriority w:val="9"/>
    <w:qFormat w:val="1"/>
    <w:rsid w:val="00567001"/>
    <w:pPr>
      <w:spacing w:after="100" w:afterAutospacing="1" w:before="100" w:beforeAutospacing="1"/>
      <w:outlineLvl w:val="1"/>
    </w:pPr>
    <w:rPr>
      <w:rFonts w:ascii="Times New Roman" w:cs="Times New Roman" w:eastAsia="Times New Roman" w:hAnsi="Times New Roman"/>
      <w:b w:val="1"/>
      <w:bCs w:val="1"/>
      <w:sz w:val="36"/>
      <w:szCs w:val="36"/>
      <w:lang w:eastAsia="en-GB"/>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567001"/>
    <w:pPr>
      <w:spacing w:after="100" w:afterAutospacing="1" w:before="100" w:beforeAutospacing="1"/>
    </w:pPr>
    <w:rPr>
      <w:rFonts w:ascii="Times New Roman" w:cs="Times New Roman" w:eastAsia="Times New Roman" w:hAnsi="Times New Roman"/>
      <w:lang w:eastAsia="en-GB"/>
    </w:rPr>
  </w:style>
  <w:style w:type="character" w:styleId="Heading2Char" w:customStyle="1">
    <w:name w:val="Heading 2 Char"/>
    <w:basedOn w:val="DefaultParagraphFont"/>
    <w:link w:val="Heading2"/>
    <w:uiPriority w:val="9"/>
    <w:rsid w:val="00567001"/>
    <w:rPr>
      <w:rFonts w:ascii="Times New Roman" w:cs="Times New Roman" w:eastAsia="Times New Roman" w:hAnsi="Times New Roman"/>
      <w:b w:val="1"/>
      <w:bCs w:val="1"/>
      <w:sz w:val="36"/>
      <w:szCs w:val="36"/>
      <w:lang w:eastAsia="en-GB"/>
    </w:rPr>
  </w:style>
  <w:style w:type="character" w:styleId="Strong">
    <w:name w:val="Strong"/>
    <w:basedOn w:val="DefaultParagraphFont"/>
    <w:uiPriority w:val="22"/>
    <w:qFormat w:val="1"/>
    <w:rsid w:val="00567001"/>
    <w:rPr>
      <w:b w:val="1"/>
      <w:bCs w:val="1"/>
    </w:rPr>
  </w:style>
  <w:style w:type="character" w:styleId="Hyperlink">
    <w:name w:val="Hyperlink"/>
    <w:basedOn w:val="DefaultParagraphFont"/>
    <w:uiPriority w:val="99"/>
    <w:semiHidden w:val="1"/>
    <w:unhideWhenUsed w:val="1"/>
    <w:rsid w:val="00567001"/>
    <w:rPr>
      <w:color w:val="0000ff"/>
      <w:u w:val="single"/>
    </w:rPr>
  </w:style>
  <w:style w:type="paragraph" w:styleId="ListParagraph">
    <w:name w:val="List Paragraph"/>
    <w:basedOn w:val="Normal"/>
    <w:uiPriority w:val="34"/>
    <w:qFormat w:val="1"/>
    <w:rsid w:val="00EC63B8"/>
    <w:pPr>
      <w:ind w:left="720"/>
      <w:contextualSpacing w:val="1"/>
    </w:pPr>
  </w:style>
  <w:style w:type="paragraph" w:styleId="Header">
    <w:name w:val="header"/>
    <w:basedOn w:val="Normal"/>
    <w:link w:val="HeaderChar"/>
    <w:uiPriority w:val="99"/>
    <w:unhideWhenUsed w:val="1"/>
    <w:rsid w:val="005B355A"/>
    <w:pPr>
      <w:tabs>
        <w:tab w:val="center" w:pos="4513"/>
        <w:tab w:val="right" w:pos="9026"/>
      </w:tabs>
    </w:pPr>
  </w:style>
  <w:style w:type="character" w:styleId="HeaderChar" w:customStyle="1">
    <w:name w:val="Header Char"/>
    <w:basedOn w:val="DefaultParagraphFont"/>
    <w:link w:val="Header"/>
    <w:uiPriority w:val="99"/>
    <w:rsid w:val="005B355A"/>
  </w:style>
  <w:style w:type="paragraph" w:styleId="Footer">
    <w:name w:val="footer"/>
    <w:basedOn w:val="Normal"/>
    <w:link w:val="FooterChar"/>
    <w:uiPriority w:val="99"/>
    <w:unhideWhenUsed w:val="1"/>
    <w:rsid w:val="005B355A"/>
    <w:pPr>
      <w:tabs>
        <w:tab w:val="center" w:pos="4513"/>
        <w:tab w:val="right" w:pos="9026"/>
      </w:tabs>
    </w:pPr>
  </w:style>
  <w:style w:type="character" w:styleId="FooterChar" w:customStyle="1">
    <w:name w:val="Footer Char"/>
    <w:basedOn w:val="DefaultParagraphFont"/>
    <w:link w:val="Footer"/>
    <w:uiPriority w:val="99"/>
    <w:rsid w:val="005B355A"/>
  </w:style>
  <w:style w:type="character" w:styleId="FollowedHyperlink">
    <w:name w:val="FollowedHyperlink"/>
    <w:basedOn w:val="DefaultParagraphFont"/>
    <w:uiPriority w:val="99"/>
    <w:semiHidden w:val="1"/>
    <w:unhideWhenUsed w:val="1"/>
    <w:rsid w:val="005B355A"/>
    <w:rPr>
      <w:color w:val="954f72" w:themeColor="followedHyperlink"/>
      <w:u w:val="single"/>
    </w:rPr>
  </w:style>
  <w:style w:type="character" w:styleId="CommentReference">
    <w:name w:val="annotation reference"/>
    <w:basedOn w:val="DefaultParagraphFont"/>
    <w:uiPriority w:val="99"/>
    <w:semiHidden w:val="1"/>
    <w:unhideWhenUsed w:val="1"/>
    <w:rsid w:val="008715E7"/>
    <w:rPr>
      <w:sz w:val="16"/>
      <w:szCs w:val="16"/>
    </w:rPr>
  </w:style>
  <w:style w:type="paragraph" w:styleId="CommentText">
    <w:name w:val="annotation text"/>
    <w:basedOn w:val="Normal"/>
    <w:link w:val="CommentTextChar"/>
    <w:uiPriority w:val="99"/>
    <w:semiHidden w:val="1"/>
    <w:unhideWhenUsed w:val="1"/>
    <w:rsid w:val="008715E7"/>
    <w:rPr>
      <w:sz w:val="20"/>
      <w:szCs w:val="20"/>
    </w:rPr>
  </w:style>
  <w:style w:type="character" w:styleId="CommentTextChar" w:customStyle="1">
    <w:name w:val="Comment Text Char"/>
    <w:basedOn w:val="DefaultParagraphFont"/>
    <w:link w:val="CommentText"/>
    <w:uiPriority w:val="99"/>
    <w:semiHidden w:val="1"/>
    <w:rsid w:val="008715E7"/>
    <w:rPr>
      <w:sz w:val="20"/>
      <w:szCs w:val="20"/>
    </w:rPr>
  </w:style>
  <w:style w:type="paragraph" w:styleId="CommentSubject">
    <w:name w:val="annotation subject"/>
    <w:basedOn w:val="CommentText"/>
    <w:next w:val="CommentText"/>
    <w:link w:val="CommentSubjectChar"/>
    <w:uiPriority w:val="99"/>
    <w:semiHidden w:val="1"/>
    <w:unhideWhenUsed w:val="1"/>
    <w:rsid w:val="008715E7"/>
    <w:rPr>
      <w:b w:val="1"/>
      <w:bCs w:val="1"/>
    </w:rPr>
  </w:style>
  <w:style w:type="character" w:styleId="CommentSubjectChar" w:customStyle="1">
    <w:name w:val="Comment Subject Char"/>
    <w:basedOn w:val="CommentTextChar"/>
    <w:link w:val="CommentSubject"/>
    <w:uiPriority w:val="99"/>
    <w:semiHidden w:val="1"/>
    <w:rsid w:val="008715E7"/>
    <w:rPr>
      <w:b w:val="1"/>
      <w:bCs w:val="1"/>
      <w:sz w:val="20"/>
      <w:szCs w:val="2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earealbert.org/" TargetMode="External"/><Relationship Id="rId8" Type="http://schemas.openxmlformats.org/officeDocument/2006/relationships/hyperlink" Target="https://www.southeastlep.com/app/uploads/2018/09/SELEP-Skills-Strategy-v14-0818-WEB.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D6V3/NCxzB0kv+/EeFtfba9QDQ==">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2021-11-05T22:23:00Z</dcterms:created>
  <dc:creator>Von Heydebreck, Vanessa</dc:creator>
</cp:coreProperties>
</file>