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Progress Note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Patient Information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Name: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DOB: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Session Information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Date: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Start Time: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End Time: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CPT code </w:t>
      </w:r>
      <w:r w:rsidDel="00000000" w:rsidR="00000000" w:rsidRPr="00000000">
        <w:rPr>
          <w:i w:val="1"/>
          <w:sz w:val="20"/>
          <w:szCs w:val="20"/>
          <w:rtl w:val="0"/>
        </w:rPr>
        <w:t xml:space="preserve">(90832, 90834, 90837, 90846, 90847</w:t>
      </w:r>
      <w:r w:rsidDel="00000000" w:rsidR="00000000" w:rsidRPr="00000000">
        <w:rPr>
          <w:rtl w:val="0"/>
        </w:rPr>
        <w:t xml:space="preserve">): 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Clinical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Diagnosis: 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Subjective </w:t>
      </w:r>
      <w:r w:rsidDel="00000000" w:rsidR="00000000" w:rsidRPr="00000000">
        <w:rPr>
          <w:i w:val="1"/>
          <w:sz w:val="20"/>
          <w:szCs w:val="20"/>
          <w:rtl w:val="0"/>
        </w:rPr>
        <w:t xml:space="preserve">(patient report</w:t>
      </w:r>
      <w:r w:rsidDel="00000000" w:rsidR="00000000" w:rsidRPr="00000000">
        <w:rPr>
          <w:rtl w:val="0"/>
        </w:rPr>
        <w:t xml:space="preserve">):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Objective (</w:t>
      </w:r>
      <w:r w:rsidDel="00000000" w:rsidR="00000000" w:rsidRPr="00000000">
        <w:rPr>
          <w:i w:val="1"/>
          <w:sz w:val="20"/>
          <w:szCs w:val="20"/>
          <w:rtl w:val="0"/>
        </w:rPr>
        <w:t xml:space="preserve">factual account of what was observed, mental health status</w:t>
      </w:r>
      <w:r w:rsidDel="00000000" w:rsidR="00000000" w:rsidRPr="00000000">
        <w:rPr>
          <w:rtl w:val="0"/>
        </w:rPr>
        <w:t xml:space="preserve">):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Assessment: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ab/>
        <w:t xml:space="preserve">Risk Assessment (</w:t>
      </w:r>
      <w:r w:rsidDel="00000000" w:rsidR="00000000" w:rsidRPr="00000000">
        <w:rPr>
          <w:i w:val="1"/>
          <w:sz w:val="20"/>
          <w:szCs w:val="20"/>
          <w:rtl w:val="0"/>
        </w:rPr>
        <w:t xml:space="preserve">SI, HI, DV, unsafe environment</w:t>
      </w:r>
      <w:r w:rsidDel="00000000" w:rsidR="00000000" w:rsidRPr="00000000">
        <w:rPr>
          <w:rtl w:val="0"/>
        </w:rPr>
        <w:t xml:space="preserve">):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ab/>
        <w:tab/>
        <w:t xml:space="preserve">If Yes, identify safety plan: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Clinical Intervention: 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Progress: 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Plan: 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Signature: ______________________________________</w:t>
        <w:tab/>
        <w:tab/>
        <w:t xml:space="preserve">Date: __________________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