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616"/>
      </w:tblGrid>
      <w:tr w:rsidR="004C67C8" w14:paraId="01AA9E5E" w14:textId="77777777" w:rsidTr="00412881">
        <w:trPr>
          <w:trHeight w:val="281"/>
        </w:trPr>
        <w:tc>
          <w:tcPr>
            <w:tcW w:w="10616" w:type="dxa"/>
            <w:tcBorders>
              <w:bottom w:val="single" w:sz="4" w:space="0" w:color="1F3864" w:themeColor="accent1" w:themeShade="80"/>
            </w:tcBorders>
            <w:shd w:val="clear" w:color="auto" w:fill="1F3864" w:themeFill="accent1" w:themeFillShade="80"/>
          </w:tcPr>
          <w:p w14:paraId="4040668A" w14:textId="5211FAEA" w:rsidR="004C67C8" w:rsidRPr="00ED57C6" w:rsidRDefault="0082619C" w:rsidP="00F61937">
            <w:pPr>
              <w:jc w:val="center"/>
              <w:rPr>
                <w:b/>
                <w:bCs/>
              </w:rPr>
            </w:pPr>
            <w:r>
              <w:rPr>
                <w:b/>
                <w:bCs/>
              </w:rPr>
              <w:t xml:space="preserve">Family Plan for </w:t>
            </w:r>
            <w:r w:rsidR="003904CB">
              <w:rPr>
                <w:b/>
                <w:bCs/>
              </w:rPr>
              <w:t>Positive</w:t>
            </w:r>
            <w:r w:rsidR="00ED57C6" w:rsidRPr="00ED57C6">
              <w:rPr>
                <w:b/>
                <w:bCs/>
              </w:rPr>
              <w:t xml:space="preserve"> </w:t>
            </w:r>
            <w:r w:rsidR="00F61937">
              <w:rPr>
                <w:b/>
                <w:bCs/>
              </w:rPr>
              <w:t xml:space="preserve">Behavior at </w:t>
            </w:r>
            <w:r w:rsidR="003904CB">
              <w:rPr>
                <w:b/>
                <w:bCs/>
              </w:rPr>
              <w:t>Home</w:t>
            </w:r>
          </w:p>
        </w:tc>
      </w:tr>
    </w:tbl>
    <w:p w14:paraId="4C5B0EFA" w14:textId="44BD1C35" w:rsidR="003C012D" w:rsidRDefault="005939B4" w:rsidP="00ED57C6">
      <w:pPr>
        <w:snapToGrid w:val="0"/>
        <w:rPr>
          <w:i/>
          <w:iCs/>
          <w:color w:val="1F3864" w:themeColor="accent1" w:themeShade="80"/>
          <w:sz w:val="20"/>
          <w:szCs w:val="20"/>
        </w:rPr>
      </w:pPr>
      <w:r w:rsidRPr="003E2EAF">
        <w:rPr>
          <w:i/>
          <w:iCs/>
          <w:color w:val="1F3864" w:themeColor="accent1" w:themeShade="80"/>
          <w:sz w:val="20"/>
          <w:szCs w:val="20"/>
        </w:rPr>
        <w:t>U</w:t>
      </w:r>
      <w:r w:rsidR="00B03D4B" w:rsidRPr="003E2EAF">
        <w:rPr>
          <w:i/>
          <w:iCs/>
          <w:color w:val="1F3864" w:themeColor="accent1" w:themeShade="80"/>
          <w:sz w:val="20"/>
          <w:szCs w:val="20"/>
        </w:rPr>
        <w:t>se this resource</w:t>
      </w:r>
      <w:r w:rsidRPr="003E2EAF">
        <w:rPr>
          <w:i/>
          <w:iCs/>
          <w:color w:val="1F3864" w:themeColor="accent1" w:themeShade="80"/>
          <w:sz w:val="20"/>
          <w:szCs w:val="20"/>
        </w:rPr>
        <w:t xml:space="preserve"> </w:t>
      </w:r>
      <w:r w:rsidR="00206870" w:rsidRPr="003E2EAF">
        <w:rPr>
          <w:i/>
          <w:iCs/>
          <w:color w:val="1F3864" w:themeColor="accent1" w:themeShade="80"/>
          <w:sz w:val="20"/>
          <w:szCs w:val="20"/>
        </w:rPr>
        <w:t xml:space="preserve">to </w:t>
      </w:r>
      <w:r w:rsidR="00791DE6">
        <w:rPr>
          <w:i/>
          <w:iCs/>
          <w:color w:val="1F3864" w:themeColor="accent1" w:themeShade="80"/>
          <w:sz w:val="20"/>
          <w:szCs w:val="20"/>
        </w:rPr>
        <w:t>make</w:t>
      </w:r>
      <w:r w:rsidR="00791DE6" w:rsidRPr="003E2EAF">
        <w:rPr>
          <w:i/>
          <w:iCs/>
          <w:color w:val="1F3864" w:themeColor="accent1" w:themeShade="80"/>
          <w:sz w:val="20"/>
          <w:szCs w:val="20"/>
        </w:rPr>
        <w:t xml:space="preserve"> </w:t>
      </w:r>
      <w:r w:rsidR="00206870" w:rsidRPr="003E2EAF">
        <w:rPr>
          <w:i/>
          <w:iCs/>
          <w:color w:val="1F3864" w:themeColor="accent1" w:themeShade="80"/>
          <w:sz w:val="20"/>
          <w:szCs w:val="20"/>
        </w:rPr>
        <w:t>a family plan for positive behavior at home</w:t>
      </w:r>
      <w:r w:rsidR="00791DE6">
        <w:rPr>
          <w:i/>
          <w:iCs/>
          <w:color w:val="1F3864" w:themeColor="accent1" w:themeShade="80"/>
          <w:sz w:val="20"/>
          <w:szCs w:val="20"/>
        </w:rPr>
        <w:t>.  Start by</w:t>
      </w:r>
      <w:r w:rsidR="00206870" w:rsidRPr="003E2EAF">
        <w:rPr>
          <w:i/>
          <w:iCs/>
          <w:color w:val="1F3864" w:themeColor="accent1" w:themeShade="80"/>
          <w:sz w:val="20"/>
          <w:szCs w:val="20"/>
        </w:rPr>
        <w:t xml:space="preserve"> </w:t>
      </w:r>
      <w:r w:rsidRPr="003E2EAF">
        <w:rPr>
          <w:i/>
          <w:iCs/>
          <w:color w:val="1F3864" w:themeColor="accent1" w:themeShade="80"/>
          <w:sz w:val="20"/>
          <w:szCs w:val="20"/>
        </w:rPr>
        <w:t>reading “</w:t>
      </w:r>
      <w:hyperlink r:id="rId7" w:history="1">
        <w:r w:rsidRPr="003E2EAF">
          <w:rPr>
            <w:rStyle w:val="Hyperlink"/>
            <w:i/>
            <w:iCs/>
            <w:color w:val="1F3864" w:themeColor="accent1" w:themeShade="80"/>
            <w:sz w:val="20"/>
            <w:szCs w:val="20"/>
          </w:rPr>
          <w:t>Supporting Families with PBIS at Home</w:t>
        </w:r>
      </w:hyperlink>
      <w:r w:rsidR="00206870" w:rsidRPr="003E2EAF">
        <w:rPr>
          <w:i/>
          <w:iCs/>
          <w:color w:val="1F3864" w:themeColor="accent1" w:themeShade="80"/>
          <w:sz w:val="20"/>
          <w:szCs w:val="20"/>
        </w:rPr>
        <w:t xml:space="preserve">.” </w:t>
      </w:r>
      <w:r w:rsidR="003E2EAF">
        <w:rPr>
          <w:i/>
          <w:iCs/>
          <w:color w:val="1F3864" w:themeColor="accent1" w:themeShade="80"/>
          <w:sz w:val="20"/>
          <w:szCs w:val="20"/>
        </w:rPr>
        <w:t>Meet with your family</w:t>
      </w:r>
      <w:r w:rsidR="00206870">
        <w:rPr>
          <w:i/>
          <w:iCs/>
          <w:color w:val="1F3864" w:themeColor="accent1" w:themeShade="80"/>
          <w:sz w:val="20"/>
          <w:szCs w:val="20"/>
        </w:rPr>
        <w:t xml:space="preserve"> and </w:t>
      </w:r>
      <w:r w:rsidR="00791DE6">
        <w:rPr>
          <w:i/>
          <w:iCs/>
          <w:color w:val="1F3864" w:themeColor="accent1" w:themeShade="80"/>
          <w:sz w:val="20"/>
          <w:szCs w:val="20"/>
        </w:rPr>
        <w:t xml:space="preserve">make </w:t>
      </w:r>
      <w:r w:rsidR="00206870">
        <w:rPr>
          <w:i/>
          <w:iCs/>
          <w:color w:val="1F3864" w:themeColor="accent1" w:themeShade="80"/>
          <w:sz w:val="20"/>
          <w:szCs w:val="20"/>
        </w:rPr>
        <w:t>your own plan in three simple steps</w:t>
      </w:r>
      <w:r w:rsidR="00BB7E81" w:rsidRPr="0082619C">
        <w:rPr>
          <w:i/>
          <w:iCs/>
          <w:color w:val="1F3864" w:themeColor="accent1" w:themeShade="80"/>
          <w:sz w:val="20"/>
          <w:szCs w:val="20"/>
        </w:rPr>
        <w:t xml:space="preserve">: </w:t>
      </w:r>
    </w:p>
    <w:p w14:paraId="25EFF17A" w14:textId="090A8EFE" w:rsidR="005B68C2" w:rsidRDefault="005B68C2" w:rsidP="005B68C2">
      <w:pPr>
        <w:snapToGrid w:val="0"/>
        <w:jc w:val="center"/>
        <w:rPr>
          <w:i/>
          <w:iCs/>
          <w:color w:val="1F3864" w:themeColor="accent1" w:themeShade="80"/>
          <w:sz w:val="20"/>
          <w:szCs w:val="20"/>
        </w:rPr>
      </w:pPr>
      <w:r w:rsidRPr="005B68C2">
        <w:rPr>
          <w:i/>
          <w:iCs/>
          <w:noProof/>
          <w:color w:val="1F3864" w:themeColor="accent1" w:themeShade="80"/>
          <w:sz w:val="20"/>
          <w:szCs w:val="20"/>
        </w:rPr>
        <w:drawing>
          <wp:inline distT="0" distB="0" distL="0" distR="0" wp14:anchorId="1DE59349" wp14:editId="5E1BB05B">
            <wp:extent cx="5242845" cy="7427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8576" cy="757714"/>
                    </a:xfrm>
                    <a:prstGeom prst="rect">
                      <a:avLst/>
                    </a:prstGeom>
                  </pic:spPr>
                </pic:pic>
              </a:graphicData>
            </a:graphic>
          </wp:inline>
        </w:drawing>
      </w:r>
    </w:p>
    <w:p w14:paraId="158B3744" w14:textId="751C6A01" w:rsidR="003C012D" w:rsidRPr="00412881" w:rsidRDefault="005B68C2" w:rsidP="00ED57C6">
      <w:pPr>
        <w:snapToGrid w:val="0"/>
        <w:rPr>
          <w:i/>
          <w:iCs/>
          <w:color w:val="1F3864" w:themeColor="accent1" w:themeShade="80"/>
          <w:sz w:val="10"/>
          <w:szCs w:val="10"/>
        </w:rPr>
      </w:pPr>
      <w:r w:rsidRPr="005B68C2">
        <w:rPr>
          <w:i/>
          <w:iCs/>
          <w:noProof/>
          <w:color w:val="1F3864" w:themeColor="accent1" w:themeShade="80"/>
          <w:sz w:val="10"/>
          <w:szCs w:val="10"/>
        </w:rPr>
        <w:drawing>
          <wp:anchor distT="0" distB="0" distL="114300" distR="114300" simplePos="0" relativeHeight="251658240" behindDoc="1" locked="0" layoutInCell="1" allowOverlap="1" wp14:anchorId="0FE0DFB3" wp14:editId="207B84E2">
            <wp:simplePos x="0" y="0"/>
            <wp:positionH relativeFrom="column">
              <wp:posOffset>-175652</wp:posOffset>
            </wp:positionH>
            <wp:positionV relativeFrom="paragraph">
              <wp:posOffset>60455</wp:posOffset>
            </wp:positionV>
            <wp:extent cx="414709" cy="414709"/>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709" cy="41470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57"/>
        <w:tblOverlap w:val="never"/>
        <w:tblW w:w="0" w:type="auto"/>
        <w:tblLook w:val="04A0" w:firstRow="1" w:lastRow="0" w:firstColumn="1" w:lastColumn="0" w:noHBand="0" w:noVBand="1"/>
      </w:tblPr>
      <w:tblGrid>
        <w:gridCol w:w="6125"/>
      </w:tblGrid>
      <w:tr w:rsidR="002B5F3E" w:rsidRPr="00ED43D6" w14:paraId="023B7AC5" w14:textId="77777777" w:rsidTr="002B5F3E">
        <w:tc>
          <w:tcPr>
            <w:tcW w:w="6125" w:type="dxa"/>
            <w:shd w:val="clear" w:color="auto" w:fill="1F3864" w:themeFill="accent1" w:themeFillShade="80"/>
          </w:tcPr>
          <w:p w14:paraId="4EB7F4E9" w14:textId="5539784A" w:rsidR="002B5F3E" w:rsidRPr="00ED43D6" w:rsidRDefault="002B5F3E" w:rsidP="002B5F3E">
            <w:pPr>
              <w:pStyle w:val="ListParagraph"/>
              <w:numPr>
                <w:ilvl w:val="0"/>
                <w:numId w:val="11"/>
              </w:numPr>
              <w:jc w:val="center"/>
              <w:rPr>
                <w:b/>
                <w:bCs/>
              </w:rPr>
            </w:pPr>
            <w:r w:rsidRPr="0082619C">
              <w:rPr>
                <w:b/>
                <w:bCs/>
                <w:color w:val="FFFFFF" w:themeColor="background1"/>
              </w:rPr>
              <w:t>Family Schedule</w:t>
            </w:r>
          </w:p>
        </w:tc>
      </w:tr>
      <w:tr w:rsidR="002B5F3E" w:rsidRPr="00ED43D6" w14:paraId="5DE7AE80" w14:textId="77777777" w:rsidTr="002B5F3E">
        <w:tc>
          <w:tcPr>
            <w:tcW w:w="6125" w:type="dxa"/>
          </w:tcPr>
          <w:p w14:paraId="3EE18F2A" w14:textId="77777777" w:rsidR="002B5F3E" w:rsidRPr="00D20DC8" w:rsidRDefault="002B5F3E"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 xml:space="preserve">Get ready in the morning </w:t>
            </w:r>
          </w:p>
          <w:p w14:paraId="6E3E0F8E" w14:textId="77777777" w:rsidR="002B5F3E" w:rsidRPr="00D20DC8" w:rsidRDefault="002B5F3E" w:rsidP="002B5F3E">
            <w:pPr>
              <w:pStyle w:val="ListParagraph"/>
              <w:ind w:left="154"/>
              <w:rPr>
                <w:i/>
                <w:iCs/>
                <w:color w:val="4472C4" w:themeColor="accent1"/>
                <w:sz w:val="20"/>
                <w:szCs w:val="20"/>
              </w:rPr>
            </w:pPr>
            <w:r w:rsidRPr="00D20DC8">
              <w:rPr>
                <w:i/>
                <w:iCs/>
                <w:color w:val="4472C4" w:themeColor="accent1"/>
                <w:sz w:val="20"/>
                <w:szCs w:val="20"/>
              </w:rPr>
              <w:t>Wake up, get ready for the day, &amp; eat breakfast</w:t>
            </w:r>
          </w:p>
        </w:tc>
      </w:tr>
      <w:tr w:rsidR="002B5F3E" w:rsidRPr="00ED43D6" w14:paraId="7382BA2E" w14:textId="77777777" w:rsidTr="002B5F3E">
        <w:tc>
          <w:tcPr>
            <w:tcW w:w="6125" w:type="dxa"/>
          </w:tcPr>
          <w:p w14:paraId="1C1E3E57" w14:textId="77777777" w:rsidR="002B5F3E" w:rsidRPr="00D20DC8" w:rsidRDefault="002B5F3E"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 xml:space="preserve">Morning check-in </w:t>
            </w:r>
          </w:p>
          <w:p w14:paraId="4F4A6147" w14:textId="1E2522C2" w:rsidR="002B5F3E" w:rsidRPr="00D20DC8" w:rsidRDefault="00791DE6" w:rsidP="003D7F55">
            <w:pPr>
              <w:pStyle w:val="ListParagraph"/>
              <w:ind w:left="154"/>
              <w:rPr>
                <w:i/>
                <w:iCs/>
                <w:color w:val="4472C4" w:themeColor="accent1"/>
                <w:sz w:val="20"/>
                <w:szCs w:val="20"/>
              </w:rPr>
            </w:pPr>
            <w:r w:rsidRPr="00D20DC8">
              <w:rPr>
                <w:i/>
                <w:iCs/>
                <w:color w:val="4472C4" w:themeColor="accent1"/>
                <w:sz w:val="20"/>
                <w:szCs w:val="20"/>
              </w:rPr>
              <w:t xml:space="preserve">Look at the </w:t>
            </w:r>
            <w:r w:rsidR="002B5F3E" w:rsidRPr="00D20DC8">
              <w:rPr>
                <w:i/>
                <w:iCs/>
                <w:color w:val="4472C4" w:themeColor="accent1"/>
                <w:sz w:val="20"/>
                <w:szCs w:val="20"/>
              </w:rPr>
              <w:t>morning schedule</w:t>
            </w:r>
            <w:r w:rsidR="003D7F55" w:rsidRPr="00D20DC8">
              <w:rPr>
                <w:i/>
                <w:iCs/>
                <w:color w:val="4472C4" w:themeColor="accent1"/>
                <w:sz w:val="20"/>
                <w:szCs w:val="20"/>
              </w:rPr>
              <w:t xml:space="preserve"> </w:t>
            </w:r>
            <w:r w:rsidR="002B5F3E" w:rsidRPr="00D20DC8">
              <w:rPr>
                <w:i/>
                <w:iCs/>
                <w:color w:val="4472C4" w:themeColor="accent1"/>
                <w:sz w:val="20"/>
                <w:szCs w:val="20"/>
              </w:rPr>
              <w:t>&amp; check-in (how are you doing today?)</w:t>
            </w:r>
          </w:p>
        </w:tc>
      </w:tr>
      <w:tr w:rsidR="002B5F3E" w:rsidRPr="00ED43D6" w14:paraId="11458FA0" w14:textId="77777777" w:rsidTr="002B5F3E">
        <w:tc>
          <w:tcPr>
            <w:tcW w:w="6125" w:type="dxa"/>
          </w:tcPr>
          <w:p w14:paraId="792D6B4C" w14:textId="11B32D84" w:rsidR="002B5F3E" w:rsidRPr="00D20DC8" w:rsidRDefault="002B5F3E"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 xml:space="preserve">Morning </w:t>
            </w:r>
            <w:r w:rsidR="00791DE6" w:rsidRPr="00D20DC8">
              <w:rPr>
                <w:b/>
                <w:bCs/>
                <w:color w:val="4472C4" w:themeColor="accent1"/>
                <w:sz w:val="20"/>
                <w:szCs w:val="20"/>
              </w:rPr>
              <w:t xml:space="preserve">Exercise </w:t>
            </w:r>
          </w:p>
          <w:p w14:paraId="5E7A34B9" w14:textId="0CE4A5AA" w:rsidR="002B5F3E" w:rsidRPr="00D20DC8" w:rsidRDefault="00791DE6" w:rsidP="00791DE6">
            <w:pPr>
              <w:pStyle w:val="ListParagraph"/>
              <w:ind w:left="154"/>
              <w:rPr>
                <w:color w:val="4472C4" w:themeColor="accent1"/>
                <w:sz w:val="20"/>
                <w:szCs w:val="20"/>
              </w:rPr>
            </w:pPr>
            <w:r w:rsidRPr="00D20DC8">
              <w:rPr>
                <w:i/>
                <w:iCs/>
                <w:color w:val="4472C4" w:themeColor="accent1"/>
                <w:sz w:val="20"/>
                <w:szCs w:val="20"/>
              </w:rPr>
              <w:t xml:space="preserve">Take </w:t>
            </w:r>
            <w:r w:rsidR="002B5F3E" w:rsidRPr="00D20DC8">
              <w:rPr>
                <w:i/>
                <w:iCs/>
                <w:color w:val="4472C4" w:themeColor="accent1"/>
                <w:sz w:val="20"/>
                <w:szCs w:val="20"/>
              </w:rPr>
              <w:t>a walk outside, “hike” inside on the stairs, etc.</w:t>
            </w:r>
          </w:p>
        </w:tc>
      </w:tr>
      <w:tr w:rsidR="002B5F3E" w:rsidRPr="00ED43D6" w14:paraId="5A34B157" w14:textId="77777777" w:rsidTr="002B5F3E">
        <w:tc>
          <w:tcPr>
            <w:tcW w:w="6125" w:type="dxa"/>
          </w:tcPr>
          <w:p w14:paraId="34A3AE9D" w14:textId="77777777" w:rsidR="002B5F3E" w:rsidRPr="00D20DC8" w:rsidRDefault="002B5F3E"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Remote Instruction</w:t>
            </w:r>
          </w:p>
          <w:p w14:paraId="066E8D70" w14:textId="2B06A308" w:rsidR="002B5F3E" w:rsidRPr="00D20DC8" w:rsidRDefault="006768F1" w:rsidP="003D7F55">
            <w:pPr>
              <w:pStyle w:val="ListParagraph"/>
              <w:ind w:left="154"/>
              <w:rPr>
                <w:i/>
                <w:iCs/>
                <w:color w:val="4472C4" w:themeColor="accent1"/>
                <w:sz w:val="20"/>
                <w:szCs w:val="20"/>
              </w:rPr>
            </w:pPr>
            <w:r>
              <w:rPr>
                <w:i/>
                <w:iCs/>
                <w:color w:val="4472C4" w:themeColor="accent1"/>
                <w:sz w:val="20"/>
                <w:szCs w:val="20"/>
              </w:rPr>
              <w:t>Use</w:t>
            </w:r>
            <w:r w:rsidR="00791DE6" w:rsidRPr="00D20DC8">
              <w:rPr>
                <w:i/>
                <w:iCs/>
                <w:color w:val="4472C4" w:themeColor="accent1"/>
                <w:sz w:val="20"/>
                <w:szCs w:val="20"/>
              </w:rPr>
              <w:t xml:space="preserve"> </w:t>
            </w:r>
            <w:r>
              <w:rPr>
                <w:i/>
                <w:iCs/>
                <w:color w:val="4472C4" w:themeColor="accent1"/>
                <w:sz w:val="20"/>
                <w:szCs w:val="20"/>
              </w:rPr>
              <w:t>the</w:t>
            </w:r>
            <w:r w:rsidR="00791DE6" w:rsidRPr="00D20DC8">
              <w:rPr>
                <w:i/>
                <w:iCs/>
                <w:color w:val="4472C4" w:themeColor="accent1"/>
                <w:sz w:val="20"/>
                <w:szCs w:val="20"/>
              </w:rPr>
              <w:t xml:space="preserve"> </w:t>
            </w:r>
            <w:r>
              <w:rPr>
                <w:i/>
                <w:iCs/>
                <w:color w:val="4472C4" w:themeColor="accent1"/>
                <w:sz w:val="20"/>
                <w:szCs w:val="20"/>
              </w:rPr>
              <w:t xml:space="preserve">school </w:t>
            </w:r>
            <w:r w:rsidR="003D7F55" w:rsidRPr="00D20DC8">
              <w:rPr>
                <w:i/>
                <w:iCs/>
                <w:color w:val="4472C4" w:themeColor="accent1"/>
                <w:sz w:val="20"/>
                <w:szCs w:val="20"/>
              </w:rPr>
              <w:t>schedule</w:t>
            </w:r>
            <w:r>
              <w:rPr>
                <w:i/>
                <w:iCs/>
                <w:color w:val="4472C4" w:themeColor="accent1"/>
                <w:sz w:val="20"/>
                <w:szCs w:val="20"/>
              </w:rPr>
              <w:t xml:space="preserve"> to establish times for instruction</w:t>
            </w:r>
          </w:p>
        </w:tc>
      </w:tr>
      <w:tr w:rsidR="002B5F3E" w:rsidRPr="00ED43D6" w14:paraId="68279B14" w14:textId="77777777" w:rsidTr="002B5F3E">
        <w:tc>
          <w:tcPr>
            <w:tcW w:w="6125" w:type="dxa"/>
          </w:tcPr>
          <w:p w14:paraId="32844487" w14:textId="77777777" w:rsidR="002B5F3E" w:rsidRPr="00D20DC8" w:rsidRDefault="002B5F3E"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Lunch check-in</w:t>
            </w:r>
          </w:p>
          <w:p w14:paraId="1745B46E" w14:textId="4DDE477C" w:rsidR="002B5F3E" w:rsidRPr="00D20DC8" w:rsidRDefault="002B5F3E" w:rsidP="00791DE6">
            <w:pPr>
              <w:pStyle w:val="ListParagraph"/>
              <w:ind w:left="154"/>
              <w:rPr>
                <w:i/>
                <w:iCs/>
                <w:color w:val="4472C4" w:themeColor="accent1"/>
                <w:sz w:val="20"/>
                <w:szCs w:val="20"/>
              </w:rPr>
            </w:pPr>
            <w:r w:rsidRPr="00D20DC8">
              <w:rPr>
                <w:i/>
                <w:iCs/>
                <w:color w:val="4472C4" w:themeColor="accent1"/>
                <w:sz w:val="20"/>
                <w:szCs w:val="20"/>
              </w:rPr>
              <w:t xml:space="preserve">Eat healthy lunch, </w:t>
            </w:r>
            <w:r w:rsidR="00791DE6" w:rsidRPr="00D20DC8">
              <w:rPr>
                <w:i/>
                <w:iCs/>
                <w:color w:val="4472C4" w:themeColor="accent1"/>
                <w:sz w:val="20"/>
                <w:szCs w:val="20"/>
              </w:rPr>
              <w:t xml:space="preserve">look at the </w:t>
            </w:r>
            <w:r w:rsidRPr="00D20DC8">
              <w:rPr>
                <w:i/>
                <w:iCs/>
                <w:color w:val="4472C4" w:themeColor="accent1"/>
                <w:sz w:val="20"/>
                <w:szCs w:val="20"/>
              </w:rPr>
              <w:t>afternoon schedule &amp; check-in</w:t>
            </w:r>
          </w:p>
        </w:tc>
      </w:tr>
      <w:tr w:rsidR="002B5F3E" w:rsidRPr="00ED43D6" w14:paraId="5FDA9178" w14:textId="77777777" w:rsidTr="002B5F3E">
        <w:tc>
          <w:tcPr>
            <w:tcW w:w="6125" w:type="dxa"/>
          </w:tcPr>
          <w:p w14:paraId="5275342B" w14:textId="435A5C3F" w:rsidR="002B5F3E" w:rsidRPr="00D20DC8" w:rsidRDefault="003D7F55"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Complete</w:t>
            </w:r>
            <w:r w:rsidR="00791DE6" w:rsidRPr="00D20DC8">
              <w:rPr>
                <w:b/>
                <w:bCs/>
                <w:color w:val="4472C4" w:themeColor="accent1"/>
                <w:sz w:val="20"/>
                <w:szCs w:val="20"/>
              </w:rPr>
              <w:t xml:space="preserve"> </w:t>
            </w:r>
            <w:r w:rsidR="002B5F3E" w:rsidRPr="00D20DC8">
              <w:rPr>
                <w:b/>
                <w:bCs/>
                <w:color w:val="4472C4" w:themeColor="accent1"/>
                <w:sz w:val="20"/>
                <w:szCs w:val="20"/>
              </w:rPr>
              <w:t>Homework</w:t>
            </w:r>
          </w:p>
          <w:p w14:paraId="755F30A8" w14:textId="513F7904" w:rsidR="002B5F3E" w:rsidRPr="00D20DC8" w:rsidRDefault="00791DE6" w:rsidP="00F67286">
            <w:pPr>
              <w:pStyle w:val="ListParagraph"/>
              <w:ind w:left="154"/>
              <w:rPr>
                <w:i/>
                <w:iCs/>
                <w:color w:val="4472C4" w:themeColor="accent1"/>
                <w:sz w:val="20"/>
                <w:szCs w:val="20"/>
              </w:rPr>
            </w:pPr>
            <w:r w:rsidRPr="00D20DC8">
              <w:rPr>
                <w:i/>
                <w:iCs/>
                <w:color w:val="4472C4" w:themeColor="accent1"/>
                <w:sz w:val="20"/>
                <w:szCs w:val="20"/>
              </w:rPr>
              <w:t xml:space="preserve">Choose a </w:t>
            </w:r>
            <w:r w:rsidR="002B5F3E" w:rsidRPr="00D20DC8">
              <w:rPr>
                <w:i/>
                <w:iCs/>
                <w:color w:val="4472C4" w:themeColor="accent1"/>
                <w:sz w:val="20"/>
                <w:szCs w:val="20"/>
              </w:rPr>
              <w:t>tim</w:t>
            </w:r>
            <w:r w:rsidRPr="00D20DC8">
              <w:rPr>
                <w:i/>
                <w:iCs/>
                <w:color w:val="4472C4" w:themeColor="accent1"/>
                <w:sz w:val="20"/>
                <w:szCs w:val="20"/>
              </w:rPr>
              <w:t>e</w:t>
            </w:r>
            <w:r w:rsidR="002B5F3E" w:rsidRPr="00D20DC8">
              <w:rPr>
                <w:i/>
                <w:iCs/>
                <w:color w:val="4472C4" w:themeColor="accent1"/>
                <w:sz w:val="20"/>
                <w:szCs w:val="20"/>
              </w:rPr>
              <w:t xml:space="preserve"> to </w:t>
            </w:r>
            <w:r w:rsidR="00F67286" w:rsidRPr="00D20DC8">
              <w:rPr>
                <w:i/>
                <w:iCs/>
                <w:color w:val="4472C4" w:themeColor="accent1"/>
                <w:sz w:val="20"/>
                <w:szCs w:val="20"/>
              </w:rPr>
              <w:t xml:space="preserve">do </w:t>
            </w:r>
            <w:r w:rsidR="002B5F3E" w:rsidRPr="00D20DC8">
              <w:rPr>
                <w:i/>
                <w:iCs/>
                <w:color w:val="4472C4" w:themeColor="accent1"/>
                <w:sz w:val="20"/>
                <w:szCs w:val="20"/>
              </w:rPr>
              <w:t xml:space="preserve">homework </w:t>
            </w:r>
          </w:p>
        </w:tc>
      </w:tr>
      <w:tr w:rsidR="002B5F3E" w:rsidRPr="00ED43D6" w14:paraId="3F7CD1B8" w14:textId="77777777" w:rsidTr="002B5F3E">
        <w:tc>
          <w:tcPr>
            <w:tcW w:w="6125" w:type="dxa"/>
          </w:tcPr>
          <w:p w14:paraId="5F0B8CEC" w14:textId="0B127303" w:rsidR="002B5F3E" w:rsidRPr="00D20DC8" w:rsidRDefault="00791DE6"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Afternoon Exercise</w:t>
            </w:r>
          </w:p>
          <w:p w14:paraId="592A1BE4" w14:textId="7E91F51F" w:rsidR="002B5F3E" w:rsidRPr="00D20DC8" w:rsidRDefault="00791DE6" w:rsidP="00791DE6">
            <w:pPr>
              <w:pStyle w:val="ListParagraph"/>
              <w:ind w:left="154"/>
              <w:rPr>
                <w:i/>
                <w:iCs/>
                <w:color w:val="4472C4" w:themeColor="accent1"/>
                <w:sz w:val="20"/>
                <w:szCs w:val="20"/>
              </w:rPr>
            </w:pPr>
            <w:r w:rsidRPr="00D20DC8">
              <w:rPr>
                <w:i/>
                <w:iCs/>
                <w:color w:val="4472C4" w:themeColor="accent1"/>
                <w:sz w:val="20"/>
                <w:szCs w:val="20"/>
              </w:rPr>
              <w:t xml:space="preserve">Take </w:t>
            </w:r>
            <w:r w:rsidR="002B5F3E" w:rsidRPr="00D20DC8">
              <w:rPr>
                <w:i/>
                <w:iCs/>
                <w:color w:val="4472C4" w:themeColor="accent1"/>
                <w:sz w:val="20"/>
                <w:szCs w:val="20"/>
              </w:rPr>
              <w:t xml:space="preserve">a walk, dance party, </w:t>
            </w:r>
            <w:r w:rsidRPr="00D20DC8">
              <w:rPr>
                <w:i/>
                <w:iCs/>
                <w:color w:val="4472C4" w:themeColor="accent1"/>
                <w:sz w:val="20"/>
                <w:szCs w:val="20"/>
              </w:rPr>
              <w:t>etc.</w:t>
            </w:r>
          </w:p>
        </w:tc>
      </w:tr>
      <w:tr w:rsidR="002B5F3E" w:rsidRPr="00ED43D6" w14:paraId="3D2BD0AB" w14:textId="77777777" w:rsidTr="002B5F3E">
        <w:tc>
          <w:tcPr>
            <w:tcW w:w="6125" w:type="dxa"/>
          </w:tcPr>
          <w:p w14:paraId="32865C28" w14:textId="4075AA10" w:rsidR="002B5F3E" w:rsidRPr="00D20DC8" w:rsidRDefault="003D7F55"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Be</w:t>
            </w:r>
            <w:r w:rsidR="00791DE6" w:rsidRPr="00D20DC8">
              <w:rPr>
                <w:b/>
                <w:bCs/>
                <w:color w:val="4472C4" w:themeColor="accent1"/>
                <w:sz w:val="20"/>
                <w:szCs w:val="20"/>
              </w:rPr>
              <w:t xml:space="preserve"> with Friends &amp; Family</w:t>
            </w:r>
          </w:p>
          <w:p w14:paraId="678A3BFA" w14:textId="0119D5EF" w:rsidR="002B5F3E" w:rsidRPr="00D20DC8" w:rsidRDefault="002B5F3E" w:rsidP="00791DE6">
            <w:pPr>
              <w:pStyle w:val="ListParagraph"/>
              <w:ind w:left="154"/>
              <w:rPr>
                <w:i/>
                <w:iCs/>
                <w:color w:val="4472C4" w:themeColor="accent1"/>
                <w:sz w:val="20"/>
                <w:szCs w:val="20"/>
              </w:rPr>
            </w:pPr>
            <w:r w:rsidRPr="00D20DC8">
              <w:rPr>
                <w:i/>
                <w:iCs/>
                <w:color w:val="4472C4" w:themeColor="accent1"/>
                <w:sz w:val="20"/>
                <w:szCs w:val="20"/>
              </w:rPr>
              <w:t xml:space="preserve">Connect with family or friends </w:t>
            </w:r>
            <w:r w:rsidR="00791DE6" w:rsidRPr="00D20DC8">
              <w:rPr>
                <w:i/>
                <w:iCs/>
                <w:color w:val="4472C4" w:themeColor="accent1"/>
                <w:sz w:val="20"/>
                <w:szCs w:val="20"/>
              </w:rPr>
              <w:t xml:space="preserve">through </w:t>
            </w:r>
            <w:r w:rsidRPr="00D20DC8">
              <w:rPr>
                <w:i/>
                <w:iCs/>
                <w:color w:val="4472C4" w:themeColor="accent1"/>
                <w:sz w:val="20"/>
                <w:szCs w:val="20"/>
              </w:rPr>
              <w:t>social media, phone, etc.</w:t>
            </w:r>
          </w:p>
        </w:tc>
      </w:tr>
      <w:tr w:rsidR="002B5F3E" w:rsidRPr="00ED43D6" w14:paraId="06BA1FEF" w14:textId="77777777" w:rsidTr="002B5F3E">
        <w:tc>
          <w:tcPr>
            <w:tcW w:w="6125" w:type="dxa"/>
          </w:tcPr>
          <w:p w14:paraId="54F10AB5" w14:textId="4E9CF4B6" w:rsidR="002B5F3E" w:rsidRPr="00D20DC8" w:rsidRDefault="003D7F55" w:rsidP="002B5F3E">
            <w:pPr>
              <w:pStyle w:val="ListParagraph"/>
              <w:numPr>
                <w:ilvl w:val="0"/>
                <w:numId w:val="10"/>
              </w:numPr>
              <w:ind w:left="154" w:hanging="180"/>
              <w:rPr>
                <w:b/>
                <w:bCs/>
                <w:color w:val="4472C4" w:themeColor="accent1"/>
                <w:sz w:val="20"/>
                <w:szCs w:val="20"/>
              </w:rPr>
            </w:pPr>
            <w:r w:rsidRPr="00D20DC8">
              <w:rPr>
                <w:b/>
                <w:bCs/>
                <w:color w:val="4472C4" w:themeColor="accent1"/>
                <w:sz w:val="20"/>
                <w:szCs w:val="20"/>
              </w:rPr>
              <w:t>Get read</w:t>
            </w:r>
            <w:r w:rsidR="00DF5DF9" w:rsidRPr="00D20DC8">
              <w:rPr>
                <w:b/>
                <w:bCs/>
                <w:color w:val="4472C4" w:themeColor="accent1"/>
                <w:sz w:val="20"/>
                <w:szCs w:val="20"/>
              </w:rPr>
              <w:t>y</w:t>
            </w:r>
            <w:r w:rsidRPr="00D20DC8">
              <w:rPr>
                <w:b/>
                <w:bCs/>
                <w:color w:val="4472C4" w:themeColor="accent1"/>
                <w:sz w:val="20"/>
                <w:szCs w:val="20"/>
              </w:rPr>
              <w:t xml:space="preserve"> for bed </w:t>
            </w:r>
          </w:p>
          <w:p w14:paraId="3E34B2BF" w14:textId="42FEB0CE" w:rsidR="002B5F3E" w:rsidRPr="00D20DC8" w:rsidRDefault="003D7F55" w:rsidP="002B5F3E">
            <w:pPr>
              <w:pStyle w:val="ListParagraph"/>
              <w:ind w:left="154"/>
              <w:rPr>
                <w:i/>
                <w:iCs/>
                <w:color w:val="4472C4" w:themeColor="accent1"/>
                <w:sz w:val="20"/>
                <w:szCs w:val="20"/>
              </w:rPr>
            </w:pPr>
            <w:r w:rsidRPr="00D20DC8">
              <w:rPr>
                <w:i/>
                <w:iCs/>
                <w:color w:val="4472C4" w:themeColor="accent1"/>
                <w:sz w:val="20"/>
                <w:szCs w:val="20"/>
              </w:rPr>
              <w:t>Brush your teeth</w:t>
            </w:r>
            <w:r w:rsidR="002B5F3E" w:rsidRPr="00D20DC8">
              <w:rPr>
                <w:i/>
                <w:iCs/>
                <w:color w:val="4472C4" w:themeColor="accent1"/>
                <w:sz w:val="20"/>
                <w:szCs w:val="20"/>
              </w:rPr>
              <w:t xml:space="preserve"> </w:t>
            </w:r>
            <w:r w:rsidR="00D305EE" w:rsidRPr="00D20DC8">
              <w:rPr>
                <w:i/>
                <w:iCs/>
                <w:color w:val="4472C4" w:themeColor="accent1"/>
                <w:sz w:val="20"/>
                <w:szCs w:val="20"/>
              </w:rPr>
              <w:t>&amp; go to sleep</w:t>
            </w:r>
          </w:p>
        </w:tc>
      </w:tr>
    </w:tbl>
    <w:p w14:paraId="2FCF7706" w14:textId="50EB405B" w:rsidR="00BB7E81" w:rsidRPr="00160631" w:rsidRDefault="00206870" w:rsidP="00BB7E81">
      <w:pPr>
        <w:pStyle w:val="ListParagraph"/>
        <w:numPr>
          <w:ilvl w:val="0"/>
          <w:numId w:val="9"/>
        </w:numPr>
        <w:snapToGrid w:val="0"/>
        <w:rPr>
          <w:color w:val="1F3864" w:themeColor="accent1" w:themeShade="80"/>
          <w:sz w:val="20"/>
          <w:szCs w:val="20"/>
        </w:rPr>
      </w:pPr>
      <w:r w:rsidRPr="00160631">
        <w:rPr>
          <w:b/>
          <w:bCs/>
          <w:color w:val="1F3864" w:themeColor="accent1" w:themeShade="80"/>
          <w:sz w:val="20"/>
          <w:szCs w:val="20"/>
        </w:rPr>
        <w:t xml:space="preserve">Set Routines: </w:t>
      </w:r>
      <w:r w:rsidR="00C114AB" w:rsidRPr="00160631">
        <w:rPr>
          <w:b/>
          <w:bCs/>
          <w:color w:val="1F3864" w:themeColor="accent1" w:themeShade="80"/>
          <w:sz w:val="20"/>
          <w:szCs w:val="20"/>
        </w:rPr>
        <w:t>Make</w:t>
      </w:r>
      <w:r w:rsidR="00134204" w:rsidRPr="00160631">
        <w:rPr>
          <w:b/>
          <w:bCs/>
          <w:color w:val="1F3864" w:themeColor="accent1" w:themeShade="80"/>
          <w:sz w:val="20"/>
          <w:szCs w:val="20"/>
        </w:rPr>
        <w:t xml:space="preserve"> a family schedule</w:t>
      </w:r>
      <w:r w:rsidR="00BB7E81" w:rsidRPr="00160631">
        <w:rPr>
          <w:b/>
          <w:bCs/>
          <w:color w:val="1F3864" w:themeColor="accent1" w:themeShade="80"/>
          <w:sz w:val="20"/>
          <w:szCs w:val="20"/>
        </w:rPr>
        <w:t xml:space="preserve">. </w:t>
      </w:r>
    </w:p>
    <w:p w14:paraId="1E505581" w14:textId="51B931CC" w:rsidR="00B03D4B" w:rsidRDefault="00791DE6" w:rsidP="002F077A">
      <w:pPr>
        <w:pStyle w:val="ListParagraph"/>
        <w:ind w:left="360"/>
        <w:rPr>
          <w:color w:val="1F3864" w:themeColor="accent1" w:themeShade="80"/>
          <w:sz w:val="20"/>
          <w:szCs w:val="20"/>
        </w:rPr>
      </w:pPr>
      <w:r w:rsidRPr="005A1598">
        <w:rPr>
          <w:rFonts w:eastAsia="Times New Roman" w:cs="Times New Roman"/>
          <w:color w:val="1F3864" w:themeColor="accent1" w:themeShade="80"/>
          <w:sz w:val="20"/>
          <w:szCs w:val="20"/>
        </w:rPr>
        <w:t xml:space="preserve">Routines are activities that we do every day as a family, such as getting ready in the morning.  </w:t>
      </w:r>
      <w:r w:rsidR="00C114AB" w:rsidRPr="005A1598">
        <w:rPr>
          <w:color w:val="1F3864" w:themeColor="accent1" w:themeShade="80"/>
          <w:sz w:val="20"/>
          <w:szCs w:val="20"/>
        </w:rPr>
        <w:t>Mak</w:t>
      </w:r>
      <w:r w:rsidR="0025637A" w:rsidRPr="005A1598">
        <w:rPr>
          <w:color w:val="1F3864" w:themeColor="accent1" w:themeShade="80"/>
          <w:sz w:val="20"/>
          <w:szCs w:val="20"/>
        </w:rPr>
        <w:t xml:space="preserve">e </w:t>
      </w:r>
      <w:r w:rsidR="00C114AB" w:rsidRPr="005A1598">
        <w:rPr>
          <w:color w:val="1F3864" w:themeColor="accent1" w:themeShade="80"/>
          <w:sz w:val="20"/>
          <w:szCs w:val="20"/>
        </w:rPr>
        <w:t>a</w:t>
      </w:r>
      <w:r w:rsidR="00134204" w:rsidRPr="005A1598">
        <w:rPr>
          <w:color w:val="1F3864" w:themeColor="accent1" w:themeShade="80"/>
          <w:sz w:val="20"/>
          <w:szCs w:val="20"/>
        </w:rPr>
        <w:t xml:space="preserve"> </w:t>
      </w:r>
      <w:r w:rsidRPr="005A1598">
        <w:rPr>
          <w:color w:val="1F3864" w:themeColor="accent1" w:themeShade="80"/>
          <w:sz w:val="20"/>
          <w:szCs w:val="20"/>
        </w:rPr>
        <w:t xml:space="preserve">list </w:t>
      </w:r>
      <w:r w:rsidR="00C114AB" w:rsidRPr="005A1598">
        <w:rPr>
          <w:color w:val="1F3864" w:themeColor="accent1" w:themeShade="80"/>
          <w:sz w:val="20"/>
          <w:szCs w:val="20"/>
        </w:rPr>
        <w:t xml:space="preserve">of </w:t>
      </w:r>
      <w:r w:rsidRPr="005A1598">
        <w:rPr>
          <w:color w:val="1F3864" w:themeColor="accent1" w:themeShade="80"/>
          <w:sz w:val="20"/>
          <w:szCs w:val="20"/>
        </w:rPr>
        <w:t xml:space="preserve">things you do as a </w:t>
      </w:r>
      <w:r w:rsidR="00C114AB" w:rsidRPr="005A1598">
        <w:rPr>
          <w:color w:val="1F3864" w:themeColor="accent1" w:themeShade="80"/>
          <w:sz w:val="20"/>
          <w:szCs w:val="20"/>
        </w:rPr>
        <w:t>family</w:t>
      </w:r>
      <w:r w:rsidRPr="005A1598">
        <w:rPr>
          <w:color w:val="1F3864" w:themeColor="accent1" w:themeShade="80"/>
          <w:sz w:val="20"/>
          <w:szCs w:val="20"/>
        </w:rPr>
        <w:t xml:space="preserve"> in the order that you do them.  You can c</w:t>
      </w:r>
      <w:r w:rsidR="003E2EAF" w:rsidRPr="005A1598">
        <w:rPr>
          <w:color w:val="1F3864" w:themeColor="accent1" w:themeShade="80"/>
          <w:sz w:val="20"/>
          <w:szCs w:val="20"/>
        </w:rPr>
        <w:t>hange or replace</w:t>
      </w:r>
      <w:r w:rsidR="00206870" w:rsidRPr="005A1598">
        <w:rPr>
          <w:color w:val="1F3864" w:themeColor="accent1" w:themeShade="80"/>
          <w:sz w:val="20"/>
          <w:szCs w:val="20"/>
        </w:rPr>
        <w:t xml:space="preserve"> the light </w:t>
      </w:r>
      <w:r w:rsidR="00D20DC8">
        <w:rPr>
          <w:color w:val="1F3864" w:themeColor="accent1" w:themeShade="80"/>
          <w:sz w:val="20"/>
          <w:szCs w:val="20"/>
        </w:rPr>
        <w:t>blue</w:t>
      </w:r>
      <w:r w:rsidR="00206870" w:rsidRPr="005A1598">
        <w:rPr>
          <w:color w:val="1F3864" w:themeColor="accent1" w:themeShade="80"/>
          <w:sz w:val="20"/>
          <w:szCs w:val="20"/>
        </w:rPr>
        <w:t xml:space="preserve"> text in the table </w:t>
      </w:r>
      <w:r w:rsidR="00FF3FCE" w:rsidRPr="005A1598">
        <w:rPr>
          <w:color w:val="1F3864" w:themeColor="accent1" w:themeShade="80"/>
          <w:sz w:val="20"/>
          <w:szCs w:val="20"/>
        </w:rPr>
        <w:t>to the right</w:t>
      </w:r>
      <w:r w:rsidR="003E2EAF" w:rsidRPr="005A1598">
        <w:rPr>
          <w:color w:val="1F3864" w:themeColor="accent1" w:themeShade="80"/>
          <w:sz w:val="20"/>
          <w:szCs w:val="20"/>
        </w:rPr>
        <w:t xml:space="preserve"> to </w:t>
      </w:r>
      <w:r w:rsidR="00C114AB" w:rsidRPr="005A1598">
        <w:rPr>
          <w:color w:val="1F3864" w:themeColor="accent1" w:themeShade="80"/>
          <w:sz w:val="20"/>
          <w:szCs w:val="20"/>
        </w:rPr>
        <w:t>make</w:t>
      </w:r>
      <w:r w:rsidR="003E2EAF" w:rsidRPr="005A1598">
        <w:rPr>
          <w:color w:val="1F3864" w:themeColor="accent1" w:themeShade="80"/>
          <w:sz w:val="20"/>
          <w:szCs w:val="20"/>
        </w:rPr>
        <w:t xml:space="preserve"> your own family schedule</w:t>
      </w:r>
      <w:r w:rsidR="00206870" w:rsidRPr="005A1598">
        <w:rPr>
          <w:color w:val="1F3864" w:themeColor="accent1" w:themeShade="80"/>
          <w:sz w:val="20"/>
          <w:szCs w:val="20"/>
        </w:rPr>
        <w:t>.</w:t>
      </w:r>
    </w:p>
    <w:p w14:paraId="3E97AB1F" w14:textId="37523100" w:rsidR="00D20DC8" w:rsidRPr="00D20DC8" w:rsidRDefault="00AA6043" w:rsidP="00D20DC8">
      <w:pPr>
        <w:rPr>
          <w:color w:val="1F3864" w:themeColor="accent1" w:themeShade="80"/>
          <w:sz w:val="10"/>
          <w:szCs w:val="10"/>
        </w:rPr>
      </w:pPr>
      <w:r w:rsidRPr="00AA6043">
        <w:rPr>
          <w:b/>
          <w:bCs/>
          <w:noProof/>
          <w:color w:val="1F3864" w:themeColor="accent1" w:themeShade="80"/>
          <w:sz w:val="20"/>
          <w:szCs w:val="20"/>
        </w:rPr>
        <w:drawing>
          <wp:anchor distT="0" distB="0" distL="114300" distR="114300" simplePos="0" relativeHeight="251659264" behindDoc="1" locked="0" layoutInCell="1" allowOverlap="1" wp14:anchorId="016F504D" wp14:editId="2CFDCAD6">
            <wp:simplePos x="0" y="0"/>
            <wp:positionH relativeFrom="column">
              <wp:posOffset>-166370</wp:posOffset>
            </wp:positionH>
            <wp:positionV relativeFrom="paragraph">
              <wp:posOffset>8546</wp:posOffset>
            </wp:positionV>
            <wp:extent cx="410198" cy="4101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198" cy="410198"/>
                    </a:xfrm>
                    <a:prstGeom prst="rect">
                      <a:avLst/>
                    </a:prstGeom>
                  </pic:spPr>
                </pic:pic>
              </a:graphicData>
            </a:graphic>
            <wp14:sizeRelH relativeFrom="page">
              <wp14:pctWidth>0</wp14:pctWidth>
            </wp14:sizeRelH>
            <wp14:sizeRelV relativeFrom="page">
              <wp14:pctHeight>0</wp14:pctHeight>
            </wp14:sizeRelV>
          </wp:anchor>
        </w:drawing>
      </w:r>
    </w:p>
    <w:p w14:paraId="7C37B633" w14:textId="04B538D7" w:rsidR="00BB7E81" w:rsidRPr="005A1598" w:rsidRDefault="003D7F55" w:rsidP="00BB7E81">
      <w:pPr>
        <w:pStyle w:val="ListParagraph"/>
        <w:numPr>
          <w:ilvl w:val="0"/>
          <w:numId w:val="9"/>
        </w:numPr>
        <w:snapToGrid w:val="0"/>
        <w:rPr>
          <w:color w:val="1F3864" w:themeColor="accent1" w:themeShade="80"/>
          <w:sz w:val="20"/>
          <w:szCs w:val="20"/>
        </w:rPr>
      </w:pPr>
      <w:r w:rsidRPr="005A1598">
        <w:rPr>
          <w:b/>
          <w:bCs/>
          <w:color w:val="1F3864" w:themeColor="accent1" w:themeShade="80"/>
          <w:sz w:val="20"/>
          <w:szCs w:val="20"/>
        </w:rPr>
        <w:t xml:space="preserve">Choose </w:t>
      </w:r>
      <w:r w:rsidR="003904CB" w:rsidRPr="005A1598">
        <w:rPr>
          <w:b/>
          <w:bCs/>
          <w:color w:val="1F3864" w:themeColor="accent1" w:themeShade="80"/>
          <w:sz w:val="20"/>
          <w:szCs w:val="20"/>
        </w:rPr>
        <w:t>Expectations</w:t>
      </w:r>
      <w:r w:rsidR="00791DE6" w:rsidRPr="005A1598">
        <w:rPr>
          <w:b/>
          <w:bCs/>
          <w:color w:val="1F3864" w:themeColor="accent1" w:themeShade="80"/>
          <w:sz w:val="20"/>
          <w:szCs w:val="20"/>
        </w:rPr>
        <w:t>: What you want to see.</w:t>
      </w:r>
    </w:p>
    <w:p w14:paraId="24C5F985" w14:textId="7132B71A" w:rsidR="002B5F3E" w:rsidRPr="005A1598" w:rsidRDefault="00791DE6" w:rsidP="002F077A">
      <w:pPr>
        <w:pStyle w:val="ListParagraph"/>
        <w:ind w:left="360"/>
        <w:rPr>
          <w:rFonts w:ascii="Times New Roman" w:eastAsia="Times New Roman" w:hAnsi="Times New Roman" w:cs="Times New Roman"/>
          <w:color w:val="1F3864" w:themeColor="accent1" w:themeShade="80"/>
          <w:sz w:val="20"/>
          <w:szCs w:val="20"/>
        </w:rPr>
      </w:pPr>
      <w:r w:rsidRPr="005A1598">
        <w:rPr>
          <w:rFonts w:eastAsia="Times New Roman" w:cs="Times New Roman"/>
          <w:color w:val="1F3864" w:themeColor="accent1" w:themeShade="80"/>
          <w:sz w:val="20"/>
          <w:szCs w:val="20"/>
        </w:rPr>
        <w:t xml:space="preserve">Expectations are short phrases or values that share what is important for </w:t>
      </w:r>
      <w:r w:rsidR="00B00EC3" w:rsidRPr="005A1598">
        <w:rPr>
          <w:rFonts w:eastAsia="Times New Roman" w:cs="Times New Roman"/>
          <w:color w:val="1F3864" w:themeColor="accent1" w:themeShade="80"/>
          <w:sz w:val="20"/>
          <w:szCs w:val="20"/>
        </w:rPr>
        <w:t>y</w:t>
      </w:r>
      <w:r w:rsidRPr="005A1598">
        <w:rPr>
          <w:rFonts w:eastAsia="Times New Roman" w:cs="Times New Roman"/>
          <w:color w:val="1F3864" w:themeColor="accent1" w:themeShade="80"/>
          <w:sz w:val="20"/>
          <w:szCs w:val="20"/>
        </w:rPr>
        <w:t>our family, such as being kind to others</w:t>
      </w:r>
      <w:r w:rsidR="00B00EC3" w:rsidRPr="005A1598">
        <w:rPr>
          <w:rFonts w:eastAsia="Times New Roman" w:cs="Times New Roman"/>
          <w:color w:val="1F3864" w:themeColor="accent1" w:themeShade="80"/>
          <w:sz w:val="20"/>
          <w:szCs w:val="20"/>
        </w:rPr>
        <w:t>.</w:t>
      </w:r>
      <w:r w:rsidR="00134204" w:rsidRPr="005A1598">
        <w:rPr>
          <w:color w:val="1F3864" w:themeColor="accent1" w:themeShade="80"/>
          <w:sz w:val="20"/>
          <w:szCs w:val="20"/>
        </w:rPr>
        <w:t xml:space="preserve"> </w:t>
      </w:r>
      <w:r w:rsidR="00BB7E81" w:rsidRPr="005A1598">
        <w:rPr>
          <w:color w:val="1F3864" w:themeColor="accent1" w:themeShade="80"/>
          <w:sz w:val="20"/>
          <w:szCs w:val="20"/>
        </w:rPr>
        <w:t xml:space="preserve"> </w:t>
      </w:r>
    </w:p>
    <w:p w14:paraId="0B860652" w14:textId="5B27A575" w:rsidR="005A0561" w:rsidRPr="005A1598" w:rsidRDefault="002B5F3E" w:rsidP="005A0561">
      <w:pPr>
        <w:pStyle w:val="ListParagraph"/>
        <w:numPr>
          <w:ilvl w:val="1"/>
          <w:numId w:val="9"/>
        </w:numPr>
        <w:snapToGrid w:val="0"/>
        <w:ind w:left="720"/>
        <w:rPr>
          <w:color w:val="1F3864" w:themeColor="accent1" w:themeShade="80"/>
          <w:sz w:val="20"/>
          <w:szCs w:val="20"/>
        </w:rPr>
      </w:pPr>
      <w:r w:rsidRPr="005A1598">
        <w:rPr>
          <w:color w:val="1F3864" w:themeColor="accent1" w:themeShade="80"/>
          <w:sz w:val="20"/>
          <w:szCs w:val="20"/>
        </w:rPr>
        <w:t>Choose</w:t>
      </w:r>
      <w:r w:rsidR="005A0561" w:rsidRPr="005A1598">
        <w:rPr>
          <w:color w:val="1F3864" w:themeColor="accent1" w:themeShade="80"/>
          <w:sz w:val="20"/>
          <w:szCs w:val="20"/>
        </w:rPr>
        <w:t xml:space="preserve"> </w:t>
      </w:r>
      <w:r w:rsidR="00B00EC3" w:rsidRPr="005A1598">
        <w:rPr>
          <w:color w:val="1F3864" w:themeColor="accent1" w:themeShade="80"/>
          <w:sz w:val="20"/>
          <w:szCs w:val="20"/>
        </w:rPr>
        <w:t xml:space="preserve">a few positive </w:t>
      </w:r>
      <w:r w:rsidR="005A0561" w:rsidRPr="005A1598">
        <w:rPr>
          <w:b/>
          <w:bCs/>
          <w:color w:val="1F3864" w:themeColor="accent1" w:themeShade="80"/>
          <w:sz w:val="20"/>
          <w:szCs w:val="20"/>
        </w:rPr>
        <w:t>expec</w:t>
      </w:r>
      <w:r w:rsidR="00791DE6" w:rsidRPr="005A1598">
        <w:rPr>
          <w:b/>
          <w:bCs/>
          <w:color w:val="1F3864" w:themeColor="accent1" w:themeShade="80"/>
          <w:sz w:val="20"/>
          <w:szCs w:val="20"/>
        </w:rPr>
        <w:t>t</w:t>
      </w:r>
      <w:r w:rsidR="005A0561" w:rsidRPr="005A1598">
        <w:rPr>
          <w:b/>
          <w:bCs/>
          <w:color w:val="1F3864" w:themeColor="accent1" w:themeShade="80"/>
          <w:sz w:val="20"/>
          <w:szCs w:val="20"/>
        </w:rPr>
        <w:t>ations</w:t>
      </w:r>
      <w:r w:rsidR="005A0561" w:rsidRPr="005A1598">
        <w:rPr>
          <w:color w:val="1F3864" w:themeColor="accent1" w:themeShade="80"/>
          <w:sz w:val="20"/>
          <w:szCs w:val="20"/>
        </w:rPr>
        <w:t xml:space="preserve"> that work with your family schedule.</w:t>
      </w:r>
      <w:r w:rsidR="00B00EC3" w:rsidRPr="005A1598">
        <w:rPr>
          <w:color w:val="1F3864" w:themeColor="accent1" w:themeShade="80"/>
          <w:sz w:val="20"/>
          <w:szCs w:val="20"/>
        </w:rPr>
        <w:t xml:space="preserve">  </w:t>
      </w:r>
      <w:r w:rsidR="00797A35" w:rsidRPr="005A1598">
        <w:rPr>
          <w:color w:val="1F3864" w:themeColor="accent1" w:themeShade="80"/>
          <w:sz w:val="20"/>
          <w:szCs w:val="20"/>
        </w:rPr>
        <w:t>If your school has expectations, y</w:t>
      </w:r>
      <w:r w:rsidR="00B00EC3" w:rsidRPr="005A1598">
        <w:rPr>
          <w:color w:val="1F3864" w:themeColor="accent1" w:themeShade="80"/>
          <w:sz w:val="20"/>
          <w:szCs w:val="20"/>
        </w:rPr>
        <w:t>ou might use the same ones</w:t>
      </w:r>
      <w:r w:rsidR="00797A35" w:rsidRPr="005A1598">
        <w:rPr>
          <w:color w:val="1F3864" w:themeColor="accent1" w:themeShade="80"/>
          <w:sz w:val="20"/>
          <w:szCs w:val="20"/>
        </w:rPr>
        <w:t>.</w:t>
      </w:r>
      <w:r w:rsidR="00B00EC3" w:rsidRPr="005A1598">
        <w:rPr>
          <w:color w:val="1F3864" w:themeColor="accent1" w:themeShade="80"/>
          <w:sz w:val="20"/>
          <w:szCs w:val="20"/>
        </w:rPr>
        <w:t xml:space="preserve"> </w:t>
      </w:r>
    </w:p>
    <w:p w14:paraId="59BBFE3F" w14:textId="6ABADBF7" w:rsidR="004B1553" w:rsidRPr="005A1598" w:rsidRDefault="004B1553" w:rsidP="00412881">
      <w:pPr>
        <w:pStyle w:val="ListParagraph"/>
        <w:numPr>
          <w:ilvl w:val="1"/>
          <w:numId w:val="9"/>
        </w:numPr>
        <w:snapToGrid w:val="0"/>
        <w:ind w:left="720"/>
        <w:rPr>
          <w:color w:val="1F3864" w:themeColor="accent1" w:themeShade="80"/>
          <w:sz w:val="20"/>
          <w:szCs w:val="20"/>
        </w:rPr>
      </w:pPr>
      <w:r w:rsidRPr="005A1598">
        <w:rPr>
          <w:b/>
          <w:bCs/>
          <w:color w:val="1F3864" w:themeColor="accent1" w:themeShade="80"/>
          <w:sz w:val="20"/>
          <w:szCs w:val="20"/>
        </w:rPr>
        <w:t xml:space="preserve">Make a </w:t>
      </w:r>
      <w:r w:rsidR="00412881" w:rsidRPr="005A1598">
        <w:rPr>
          <w:b/>
          <w:bCs/>
          <w:color w:val="1F3864" w:themeColor="accent1" w:themeShade="80"/>
          <w:sz w:val="20"/>
          <w:szCs w:val="20"/>
        </w:rPr>
        <w:t>table</w:t>
      </w:r>
      <w:r w:rsidRPr="005A1598">
        <w:rPr>
          <w:b/>
          <w:bCs/>
          <w:color w:val="1F3864" w:themeColor="accent1" w:themeShade="80"/>
          <w:sz w:val="20"/>
          <w:szCs w:val="20"/>
        </w:rPr>
        <w:t xml:space="preserve"> </w:t>
      </w:r>
      <w:r w:rsidR="00791DE6" w:rsidRPr="005A1598">
        <w:rPr>
          <w:color w:val="1F3864" w:themeColor="accent1" w:themeShade="80"/>
          <w:sz w:val="20"/>
          <w:szCs w:val="20"/>
        </w:rPr>
        <w:t>with your</w:t>
      </w:r>
      <w:r w:rsidR="00412881" w:rsidRPr="005A1598">
        <w:rPr>
          <w:color w:val="1F3864" w:themeColor="accent1" w:themeShade="80"/>
          <w:sz w:val="20"/>
          <w:szCs w:val="20"/>
        </w:rPr>
        <w:t xml:space="preserve"> expectations. </w:t>
      </w:r>
    </w:p>
    <w:p w14:paraId="0251DEC3" w14:textId="319E779C" w:rsidR="002B5F3E" w:rsidRPr="005A1598" w:rsidRDefault="002B5F3E" w:rsidP="002B5F3E">
      <w:pPr>
        <w:pStyle w:val="ListParagraph"/>
        <w:numPr>
          <w:ilvl w:val="2"/>
          <w:numId w:val="9"/>
        </w:numPr>
        <w:snapToGrid w:val="0"/>
        <w:ind w:left="990"/>
        <w:rPr>
          <w:color w:val="1F3864" w:themeColor="accent1" w:themeShade="80"/>
          <w:sz w:val="20"/>
          <w:szCs w:val="20"/>
        </w:rPr>
      </w:pPr>
      <w:r w:rsidRPr="005A1598">
        <w:rPr>
          <w:color w:val="1F3864" w:themeColor="accent1" w:themeShade="80"/>
          <w:sz w:val="20"/>
          <w:szCs w:val="20"/>
        </w:rPr>
        <w:t xml:space="preserve">Add your </w:t>
      </w:r>
      <w:r w:rsidR="00C0201D">
        <w:rPr>
          <w:color w:val="1F3864" w:themeColor="accent1" w:themeShade="80"/>
          <w:sz w:val="20"/>
          <w:szCs w:val="20"/>
        </w:rPr>
        <w:t>family</w:t>
      </w:r>
      <w:r w:rsidRPr="005A1598">
        <w:rPr>
          <w:b/>
          <w:bCs/>
          <w:color w:val="1F3864" w:themeColor="accent1" w:themeShade="80"/>
          <w:sz w:val="20"/>
          <w:szCs w:val="20"/>
        </w:rPr>
        <w:t xml:space="preserve"> expectations </w:t>
      </w:r>
      <w:r w:rsidRPr="005A1598">
        <w:rPr>
          <w:color w:val="1F3864" w:themeColor="accent1" w:themeShade="80"/>
          <w:sz w:val="20"/>
          <w:szCs w:val="20"/>
        </w:rPr>
        <w:t>down the left side</w:t>
      </w:r>
      <w:r w:rsidR="00C0201D">
        <w:rPr>
          <w:color w:val="1F3864" w:themeColor="accent1" w:themeShade="80"/>
          <w:sz w:val="20"/>
          <w:szCs w:val="20"/>
        </w:rPr>
        <w:t>.</w:t>
      </w:r>
    </w:p>
    <w:p w14:paraId="220373C7" w14:textId="69E74C1F" w:rsidR="002B5F3E" w:rsidRPr="005A1598" w:rsidRDefault="002B5F3E" w:rsidP="002B5F3E">
      <w:pPr>
        <w:pStyle w:val="ListParagraph"/>
        <w:numPr>
          <w:ilvl w:val="2"/>
          <w:numId w:val="9"/>
        </w:numPr>
        <w:snapToGrid w:val="0"/>
        <w:ind w:left="990"/>
        <w:rPr>
          <w:color w:val="1F3864" w:themeColor="accent1" w:themeShade="80"/>
          <w:sz w:val="20"/>
          <w:szCs w:val="20"/>
        </w:rPr>
      </w:pPr>
      <w:r w:rsidRPr="005A1598">
        <w:rPr>
          <w:color w:val="1F3864" w:themeColor="accent1" w:themeShade="80"/>
          <w:sz w:val="20"/>
          <w:szCs w:val="20"/>
        </w:rPr>
        <w:t>Add your family</w:t>
      </w:r>
      <w:r w:rsidRPr="005A1598">
        <w:rPr>
          <w:b/>
          <w:bCs/>
          <w:color w:val="1F3864" w:themeColor="accent1" w:themeShade="80"/>
          <w:sz w:val="20"/>
          <w:szCs w:val="20"/>
        </w:rPr>
        <w:t xml:space="preserve"> routines </w:t>
      </w:r>
      <w:r w:rsidRPr="005A1598">
        <w:rPr>
          <w:color w:val="1F3864" w:themeColor="accent1" w:themeShade="80"/>
          <w:sz w:val="20"/>
          <w:szCs w:val="20"/>
        </w:rPr>
        <w:t>across the top (from your schedule)</w:t>
      </w:r>
      <w:r w:rsidR="00C0201D">
        <w:rPr>
          <w:color w:val="1F3864" w:themeColor="accent1" w:themeShade="80"/>
          <w:sz w:val="20"/>
          <w:szCs w:val="20"/>
        </w:rPr>
        <w:t>.</w:t>
      </w:r>
    </w:p>
    <w:p w14:paraId="30456CE3" w14:textId="75639E6B" w:rsidR="002B5F3E" w:rsidRPr="005A1598" w:rsidRDefault="002B5F3E" w:rsidP="002B5F3E">
      <w:pPr>
        <w:pStyle w:val="ListParagraph"/>
        <w:numPr>
          <w:ilvl w:val="2"/>
          <w:numId w:val="9"/>
        </w:numPr>
        <w:snapToGrid w:val="0"/>
        <w:ind w:left="990"/>
        <w:rPr>
          <w:color w:val="1F3864" w:themeColor="accent1" w:themeShade="80"/>
          <w:sz w:val="20"/>
          <w:szCs w:val="20"/>
        </w:rPr>
      </w:pPr>
      <w:r w:rsidRPr="005A1598">
        <w:rPr>
          <w:color w:val="1F3864" w:themeColor="accent1" w:themeShade="80"/>
          <w:sz w:val="20"/>
          <w:szCs w:val="20"/>
        </w:rPr>
        <w:t>Add</w:t>
      </w:r>
      <w:r w:rsidRPr="005A1598">
        <w:rPr>
          <w:b/>
          <w:bCs/>
          <w:color w:val="1F3864" w:themeColor="accent1" w:themeShade="80"/>
          <w:sz w:val="20"/>
          <w:szCs w:val="20"/>
        </w:rPr>
        <w:t xml:space="preserve"> </w:t>
      </w:r>
      <w:r w:rsidR="00791DE6" w:rsidRPr="007A5B24">
        <w:rPr>
          <w:b/>
          <w:bCs/>
          <w:color w:val="1F3864" w:themeColor="accent1" w:themeShade="80"/>
          <w:sz w:val="20"/>
          <w:szCs w:val="20"/>
        </w:rPr>
        <w:t>e</w:t>
      </w:r>
      <w:r w:rsidRPr="005A1598">
        <w:rPr>
          <w:b/>
          <w:bCs/>
          <w:color w:val="1F3864" w:themeColor="accent1" w:themeShade="80"/>
          <w:sz w:val="20"/>
          <w:szCs w:val="20"/>
        </w:rPr>
        <w:t>xamples</w:t>
      </w:r>
      <w:r w:rsidRPr="005A1598">
        <w:rPr>
          <w:color w:val="1F3864" w:themeColor="accent1" w:themeShade="80"/>
          <w:sz w:val="20"/>
          <w:szCs w:val="20"/>
        </w:rPr>
        <w:t xml:space="preserve"> to show what it looks, sounds, and feels like to follow your </w:t>
      </w:r>
      <w:r w:rsidR="00C0201D">
        <w:rPr>
          <w:color w:val="1F3864" w:themeColor="accent1" w:themeShade="80"/>
          <w:sz w:val="20"/>
          <w:szCs w:val="20"/>
        </w:rPr>
        <w:t>family</w:t>
      </w:r>
      <w:r w:rsidRPr="005A1598">
        <w:rPr>
          <w:color w:val="1F3864" w:themeColor="accent1" w:themeShade="80"/>
          <w:sz w:val="20"/>
          <w:szCs w:val="20"/>
        </w:rPr>
        <w:t xml:space="preserve"> expectations in each routine.  </w:t>
      </w:r>
    </w:p>
    <w:p w14:paraId="10D59DEC" w14:textId="652633B4" w:rsidR="003B2FD5" w:rsidRPr="005A1598" w:rsidRDefault="00791DE6" w:rsidP="003B2FD5">
      <w:pPr>
        <w:pStyle w:val="ListParagraph"/>
        <w:snapToGrid w:val="0"/>
        <w:rPr>
          <w:color w:val="1F3864" w:themeColor="accent1" w:themeShade="80"/>
          <w:sz w:val="20"/>
          <w:szCs w:val="20"/>
        </w:rPr>
      </w:pPr>
      <w:r w:rsidRPr="005A1598">
        <w:rPr>
          <w:color w:val="1F3864" w:themeColor="accent1" w:themeShade="80"/>
          <w:sz w:val="20"/>
          <w:szCs w:val="20"/>
        </w:rPr>
        <w:t>Y</w:t>
      </w:r>
      <w:r w:rsidR="003B2FD5" w:rsidRPr="005A1598">
        <w:rPr>
          <w:color w:val="1F3864" w:themeColor="accent1" w:themeShade="80"/>
          <w:sz w:val="20"/>
          <w:szCs w:val="20"/>
        </w:rPr>
        <w:t>ou can change or replace the light blue text to make your own home expectations table</w:t>
      </w:r>
      <w:r w:rsidR="00064920" w:rsidRPr="005A1598">
        <w:rPr>
          <w:color w:val="1F3864" w:themeColor="accent1" w:themeShade="80"/>
          <w:sz w:val="20"/>
          <w:szCs w:val="20"/>
        </w:rPr>
        <w:t xml:space="preserve"> below</w:t>
      </w:r>
      <w:r w:rsidR="003B2FD5" w:rsidRPr="005A1598">
        <w:rPr>
          <w:color w:val="1F3864" w:themeColor="accent1" w:themeShade="80"/>
          <w:sz w:val="20"/>
          <w:szCs w:val="20"/>
        </w:rPr>
        <w:t>.</w:t>
      </w:r>
    </w:p>
    <w:p w14:paraId="07D13953" w14:textId="77777777" w:rsidR="003C012D" w:rsidRPr="005A1598" w:rsidRDefault="003C012D" w:rsidP="00ED57C6">
      <w:pPr>
        <w:snapToGrid w:val="0"/>
        <w:rPr>
          <w:color w:val="1F3864" w:themeColor="accent1" w:themeShade="80"/>
          <w:sz w:val="6"/>
          <w:szCs w:val="6"/>
        </w:rPr>
      </w:pPr>
    </w:p>
    <w:p w14:paraId="34F25FD7" w14:textId="77777777" w:rsidR="00ED57C6" w:rsidRPr="005A1598" w:rsidRDefault="00ED57C6">
      <w:pPr>
        <w:rPr>
          <w:color w:val="1F3864" w:themeColor="accent1" w:themeShade="80"/>
          <w:sz w:val="10"/>
          <w:szCs w:val="10"/>
        </w:rPr>
      </w:pPr>
    </w:p>
    <w:p w14:paraId="4C628EC2" w14:textId="77777777" w:rsidR="00BE73C9" w:rsidRPr="00BE73C9" w:rsidRDefault="00BE73C9" w:rsidP="00BE73C9">
      <w:pPr>
        <w:rPr>
          <w:b/>
          <w:bCs/>
          <w:color w:val="FFFFFF" w:themeColor="background1"/>
          <w:sz w:val="10"/>
          <w:szCs w:val="10"/>
        </w:rPr>
      </w:pPr>
    </w:p>
    <w:tbl>
      <w:tblPr>
        <w:tblStyle w:val="TableGrid"/>
        <w:tblW w:w="0" w:type="auto"/>
        <w:tblInd w:w="450" w:type="dxa"/>
        <w:tblLook w:val="04A0" w:firstRow="1" w:lastRow="0" w:firstColumn="1" w:lastColumn="0" w:noHBand="0" w:noVBand="1"/>
      </w:tblPr>
      <w:tblGrid>
        <w:gridCol w:w="1349"/>
        <w:gridCol w:w="287"/>
        <w:gridCol w:w="2156"/>
        <w:gridCol w:w="2156"/>
        <w:gridCol w:w="2156"/>
        <w:gridCol w:w="2156"/>
      </w:tblGrid>
      <w:tr w:rsidR="002B5F3E" w14:paraId="653044AE" w14:textId="77777777" w:rsidTr="00C0201D">
        <w:trPr>
          <w:cantSplit/>
          <w:trHeight w:val="1043"/>
        </w:trPr>
        <w:tc>
          <w:tcPr>
            <w:tcW w:w="1349" w:type="dxa"/>
            <w:tcBorders>
              <w:top w:val="nil"/>
              <w:left w:val="nil"/>
              <w:bottom w:val="single" w:sz="4" w:space="0" w:color="1F3864" w:themeColor="accent1" w:themeShade="80"/>
              <w:right w:val="nil"/>
            </w:tcBorders>
            <w:tcMar>
              <w:left w:w="0" w:type="dxa"/>
              <w:right w:w="0" w:type="dxa"/>
            </w:tcMar>
            <w:vAlign w:val="bottom"/>
          </w:tcPr>
          <w:p w14:paraId="3DCA297D" w14:textId="04DE744A" w:rsidR="002B5F3E" w:rsidRPr="00ED57C6" w:rsidRDefault="002B5F3E" w:rsidP="004C67C8">
            <w:pPr>
              <w:rPr>
                <w:b/>
                <w:bCs/>
                <w:color w:val="2F5496" w:themeColor="accent1" w:themeShade="BF"/>
              </w:rPr>
            </w:pPr>
            <w:r w:rsidRPr="00ED57C6">
              <w:rPr>
                <w:b/>
                <w:bCs/>
                <w:color w:val="2F5496" w:themeColor="accent1" w:themeShade="BF"/>
                <w:sz w:val="22"/>
                <w:szCs w:val="22"/>
              </w:rPr>
              <w:t>Expectations</w:t>
            </w:r>
          </w:p>
        </w:tc>
        <w:tc>
          <w:tcPr>
            <w:tcW w:w="287" w:type="dxa"/>
            <w:tcBorders>
              <w:top w:val="nil"/>
              <w:left w:val="nil"/>
              <w:bottom w:val="single" w:sz="4" w:space="0" w:color="1F3864" w:themeColor="accent1" w:themeShade="80"/>
              <w:right w:val="single" w:sz="4" w:space="0" w:color="1F3864" w:themeColor="accent1" w:themeShade="80"/>
            </w:tcBorders>
            <w:tcMar>
              <w:left w:w="0" w:type="dxa"/>
              <w:right w:w="0" w:type="dxa"/>
            </w:tcMar>
            <w:textDirection w:val="btLr"/>
          </w:tcPr>
          <w:p w14:paraId="50145F69" w14:textId="28C9AE05" w:rsidR="002B5F3E" w:rsidRPr="00ED57C6" w:rsidRDefault="002B5F3E" w:rsidP="004C67C8">
            <w:pPr>
              <w:ind w:left="113" w:right="113"/>
              <w:rPr>
                <w:b/>
                <w:bCs/>
                <w:color w:val="2F5496" w:themeColor="accent1" w:themeShade="BF"/>
                <w:sz w:val="22"/>
                <w:szCs w:val="22"/>
              </w:rPr>
            </w:pPr>
            <w:r w:rsidRPr="00ED57C6">
              <w:rPr>
                <w:b/>
                <w:bCs/>
                <w:color w:val="2F5496" w:themeColor="accent1" w:themeShade="BF"/>
                <w:sz w:val="22"/>
                <w:szCs w:val="22"/>
              </w:rPr>
              <w:t>Routines</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89D2F50" w14:textId="2E43AD24" w:rsidR="002B5F3E" w:rsidRPr="00ED57C6" w:rsidRDefault="003D7F55" w:rsidP="004C67C8">
            <w:pPr>
              <w:jc w:val="center"/>
              <w:rPr>
                <w:b/>
                <w:bCs/>
                <w:color w:val="B4C6E7" w:themeColor="accent1" w:themeTint="66"/>
                <w:sz w:val="22"/>
                <w:szCs w:val="22"/>
              </w:rPr>
            </w:pPr>
            <w:r>
              <w:rPr>
                <w:b/>
                <w:bCs/>
                <w:color w:val="B4C6E7" w:themeColor="accent1" w:themeTint="66"/>
                <w:sz w:val="22"/>
                <w:szCs w:val="22"/>
              </w:rPr>
              <w:t xml:space="preserve">Get ready in the </w:t>
            </w:r>
            <w:r w:rsidR="002B5F3E">
              <w:rPr>
                <w:b/>
                <w:bCs/>
                <w:color w:val="B4C6E7" w:themeColor="accent1" w:themeTint="66"/>
                <w:sz w:val="22"/>
                <w:szCs w:val="22"/>
              </w:rPr>
              <w:t xml:space="preserve">Morning </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12CE6AF" w14:textId="2973B5B7" w:rsidR="002B5F3E" w:rsidRPr="00ED57C6" w:rsidRDefault="002B5F3E" w:rsidP="004C67C8">
            <w:pPr>
              <w:jc w:val="center"/>
              <w:rPr>
                <w:b/>
                <w:bCs/>
                <w:color w:val="B4C6E7" w:themeColor="accent1" w:themeTint="66"/>
                <w:sz w:val="22"/>
                <w:szCs w:val="22"/>
              </w:rPr>
            </w:pPr>
            <w:r>
              <w:rPr>
                <w:b/>
                <w:bCs/>
                <w:color w:val="B4C6E7" w:themeColor="accent1" w:themeTint="66"/>
                <w:sz w:val="22"/>
                <w:szCs w:val="22"/>
              </w:rPr>
              <w:t>Remote Instruction</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29A7A27" w14:textId="059A5A4F" w:rsidR="002B5F3E" w:rsidRPr="00ED57C6" w:rsidRDefault="002B5F3E" w:rsidP="004C67C8">
            <w:pPr>
              <w:jc w:val="center"/>
              <w:rPr>
                <w:b/>
                <w:bCs/>
                <w:color w:val="B4C6E7" w:themeColor="accent1" w:themeTint="66"/>
                <w:sz w:val="22"/>
                <w:szCs w:val="22"/>
              </w:rPr>
            </w:pPr>
            <w:r>
              <w:rPr>
                <w:b/>
                <w:bCs/>
                <w:color w:val="B4C6E7" w:themeColor="accent1" w:themeTint="66"/>
                <w:sz w:val="22"/>
                <w:szCs w:val="22"/>
              </w:rPr>
              <w:t>Complet</w:t>
            </w:r>
            <w:r w:rsidR="003D7F55">
              <w:rPr>
                <w:b/>
                <w:bCs/>
                <w:color w:val="B4C6E7" w:themeColor="accent1" w:themeTint="66"/>
                <w:sz w:val="22"/>
                <w:szCs w:val="22"/>
              </w:rPr>
              <w:t>e</w:t>
            </w:r>
            <w:r>
              <w:rPr>
                <w:b/>
                <w:bCs/>
                <w:color w:val="B4C6E7" w:themeColor="accent1" w:themeTint="66"/>
                <w:sz w:val="22"/>
                <w:szCs w:val="22"/>
              </w:rPr>
              <w:t xml:space="preserve"> Homework</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25DD7E6" w14:textId="341EB30C" w:rsidR="005A1598" w:rsidRPr="005A1598" w:rsidRDefault="002B5F3E" w:rsidP="005A1598">
            <w:pPr>
              <w:jc w:val="center"/>
              <w:rPr>
                <w:b/>
                <w:bCs/>
                <w:color w:val="B4C6E7" w:themeColor="accent1" w:themeTint="66"/>
                <w:sz w:val="22"/>
                <w:szCs w:val="22"/>
              </w:rPr>
            </w:pPr>
            <w:r>
              <w:rPr>
                <w:b/>
                <w:bCs/>
                <w:color w:val="B4C6E7" w:themeColor="accent1" w:themeTint="66"/>
                <w:sz w:val="22"/>
                <w:szCs w:val="22"/>
              </w:rPr>
              <w:t>…</w:t>
            </w:r>
          </w:p>
        </w:tc>
      </w:tr>
      <w:tr w:rsidR="002B5F3E" w14:paraId="640D57AB" w14:textId="77777777" w:rsidTr="00C0201D">
        <w:tc>
          <w:tcPr>
            <w:tcW w:w="1636"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7C7B4E9" w14:textId="2252219A" w:rsidR="002B5F3E" w:rsidRPr="00ED57C6" w:rsidRDefault="002B5F3E" w:rsidP="00F42FE2">
            <w:pPr>
              <w:rPr>
                <w:b/>
                <w:bCs/>
                <w:color w:val="B4C6E7" w:themeColor="accent1" w:themeTint="66"/>
                <w:sz w:val="22"/>
                <w:szCs w:val="22"/>
              </w:rPr>
            </w:pPr>
            <w:r w:rsidRPr="00ED57C6">
              <w:rPr>
                <w:b/>
                <w:bCs/>
                <w:color w:val="B4C6E7" w:themeColor="accent1" w:themeTint="66"/>
                <w:sz w:val="22"/>
                <w:szCs w:val="22"/>
              </w:rPr>
              <w:t xml:space="preserve"> 1. Kind to </w:t>
            </w:r>
            <w:r w:rsidR="002131D6">
              <w:rPr>
                <w:b/>
                <w:bCs/>
                <w:color w:val="B4C6E7" w:themeColor="accent1" w:themeTint="66"/>
                <w:sz w:val="22"/>
                <w:szCs w:val="22"/>
              </w:rPr>
              <w:t>self</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934CB65" w14:textId="675F73CB" w:rsidR="002B5F3E" w:rsidRPr="00412881" w:rsidRDefault="002B5F3E" w:rsidP="00A166D9">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Brush your teeth</w:t>
            </w:r>
          </w:p>
          <w:p w14:paraId="361236D6" w14:textId="53EA2131" w:rsidR="002B5F3E" w:rsidRPr="00412881" w:rsidRDefault="002B5F3E" w:rsidP="00A166D9">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Eat a healthy breakfast</w:t>
            </w:r>
          </w:p>
          <w:p w14:paraId="13741621" w14:textId="0DF317C3" w:rsidR="002B5F3E" w:rsidRPr="00412881" w:rsidRDefault="002B5F3E" w:rsidP="00ED57C6">
            <w:pPr>
              <w:pStyle w:val="ListParagraph"/>
              <w:tabs>
                <w:tab w:val="left" w:pos="230"/>
              </w:tabs>
              <w:ind w:left="230"/>
              <w:rPr>
                <w:color w:val="4472C4" w:themeColor="accent1"/>
                <w:sz w:val="20"/>
                <w:szCs w:val="20"/>
              </w:rPr>
            </w:pP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CFF15B0" w14:textId="74F2A07F" w:rsidR="002B5F3E" w:rsidRPr="00412881" w:rsidRDefault="00375ED8" w:rsidP="003B2FD5">
            <w:pPr>
              <w:pStyle w:val="ListParagraph"/>
              <w:numPr>
                <w:ilvl w:val="0"/>
                <w:numId w:val="1"/>
              </w:numPr>
              <w:tabs>
                <w:tab w:val="left" w:pos="230"/>
              </w:tabs>
              <w:ind w:left="151" w:hanging="180"/>
              <w:rPr>
                <w:color w:val="4472C4" w:themeColor="accent1"/>
                <w:sz w:val="20"/>
                <w:szCs w:val="20"/>
              </w:rPr>
            </w:pPr>
            <w:r>
              <w:rPr>
                <w:color w:val="4472C4" w:themeColor="accent1"/>
                <w:sz w:val="20"/>
                <w:szCs w:val="20"/>
              </w:rPr>
              <w:t>Set up a quiet learning space with materials you need</w:t>
            </w:r>
          </w:p>
          <w:p w14:paraId="59B34AAF" w14:textId="161463C8" w:rsidR="002B5F3E" w:rsidRPr="00412881" w:rsidRDefault="00375ED8" w:rsidP="003B2FD5">
            <w:pPr>
              <w:pStyle w:val="ListParagraph"/>
              <w:numPr>
                <w:ilvl w:val="0"/>
                <w:numId w:val="1"/>
              </w:numPr>
              <w:tabs>
                <w:tab w:val="left" w:pos="230"/>
              </w:tabs>
              <w:ind w:left="151" w:hanging="180"/>
              <w:rPr>
                <w:color w:val="4472C4" w:themeColor="accent1"/>
                <w:sz w:val="20"/>
                <w:szCs w:val="20"/>
              </w:rPr>
            </w:pPr>
            <w:r>
              <w:rPr>
                <w:color w:val="4472C4" w:themeColor="accent1"/>
                <w:sz w:val="20"/>
                <w:szCs w:val="20"/>
              </w:rPr>
              <w:t xml:space="preserve">Stay focused </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D0B1E81" w14:textId="73AD4815" w:rsidR="002B5F3E" w:rsidRPr="00412881" w:rsidRDefault="002B5F3E" w:rsidP="00A166D9">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Do your best</w:t>
            </w:r>
          </w:p>
          <w:p w14:paraId="1DB45491" w14:textId="77777777" w:rsidR="00EB73C0" w:rsidRDefault="002B5F3E" w:rsidP="00EB73C0">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Ask for help if you need i</w:t>
            </w:r>
            <w:r w:rsidR="003B2FD5">
              <w:rPr>
                <w:color w:val="4472C4" w:themeColor="accent1"/>
                <w:sz w:val="20"/>
                <w:szCs w:val="20"/>
              </w:rPr>
              <w:t>t</w:t>
            </w:r>
            <w:r w:rsidR="00EB73C0">
              <w:rPr>
                <w:color w:val="4472C4" w:themeColor="accent1"/>
                <w:sz w:val="20"/>
                <w:szCs w:val="20"/>
              </w:rPr>
              <w:t xml:space="preserve"> </w:t>
            </w:r>
          </w:p>
          <w:p w14:paraId="750C8B05" w14:textId="4027C3AE" w:rsidR="002B5F3E" w:rsidRPr="00EB73C0" w:rsidRDefault="00EB73C0" w:rsidP="00EB73C0">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Turn your homework in </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EE69798" w14:textId="77777777" w:rsidR="002B5F3E" w:rsidRDefault="002B5F3E" w:rsidP="004B1553">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 </w:t>
            </w:r>
          </w:p>
          <w:p w14:paraId="5405229A" w14:textId="49697CD3" w:rsidR="002B5F3E" w:rsidRPr="00412881" w:rsidRDefault="002B5F3E" w:rsidP="004B1553">
            <w:pPr>
              <w:pStyle w:val="ListParagraph"/>
              <w:numPr>
                <w:ilvl w:val="0"/>
                <w:numId w:val="1"/>
              </w:numPr>
              <w:tabs>
                <w:tab w:val="left" w:pos="230"/>
              </w:tabs>
              <w:ind w:left="230" w:hanging="180"/>
              <w:rPr>
                <w:color w:val="4472C4" w:themeColor="accent1"/>
                <w:sz w:val="20"/>
                <w:szCs w:val="20"/>
              </w:rPr>
            </w:pPr>
          </w:p>
        </w:tc>
      </w:tr>
      <w:tr w:rsidR="002B5F3E" w14:paraId="43A5D620" w14:textId="77777777" w:rsidTr="00C0201D">
        <w:tc>
          <w:tcPr>
            <w:tcW w:w="1636"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EE92046" w14:textId="2E08376D" w:rsidR="002B5F3E" w:rsidRPr="00ED57C6" w:rsidRDefault="002B5F3E" w:rsidP="002131D6">
            <w:pPr>
              <w:ind w:left="272" w:hanging="272"/>
              <w:rPr>
                <w:b/>
                <w:bCs/>
                <w:color w:val="B4C6E7" w:themeColor="accent1" w:themeTint="66"/>
                <w:sz w:val="22"/>
                <w:szCs w:val="22"/>
              </w:rPr>
            </w:pPr>
            <w:r w:rsidRPr="00ED57C6">
              <w:rPr>
                <w:b/>
                <w:bCs/>
                <w:color w:val="B4C6E7" w:themeColor="accent1" w:themeTint="66"/>
                <w:sz w:val="22"/>
                <w:szCs w:val="22"/>
              </w:rPr>
              <w:t xml:space="preserve"> 2. Kind to others</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7ED2D46" w14:textId="5EC63431" w:rsidR="002B5F3E" w:rsidRPr="00412881" w:rsidRDefault="00375ED8"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 kind words with your family</w:t>
            </w:r>
            <w:r w:rsidR="00F67286">
              <w:rPr>
                <w:color w:val="4472C4" w:themeColor="accent1"/>
                <w:sz w:val="20"/>
                <w:szCs w:val="20"/>
              </w:rPr>
              <w:t xml:space="preserve"> </w:t>
            </w:r>
          </w:p>
          <w:p w14:paraId="0087FF84" w14:textId="14856D80" w:rsidR="002B5F3E" w:rsidRPr="00412881" w:rsidRDefault="002B5F3E" w:rsidP="00947E88">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Ask your family members if they need help</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035FB8D" w14:textId="77777777" w:rsidR="00375ED8" w:rsidRDefault="00375ED8" w:rsidP="003B2FD5">
            <w:pPr>
              <w:pStyle w:val="ListParagraph"/>
              <w:numPr>
                <w:ilvl w:val="0"/>
                <w:numId w:val="1"/>
              </w:numPr>
              <w:tabs>
                <w:tab w:val="left" w:pos="230"/>
              </w:tabs>
              <w:ind w:left="151" w:hanging="180"/>
              <w:rPr>
                <w:color w:val="4472C4" w:themeColor="accent1"/>
                <w:sz w:val="20"/>
                <w:szCs w:val="20"/>
              </w:rPr>
            </w:pPr>
            <w:r>
              <w:rPr>
                <w:color w:val="4472C4" w:themeColor="accent1"/>
                <w:sz w:val="20"/>
                <w:szCs w:val="20"/>
              </w:rPr>
              <w:t>Actively listen</w:t>
            </w:r>
          </w:p>
          <w:p w14:paraId="0C74165C" w14:textId="77777777" w:rsidR="00375ED8" w:rsidRDefault="00375ED8" w:rsidP="003B2FD5">
            <w:pPr>
              <w:pStyle w:val="ListParagraph"/>
              <w:numPr>
                <w:ilvl w:val="0"/>
                <w:numId w:val="1"/>
              </w:numPr>
              <w:tabs>
                <w:tab w:val="left" w:pos="230"/>
              </w:tabs>
              <w:ind w:left="151" w:hanging="180"/>
              <w:rPr>
                <w:color w:val="4472C4" w:themeColor="accent1"/>
                <w:sz w:val="20"/>
                <w:szCs w:val="20"/>
              </w:rPr>
            </w:pPr>
            <w:r>
              <w:rPr>
                <w:color w:val="4472C4" w:themeColor="accent1"/>
                <w:sz w:val="20"/>
                <w:szCs w:val="20"/>
              </w:rPr>
              <w:t xml:space="preserve">Mute yourself when not talking </w:t>
            </w:r>
          </w:p>
          <w:p w14:paraId="47736A93" w14:textId="3EB79B94" w:rsidR="00375ED8" w:rsidRPr="00375ED8" w:rsidRDefault="003B2FD5" w:rsidP="00375ED8">
            <w:pPr>
              <w:pStyle w:val="ListParagraph"/>
              <w:numPr>
                <w:ilvl w:val="0"/>
                <w:numId w:val="1"/>
              </w:numPr>
              <w:tabs>
                <w:tab w:val="left" w:pos="230"/>
              </w:tabs>
              <w:ind w:left="151" w:hanging="180"/>
              <w:rPr>
                <w:color w:val="4472C4" w:themeColor="accent1"/>
                <w:sz w:val="20"/>
                <w:szCs w:val="20"/>
              </w:rPr>
            </w:pPr>
            <w:r>
              <w:rPr>
                <w:color w:val="4472C4" w:themeColor="accent1"/>
                <w:sz w:val="20"/>
                <w:szCs w:val="20"/>
              </w:rPr>
              <w:t>Take turns</w:t>
            </w:r>
            <w:r w:rsidR="002B5F3E" w:rsidRPr="00412881">
              <w:rPr>
                <w:color w:val="4472C4" w:themeColor="accent1"/>
                <w:sz w:val="20"/>
                <w:szCs w:val="20"/>
              </w:rPr>
              <w:t xml:space="preserve"> when working in groups</w:t>
            </w:r>
            <w:r>
              <w:rPr>
                <w:color w:val="4472C4" w:themeColor="accent1"/>
                <w:sz w:val="20"/>
                <w:szCs w:val="20"/>
              </w:rPr>
              <w:t xml:space="preserve"> </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5E6780C" w14:textId="54420799" w:rsidR="002B5F3E" w:rsidRPr="00412881" w:rsidRDefault="002B5F3E" w:rsidP="00A166D9">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 xml:space="preserve">Stay in your own space </w:t>
            </w:r>
          </w:p>
          <w:p w14:paraId="6A5467D9" w14:textId="1740287F" w:rsidR="002B5F3E" w:rsidRDefault="00375ED8" w:rsidP="00F42FE2">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w:t>
            </w:r>
            <w:r w:rsidR="002B5F3E" w:rsidRPr="00412881">
              <w:rPr>
                <w:color w:val="4472C4" w:themeColor="accent1"/>
                <w:sz w:val="20"/>
                <w:szCs w:val="20"/>
              </w:rPr>
              <w:t>se headphones</w:t>
            </w:r>
            <w:r>
              <w:rPr>
                <w:color w:val="4472C4" w:themeColor="accent1"/>
                <w:sz w:val="20"/>
                <w:szCs w:val="20"/>
              </w:rPr>
              <w:t xml:space="preserve"> or turn speakers off</w:t>
            </w:r>
          </w:p>
          <w:p w14:paraId="59E302E5" w14:textId="2EC3853B" w:rsidR="003B2FD5" w:rsidRPr="00412881" w:rsidRDefault="00473F1E" w:rsidP="00F42FE2">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w:t>
            </w:r>
            <w:r w:rsidR="003B2FD5">
              <w:rPr>
                <w:color w:val="4472C4" w:themeColor="accent1"/>
                <w:sz w:val="20"/>
                <w:szCs w:val="20"/>
              </w:rPr>
              <w:t xml:space="preserve"> </w:t>
            </w:r>
            <w:r>
              <w:rPr>
                <w:color w:val="4472C4" w:themeColor="accent1"/>
                <w:sz w:val="20"/>
                <w:szCs w:val="20"/>
              </w:rPr>
              <w:t>kind words</w:t>
            </w:r>
            <w:r w:rsidR="003B2FD5">
              <w:rPr>
                <w:color w:val="4472C4" w:themeColor="accent1"/>
                <w:sz w:val="20"/>
                <w:szCs w:val="20"/>
              </w:rPr>
              <w:t xml:space="preserve"> </w:t>
            </w:r>
            <w:r w:rsidR="00FD671D">
              <w:rPr>
                <w:color w:val="4472C4" w:themeColor="accent1"/>
                <w:sz w:val="20"/>
                <w:szCs w:val="20"/>
              </w:rPr>
              <w:t>when someone</w:t>
            </w:r>
            <w:r w:rsidR="003B2FD5">
              <w:rPr>
                <w:color w:val="4472C4" w:themeColor="accent1"/>
                <w:sz w:val="20"/>
                <w:szCs w:val="20"/>
              </w:rPr>
              <w:t xml:space="preserve"> help</w:t>
            </w:r>
            <w:r w:rsidR="00FD671D">
              <w:rPr>
                <w:color w:val="4472C4" w:themeColor="accent1"/>
                <w:sz w:val="20"/>
                <w:szCs w:val="20"/>
              </w:rPr>
              <w:t>s</w:t>
            </w:r>
            <w:r w:rsidR="003B2FD5">
              <w:rPr>
                <w:color w:val="4472C4" w:themeColor="accent1"/>
                <w:sz w:val="20"/>
                <w:szCs w:val="20"/>
              </w:rPr>
              <w:t xml:space="preserve"> you</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DBB1A69" w14:textId="77777777" w:rsidR="002B5F3E" w:rsidRDefault="002B5F3E" w:rsidP="00F42FE2">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 </w:t>
            </w:r>
          </w:p>
          <w:p w14:paraId="251577E8" w14:textId="011E2D43" w:rsidR="002B5F3E" w:rsidRPr="00412881" w:rsidRDefault="002B5F3E" w:rsidP="00F42FE2">
            <w:pPr>
              <w:pStyle w:val="ListParagraph"/>
              <w:numPr>
                <w:ilvl w:val="0"/>
                <w:numId w:val="1"/>
              </w:numPr>
              <w:tabs>
                <w:tab w:val="left" w:pos="230"/>
              </w:tabs>
              <w:ind w:left="230" w:hanging="180"/>
              <w:rPr>
                <w:color w:val="4472C4" w:themeColor="accent1"/>
                <w:sz w:val="20"/>
                <w:szCs w:val="20"/>
              </w:rPr>
            </w:pPr>
          </w:p>
        </w:tc>
      </w:tr>
      <w:tr w:rsidR="002B5F3E" w14:paraId="60988919" w14:textId="77777777" w:rsidTr="00C0201D">
        <w:tc>
          <w:tcPr>
            <w:tcW w:w="1636"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4C14511B" w14:textId="1F61E0AB" w:rsidR="002B5F3E" w:rsidRPr="00ED57C6" w:rsidRDefault="002B5F3E" w:rsidP="003C012D">
            <w:pPr>
              <w:ind w:left="270" w:hanging="270"/>
              <w:rPr>
                <w:b/>
                <w:bCs/>
                <w:color w:val="B4C6E7" w:themeColor="accent1" w:themeTint="66"/>
                <w:sz w:val="22"/>
                <w:szCs w:val="22"/>
              </w:rPr>
            </w:pPr>
            <w:r w:rsidRPr="00ED57C6">
              <w:rPr>
                <w:b/>
                <w:bCs/>
                <w:color w:val="B4C6E7" w:themeColor="accent1" w:themeTint="66"/>
                <w:sz w:val="22"/>
                <w:szCs w:val="22"/>
              </w:rPr>
              <w:t xml:space="preserve"> 3. Kind to </w:t>
            </w:r>
            <w:r>
              <w:rPr>
                <w:b/>
                <w:bCs/>
                <w:color w:val="B4C6E7" w:themeColor="accent1" w:themeTint="66"/>
                <w:sz w:val="22"/>
                <w:szCs w:val="22"/>
              </w:rPr>
              <w:t>our home</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92D73B6" w14:textId="38CA2CA9" w:rsidR="002B5F3E" w:rsidRPr="00412881" w:rsidRDefault="002B5F3E" w:rsidP="00AB107C">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 xml:space="preserve">Clean up your dishes </w:t>
            </w:r>
            <w:r w:rsidR="006328B9">
              <w:rPr>
                <w:color w:val="4472C4" w:themeColor="accent1"/>
                <w:sz w:val="20"/>
                <w:szCs w:val="20"/>
              </w:rPr>
              <w:t xml:space="preserve">after </w:t>
            </w:r>
            <w:r w:rsidRPr="00412881">
              <w:rPr>
                <w:color w:val="4472C4" w:themeColor="accent1"/>
                <w:sz w:val="20"/>
                <w:szCs w:val="20"/>
              </w:rPr>
              <w:t>you eat breakfast</w:t>
            </w:r>
          </w:p>
          <w:p w14:paraId="42785D96" w14:textId="611C8177" w:rsidR="002B5F3E" w:rsidRPr="00412881" w:rsidRDefault="002B5F3E" w:rsidP="00A166D9">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Help put any items away</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28AC51E" w14:textId="166B78A4" w:rsidR="002B5F3E" w:rsidRPr="00412881" w:rsidRDefault="002B5F3E" w:rsidP="003B2FD5">
            <w:pPr>
              <w:pStyle w:val="ListParagraph"/>
              <w:numPr>
                <w:ilvl w:val="0"/>
                <w:numId w:val="1"/>
              </w:numPr>
              <w:tabs>
                <w:tab w:val="left" w:pos="230"/>
              </w:tabs>
              <w:ind w:left="151" w:hanging="180"/>
              <w:rPr>
                <w:color w:val="4472C4" w:themeColor="accent1"/>
                <w:sz w:val="20"/>
                <w:szCs w:val="20"/>
              </w:rPr>
            </w:pPr>
            <w:r w:rsidRPr="00412881">
              <w:rPr>
                <w:color w:val="4472C4" w:themeColor="accent1"/>
                <w:sz w:val="20"/>
                <w:szCs w:val="20"/>
              </w:rPr>
              <w:t>Put your supplies away</w:t>
            </w:r>
            <w:r w:rsidR="00375ED8">
              <w:rPr>
                <w:color w:val="4472C4" w:themeColor="accent1"/>
                <w:sz w:val="20"/>
                <w:szCs w:val="20"/>
              </w:rPr>
              <w:t xml:space="preserve"> after learning</w:t>
            </w:r>
          </w:p>
          <w:p w14:paraId="0A10874D" w14:textId="54E67CA1" w:rsidR="002B5F3E" w:rsidRPr="00412881" w:rsidRDefault="002B5F3E" w:rsidP="003B2FD5">
            <w:pPr>
              <w:pStyle w:val="ListParagraph"/>
              <w:numPr>
                <w:ilvl w:val="0"/>
                <w:numId w:val="1"/>
              </w:numPr>
              <w:tabs>
                <w:tab w:val="left" w:pos="230"/>
              </w:tabs>
              <w:ind w:left="151" w:hanging="180"/>
              <w:rPr>
                <w:color w:val="4472C4" w:themeColor="accent1"/>
                <w:sz w:val="20"/>
                <w:szCs w:val="20"/>
              </w:rPr>
            </w:pPr>
            <w:r w:rsidRPr="00412881">
              <w:rPr>
                <w:color w:val="4472C4" w:themeColor="accent1"/>
                <w:sz w:val="20"/>
                <w:szCs w:val="20"/>
              </w:rPr>
              <w:t>Keep your working area clean</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567E5B6" w14:textId="77777777" w:rsidR="002B5F3E" w:rsidRDefault="002B5F3E" w:rsidP="003C012D">
            <w:pPr>
              <w:pStyle w:val="ListParagraph"/>
              <w:numPr>
                <w:ilvl w:val="0"/>
                <w:numId w:val="1"/>
              </w:numPr>
              <w:tabs>
                <w:tab w:val="left" w:pos="230"/>
              </w:tabs>
              <w:ind w:left="230" w:hanging="180"/>
              <w:rPr>
                <w:color w:val="4472C4" w:themeColor="accent1"/>
                <w:sz w:val="20"/>
                <w:szCs w:val="20"/>
              </w:rPr>
            </w:pPr>
            <w:r w:rsidRPr="00412881">
              <w:rPr>
                <w:color w:val="4472C4" w:themeColor="accent1"/>
                <w:sz w:val="20"/>
                <w:szCs w:val="20"/>
              </w:rPr>
              <w:t>Put your supplies away</w:t>
            </w:r>
          </w:p>
          <w:p w14:paraId="27546340" w14:textId="304F6416" w:rsidR="00EB73C0" w:rsidRPr="00412881" w:rsidRDefault="00EB73C0" w:rsidP="003C012D">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Turn technology off and charge for tomorrow</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B641B59" w14:textId="77777777" w:rsidR="002B5F3E" w:rsidRDefault="002B5F3E" w:rsidP="004B1553">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 </w:t>
            </w:r>
          </w:p>
          <w:p w14:paraId="4D4B6618" w14:textId="2EF4AB80" w:rsidR="002B5F3E" w:rsidRPr="00412881" w:rsidRDefault="002B5F3E" w:rsidP="004B1553">
            <w:pPr>
              <w:pStyle w:val="ListParagraph"/>
              <w:numPr>
                <w:ilvl w:val="0"/>
                <w:numId w:val="1"/>
              </w:numPr>
              <w:tabs>
                <w:tab w:val="left" w:pos="230"/>
              </w:tabs>
              <w:ind w:left="230" w:hanging="180"/>
              <w:rPr>
                <w:color w:val="4472C4" w:themeColor="accent1"/>
                <w:sz w:val="20"/>
                <w:szCs w:val="20"/>
              </w:rPr>
            </w:pPr>
          </w:p>
        </w:tc>
      </w:tr>
      <w:tr w:rsidR="002B5F3E" w14:paraId="0DEEA4AB" w14:textId="77777777" w:rsidTr="00C0201D">
        <w:tc>
          <w:tcPr>
            <w:tcW w:w="1636"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2A2D5ECE" w14:textId="1427F2D8" w:rsidR="002B5F3E" w:rsidRPr="004C67C8" w:rsidRDefault="002B5F3E" w:rsidP="002131D6">
            <w:pPr>
              <w:ind w:left="270" w:firstLine="2"/>
              <w:rPr>
                <w:b/>
                <w:bCs/>
                <w:color w:val="FFFFFF" w:themeColor="background1"/>
              </w:rPr>
            </w:pPr>
            <w:r w:rsidRPr="00E95FAC">
              <w:rPr>
                <w:b/>
                <w:bCs/>
                <w:color w:val="B4C6E7" w:themeColor="accent1" w:themeTint="66"/>
              </w:rPr>
              <w:t>…</w:t>
            </w: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99AD310" w14:textId="77777777" w:rsidR="002B5F3E" w:rsidRPr="00412881" w:rsidRDefault="002B5F3E" w:rsidP="00A166D9">
            <w:pPr>
              <w:pStyle w:val="ListParagraph"/>
              <w:numPr>
                <w:ilvl w:val="0"/>
                <w:numId w:val="1"/>
              </w:numPr>
              <w:tabs>
                <w:tab w:val="left" w:pos="230"/>
              </w:tabs>
              <w:ind w:left="230" w:hanging="180"/>
              <w:rPr>
                <w:color w:val="4472C4" w:themeColor="accent1"/>
                <w:sz w:val="20"/>
                <w:szCs w:val="20"/>
              </w:rPr>
            </w:pP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03A6E77" w14:textId="77777777" w:rsidR="002B5F3E" w:rsidRPr="00412881" w:rsidRDefault="002B5F3E" w:rsidP="00A166D9">
            <w:pPr>
              <w:pStyle w:val="ListParagraph"/>
              <w:numPr>
                <w:ilvl w:val="0"/>
                <w:numId w:val="1"/>
              </w:numPr>
              <w:tabs>
                <w:tab w:val="left" w:pos="230"/>
              </w:tabs>
              <w:ind w:left="230" w:hanging="180"/>
              <w:rPr>
                <w:color w:val="4472C4" w:themeColor="accent1"/>
                <w:sz w:val="20"/>
                <w:szCs w:val="20"/>
              </w:rPr>
            </w:pP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643FEA8" w14:textId="37234C7F" w:rsidR="002B5F3E" w:rsidRPr="00412881" w:rsidRDefault="002B5F3E" w:rsidP="00A166D9">
            <w:pPr>
              <w:pStyle w:val="ListParagraph"/>
              <w:numPr>
                <w:ilvl w:val="0"/>
                <w:numId w:val="1"/>
              </w:numPr>
              <w:tabs>
                <w:tab w:val="left" w:pos="230"/>
              </w:tabs>
              <w:ind w:left="230" w:hanging="180"/>
              <w:rPr>
                <w:color w:val="4472C4" w:themeColor="accent1"/>
                <w:sz w:val="20"/>
                <w:szCs w:val="20"/>
              </w:rPr>
            </w:pPr>
          </w:p>
        </w:tc>
        <w:tc>
          <w:tcPr>
            <w:tcW w:w="215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8194EBE" w14:textId="77777777" w:rsidR="002B5F3E" w:rsidRPr="00412881" w:rsidRDefault="002B5F3E" w:rsidP="00A166D9">
            <w:pPr>
              <w:pStyle w:val="ListParagraph"/>
              <w:numPr>
                <w:ilvl w:val="0"/>
                <w:numId w:val="1"/>
              </w:numPr>
              <w:tabs>
                <w:tab w:val="left" w:pos="230"/>
              </w:tabs>
              <w:ind w:left="230" w:hanging="180"/>
              <w:rPr>
                <w:color w:val="4472C4" w:themeColor="accent1"/>
                <w:sz w:val="20"/>
                <w:szCs w:val="20"/>
              </w:rPr>
            </w:pPr>
          </w:p>
        </w:tc>
      </w:tr>
    </w:tbl>
    <w:p w14:paraId="0FC0E89D" w14:textId="77777777" w:rsidR="00512235" w:rsidRPr="00860F9C" w:rsidRDefault="00512235">
      <w:pPr>
        <w:rPr>
          <w:i/>
          <w:iCs/>
          <w:color w:val="4472C4" w:themeColor="accent1"/>
          <w:sz w:val="10"/>
          <w:szCs w:val="10"/>
        </w:rPr>
      </w:pPr>
    </w:p>
    <w:p w14:paraId="22A71DC6" w14:textId="12E11004" w:rsidR="00BA0ADC" w:rsidRDefault="00BA0ADC">
      <w:pPr>
        <w:rPr>
          <w:color w:val="4472C4" w:themeColor="accent1"/>
          <w:sz w:val="10"/>
          <w:szCs w:val="10"/>
        </w:rPr>
      </w:pPr>
    </w:p>
    <w:p w14:paraId="0455C868" w14:textId="0FFEA120" w:rsidR="007C01C8" w:rsidRPr="00160631" w:rsidRDefault="007C01C8" w:rsidP="007C01C8">
      <w:pPr>
        <w:rPr>
          <w:color w:val="1F3864" w:themeColor="accent1" w:themeShade="80"/>
          <w:sz w:val="20"/>
          <w:szCs w:val="20"/>
        </w:rPr>
      </w:pPr>
      <w:r w:rsidRPr="007C01C8">
        <w:rPr>
          <w:i/>
          <w:iCs/>
          <w:color w:val="4472C4" w:themeColor="accent1"/>
          <w:sz w:val="20"/>
          <w:szCs w:val="20"/>
        </w:rPr>
        <w:br w:type="page"/>
      </w:r>
      <w:r w:rsidR="00AA6043" w:rsidRPr="00AA6043">
        <w:rPr>
          <w:i/>
          <w:iCs/>
          <w:noProof/>
          <w:color w:val="1F3864" w:themeColor="accent1" w:themeShade="80"/>
          <w:sz w:val="20"/>
          <w:szCs w:val="20"/>
        </w:rPr>
        <w:lastRenderedPageBreak/>
        <w:drawing>
          <wp:anchor distT="0" distB="0" distL="114300" distR="114300" simplePos="0" relativeHeight="251660288" behindDoc="1" locked="0" layoutInCell="1" allowOverlap="1" wp14:anchorId="5FC1D53A" wp14:editId="650665E1">
            <wp:simplePos x="0" y="0"/>
            <wp:positionH relativeFrom="column">
              <wp:posOffset>-166732</wp:posOffset>
            </wp:positionH>
            <wp:positionV relativeFrom="paragraph">
              <wp:posOffset>-47465</wp:posOffset>
            </wp:positionV>
            <wp:extent cx="411480" cy="41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Pr="002131D6">
        <w:rPr>
          <w:i/>
          <w:iCs/>
          <w:color w:val="1F3864" w:themeColor="accent1" w:themeShade="80"/>
          <w:sz w:val="20"/>
          <w:szCs w:val="20"/>
        </w:rPr>
        <w:t>3.</w:t>
      </w:r>
      <w:r w:rsidR="00AA6043" w:rsidRPr="00AA6043">
        <w:rPr>
          <w:i/>
          <w:iCs/>
          <w:color w:val="1F3864" w:themeColor="accent1" w:themeShade="80"/>
          <w:sz w:val="20"/>
          <w:szCs w:val="20"/>
        </w:rPr>
        <w:t xml:space="preserve"> </w:t>
      </w:r>
      <w:r w:rsidRPr="002131D6">
        <w:rPr>
          <w:i/>
          <w:iCs/>
          <w:color w:val="1F3864" w:themeColor="accent1" w:themeShade="80"/>
          <w:sz w:val="20"/>
          <w:szCs w:val="20"/>
        </w:rPr>
        <w:t xml:space="preserve">   </w:t>
      </w:r>
      <w:r w:rsidRPr="00160631">
        <w:rPr>
          <w:b/>
          <w:bCs/>
          <w:color w:val="1F3864" w:themeColor="accent1" w:themeShade="80"/>
          <w:sz w:val="20"/>
          <w:szCs w:val="20"/>
        </w:rPr>
        <w:t>Teach, remind, reward</w:t>
      </w:r>
      <w:r w:rsidR="00064920" w:rsidRPr="00160631">
        <w:rPr>
          <w:b/>
          <w:bCs/>
          <w:color w:val="1F3864" w:themeColor="accent1" w:themeShade="80"/>
          <w:sz w:val="20"/>
          <w:szCs w:val="20"/>
        </w:rPr>
        <w:t>, and respond to encourage</w:t>
      </w:r>
      <w:r w:rsidRPr="00160631">
        <w:rPr>
          <w:b/>
          <w:bCs/>
          <w:color w:val="1F3864" w:themeColor="accent1" w:themeShade="80"/>
          <w:sz w:val="20"/>
          <w:szCs w:val="20"/>
        </w:rPr>
        <w:t xml:space="preserve"> positive behavior</w:t>
      </w:r>
    </w:p>
    <w:p w14:paraId="6FA3438B" w14:textId="55A5BC5E" w:rsidR="00F67286" w:rsidRPr="002F077A" w:rsidRDefault="00F67286" w:rsidP="002F077A">
      <w:pPr>
        <w:ind w:left="360"/>
        <w:rPr>
          <w:color w:val="1F3864" w:themeColor="accent1" w:themeShade="80"/>
          <w:sz w:val="20"/>
          <w:szCs w:val="20"/>
        </w:rPr>
      </w:pPr>
      <w:r w:rsidRPr="002F077A">
        <w:rPr>
          <w:color w:val="1F3864" w:themeColor="accent1" w:themeShade="80"/>
          <w:sz w:val="20"/>
          <w:szCs w:val="20"/>
        </w:rPr>
        <w:t xml:space="preserve">Remember when your children were </w:t>
      </w:r>
      <w:r w:rsidR="00C0201D">
        <w:rPr>
          <w:color w:val="1F3864" w:themeColor="accent1" w:themeShade="80"/>
          <w:sz w:val="20"/>
          <w:szCs w:val="20"/>
        </w:rPr>
        <w:t>younger</w:t>
      </w:r>
      <w:r w:rsidRPr="002F077A">
        <w:rPr>
          <w:color w:val="1F3864" w:themeColor="accent1" w:themeShade="80"/>
          <w:sz w:val="20"/>
          <w:szCs w:val="20"/>
        </w:rPr>
        <w:t>? You</w:t>
      </w:r>
      <w:r w:rsidR="00C0201D">
        <w:rPr>
          <w:color w:val="1F3864" w:themeColor="accent1" w:themeShade="80"/>
          <w:sz w:val="20"/>
          <w:szCs w:val="20"/>
        </w:rPr>
        <w:t xml:space="preserve"> likely</w:t>
      </w:r>
      <w:r w:rsidRPr="002F077A">
        <w:rPr>
          <w:color w:val="1F3864" w:themeColor="accent1" w:themeShade="80"/>
          <w:sz w:val="20"/>
          <w:szCs w:val="20"/>
        </w:rPr>
        <w:t xml:space="preserve"> </w:t>
      </w:r>
      <w:r w:rsidR="00C0201D">
        <w:rPr>
          <w:color w:val="1F3864" w:themeColor="accent1" w:themeShade="80"/>
          <w:sz w:val="20"/>
          <w:szCs w:val="20"/>
        </w:rPr>
        <w:t>taught</w:t>
      </w:r>
      <w:r w:rsidRPr="002F077A">
        <w:rPr>
          <w:color w:val="1F3864" w:themeColor="accent1" w:themeShade="80"/>
          <w:sz w:val="20"/>
          <w:szCs w:val="20"/>
        </w:rPr>
        <w:t xml:space="preserve"> them how to </w:t>
      </w:r>
      <w:r w:rsidR="00C0201D">
        <w:rPr>
          <w:color w:val="1F3864" w:themeColor="accent1" w:themeShade="80"/>
          <w:sz w:val="20"/>
          <w:szCs w:val="20"/>
        </w:rPr>
        <w:t>eat, drink, communicate, and many other important skills</w:t>
      </w:r>
      <w:r w:rsidRPr="002F077A">
        <w:rPr>
          <w:color w:val="1F3864" w:themeColor="accent1" w:themeShade="80"/>
          <w:sz w:val="20"/>
          <w:szCs w:val="20"/>
        </w:rPr>
        <w:t xml:space="preserve">. </w:t>
      </w:r>
      <w:r w:rsidR="00C0201D">
        <w:rPr>
          <w:color w:val="1F3864" w:themeColor="accent1" w:themeShade="80"/>
          <w:sz w:val="20"/>
          <w:szCs w:val="20"/>
        </w:rPr>
        <w:t>You can use a similar approach to teach your family schedule and expectations</w:t>
      </w:r>
      <w:r w:rsidRPr="002F077A">
        <w:rPr>
          <w:color w:val="1F3864" w:themeColor="accent1" w:themeShade="80"/>
          <w:sz w:val="20"/>
          <w:szCs w:val="20"/>
        </w:rPr>
        <w:t>.</w:t>
      </w:r>
    </w:p>
    <w:p w14:paraId="18BECC77" w14:textId="77777777" w:rsidR="00064920" w:rsidRPr="002F077A" w:rsidRDefault="00064920" w:rsidP="002F077A">
      <w:pPr>
        <w:rPr>
          <w:color w:val="1F3864" w:themeColor="accent1" w:themeShade="80"/>
          <w:sz w:val="10"/>
          <w:szCs w:val="10"/>
        </w:rPr>
      </w:pPr>
    </w:p>
    <w:p w14:paraId="7DD1701D" w14:textId="77777777" w:rsidR="00064920" w:rsidRPr="002F077A" w:rsidRDefault="00064920" w:rsidP="003B2FD5">
      <w:pPr>
        <w:snapToGrid w:val="0"/>
        <w:ind w:left="360"/>
        <w:rPr>
          <w:color w:val="1F3864" w:themeColor="accent1" w:themeShade="80"/>
          <w:sz w:val="10"/>
          <w:szCs w:val="10"/>
        </w:rPr>
      </w:pPr>
    </w:p>
    <w:p w14:paraId="1F5AED16" w14:textId="179E7B11" w:rsidR="0027129A" w:rsidRPr="00C0201D" w:rsidRDefault="003B2FD5" w:rsidP="00C0201D">
      <w:pPr>
        <w:snapToGrid w:val="0"/>
        <w:ind w:left="360"/>
        <w:rPr>
          <w:color w:val="1F3864" w:themeColor="accent1" w:themeShade="80"/>
          <w:sz w:val="20"/>
          <w:szCs w:val="20"/>
        </w:rPr>
      </w:pPr>
      <w:r w:rsidRPr="002F077A">
        <w:rPr>
          <w:color w:val="1F3864" w:themeColor="accent1" w:themeShade="80"/>
          <w:sz w:val="20"/>
          <w:szCs w:val="20"/>
        </w:rPr>
        <w:t>The table</w:t>
      </w:r>
      <w:r w:rsidR="009E53F5" w:rsidRPr="002F077A">
        <w:rPr>
          <w:color w:val="1F3864" w:themeColor="accent1" w:themeShade="80"/>
          <w:sz w:val="20"/>
          <w:szCs w:val="20"/>
        </w:rPr>
        <w:t xml:space="preserve"> below</w:t>
      </w:r>
      <w:r w:rsidRPr="002F077A">
        <w:rPr>
          <w:color w:val="1F3864" w:themeColor="accent1" w:themeShade="80"/>
          <w:sz w:val="20"/>
          <w:szCs w:val="20"/>
        </w:rPr>
        <w:t xml:space="preserve"> </w:t>
      </w:r>
      <w:r w:rsidR="009E53F5" w:rsidRPr="002F077A">
        <w:rPr>
          <w:color w:val="1F3864" w:themeColor="accent1" w:themeShade="80"/>
          <w:sz w:val="20"/>
          <w:szCs w:val="20"/>
        </w:rPr>
        <w:t xml:space="preserve">shares a way to teach </w:t>
      </w:r>
      <w:r w:rsidR="00C0201D">
        <w:rPr>
          <w:color w:val="1F3864" w:themeColor="accent1" w:themeShade="80"/>
          <w:sz w:val="20"/>
          <w:szCs w:val="20"/>
        </w:rPr>
        <w:t xml:space="preserve">and encourage the </w:t>
      </w:r>
      <w:r w:rsidR="009E53F5" w:rsidRPr="002F077A">
        <w:rPr>
          <w:color w:val="1F3864" w:themeColor="accent1" w:themeShade="80"/>
          <w:sz w:val="20"/>
          <w:szCs w:val="20"/>
        </w:rPr>
        <w:t>behaviors</w:t>
      </w:r>
      <w:r w:rsidR="00C0201D">
        <w:rPr>
          <w:color w:val="1F3864" w:themeColor="accent1" w:themeShade="80"/>
          <w:sz w:val="20"/>
          <w:szCs w:val="20"/>
        </w:rPr>
        <w:t xml:space="preserve"> you want to see</w:t>
      </w:r>
      <w:r w:rsidR="009E53F5" w:rsidRPr="002F077A">
        <w:rPr>
          <w:color w:val="1F3864" w:themeColor="accent1" w:themeShade="80"/>
          <w:sz w:val="20"/>
          <w:szCs w:val="20"/>
        </w:rPr>
        <w:t>.</w:t>
      </w:r>
    </w:p>
    <w:tbl>
      <w:tblPr>
        <w:tblStyle w:val="TableGrid"/>
        <w:tblW w:w="0" w:type="auto"/>
        <w:tblInd w:w="46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1119"/>
        <w:gridCol w:w="9349"/>
      </w:tblGrid>
      <w:tr w:rsidR="0027129A" w:rsidRPr="002131D6" w14:paraId="73B0984F" w14:textId="77777777" w:rsidTr="00C0201D">
        <w:tc>
          <w:tcPr>
            <w:tcW w:w="1119" w:type="dxa"/>
            <w:shd w:val="clear" w:color="auto" w:fill="1F3864" w:themeFill="accent1" w:themeFillShade="80"/>
            <w:vAlign w:val="center"/>
          </w:tcPr>
          <w:p w14:paraId="6EA6263C" w14:textId="77777777" w:rsidR="0027129A" w:rsidRPr="002131D6" w:rsidRDefault="0027129A" w:rsidP="0027129A">
            <w:pPr>
              <w:pStyle w:val="ListParagraph"/>
              <w:ind w:left="0"/>
              <w:rPr>
                <w:b/>
                <w:bCs/>
                <w:color w:val="FFFFFF" w:themeColor="background1"/>
                <w:sz w:val="20"/>
                <w:szCs w:val="20"/>
              </w:rPr>
            </w:pPr>
            <w:r w:rsidRPr="002131D6">
              <w:rPr>
                <w:b/>
                <w:bCs/>
                <w:color w:val="FFFFFF" w:themeColor="background1"/>
                <w:sz w:val="20"/>
                <w:szCs w:val="20"/>
              </w:rPr>
              <w:t>Teach</w:t>
            </w:r>
          </w:p>
        </w:tc>
        <w:tc>
          <w:tcPr>
            <w:tcW w:w="9349" w:type="dxa"/>
          </w:tcPr>
          <w:p w14:paraId="3790DE9F" w14:textId="16B78FBF" w:rsidR="0027129A" w:rsidRPr="002F077A" w:rsidRDefault="002F077A" w:rsidP="0027129A">
            <w:pPr>
              <w:pStyle w:val="ListParagraph"/>
              <w:numPr>
                <w:ilvl w:val="0"/>
                <w:numId w:val="1"/>
              </w:numPr>
              <w:ind w:left="74" w:hanging="180"/>
              <w:rPr>
                <w:b/>
                <w:bCs/>
                <w:color w:val="1F3864" w:themeColor="accent1" w:themeShade="80"/>
                <w:sz w:val="20"/>
                <w:szCs w:val="20"/>
              </w:rPr>
            </w:pPr>
            <w:r w:rsidRPr="002F077A">
              <w:rPr>
                <w:b/>
                <w:bCs/>
                <w:color w:val="1F3864" w:themeColor="accent1" w:themeShade="80"/>
                <w:sz w:val="20"/>
                <w:szCs w:val="20"/>
              </w:rPr>
              <w:t>Discuss:</w:t>
            </w:r>
            <w:r>
              <w:rPr>
                <w:color w:val="1F3864" w:themeColor="accent1" w:themeShade="80"/>
                <w:sz w:val="20"/>
                <w:szCs w:val="20"/>
              </w:rPr>
              <w:t xml:space="preserve"> </w:t>
            </w:r>
            <w:r w:rsidR="0027129A" w:rsidRPr="002F077A">
              <w:rPr>
                <w:color w:val="1F3864" w:themeColor="accent1" w:themeShade="80"/>
                <w:sz w:val="20"/>
                <w:szCs w:val="20"/>
              </w:rPr>
              <w:t xml:space="preserve">Meet as a family to talk about the kinds of behaviors you want to see (i.e., examples in your table above) and the kinds of behaviors you do not want to see.  </w:t>
            </w:r>
          </w:p>
          <w:p w14:paraId="13DB196E" w14:textId="2BC84493" w:rsidR="0027129A" w:rsidRPr="002F077A" w:rsidRDefault="0027129A" w:rsidP="0027129A">
            <w:pPr>
              <w:pStyle w:val="ListParagraph"/>
              <w:numPr>
                <w:ilvl w:val="0"/>
                <w:numId w:val="1"/>
              </w:numPr>
              <w:ind w:left="74" w:hanging="180"/>
              <w:rPr>
                <w:b/>
                <w:bCs/>
                <w:color w:val="1F3864" w:themeColor="accent1" w:themeShade="80"/>
                <w:sz w:val="20"/>
                <w:szCs w:val="20"/>
              </w:rPr>
            </w:pPr>
            <w:r w:rsidRPr="002F077A">
              <w:rPr>
                <w:b/>
                <w:bCs/>
                <w:color w:val="1F3864" w:themeColor="accent1" w:themeShade="80"/>
                <w:sz w:val="20"/>
                <w:szCs w:val="20"/>
              </w:rPr>
              <w:t>Teach</w:t>
            </w:r>
            <w:r w:rsidR="002F077A">
              <w:rPr>
                <w:b/>
                <w:bCs/>
                <w:color w:val="1F3864" w:themeColor="accent1" w:themeShade="80"/>
                <w:sz w:val="20"/>
                <w:szCs w:val="20"/>
              </w:rPr>
              <w:t xml:space="preserve">: </w:t>
            </w:r>
            <w:r w:rsidR="002F077A">
              <w:rPr>
                <w:color w:val="1F3864" w:themeColor="accent1" w:themeShade="80"/>
                <w:sz w:val="20"/>
                <w:szCs w:val="20"/>
              </w:rPr>
              <w:t>Use three steps to teach</w:t>
            </w:r>
            <w:r w:rsidRPr="002F077A">
              <w:rPr>
                <w:b/>
                <w:bCs/>
                <w:color w:val="1F3864" w:themeColor="accent1" w:themeShade="80"/>
                <w:sz w:val="20"/>
                <w:szCs w:val="20"/>
              </w:rPr>
              <w:t xml:space="preserve"> </w:t>
            </w:r>
            <w:r w:rsidRPr="002F077A">
              <w:rPr>
                <w:color w:val="1F3864" w:themeColor="accent1" w:themeShade="80"/>
                <w:sz w:val="20"/>
                <w:szCs w:val="20"/>
              </w:rPr>
              <w:t>your children how to do the behaviors you want to see in each routine to be sure they know what it looks, sounds, and feels like to meet your family expectations.</w:t>
            </w:r>
          </w:p>
          <w:p w14:paraId="576B52AC" w14:textId="6491557A" w:rsidR="0027129A" w:rsidRPr="002F077A" w:rsidRDefault="0027129A" w:rsidP="0027129A">
            <w:pPr>
              <w:pStyle w:val="ListParagraph"/>
              <w:numPr>
                <w:ilvl w:val="1"/>
                <w:numId w:val="1"/>
              </w:numPr>
              <w:ind w:left="254" w:hanging="180"/>
              <w:rPr>
                <w:b/>
                <w:bCs/>
                <w:color w:val="1F3864" w:themeColor="accent1" w:themeShade="80"/>
                <w:sz w:val="20"/>
                <w:szCs w:val="20"/>
              </w:rPr>
            </w:pPr>
            <w:r w:rsidRPr="002F077A">
              <w:rPr>
                <w:b/>
                <w:color w:val="1F3864" w:themeColor="accent1" w:themeShade="80"/>
                <w:sz w:val="20"/>
                <w:szCs w:val="20"/>
              </w:rPr>
              <w:t>Show</w:t>
            </w:r>
            <w:r w:rsidRPr="002F077A">
              <w:rPr>
                <w:color w:val="1F3864" w:themeColor="accent1" w:themeShade="80"/>
                <w:sz w:val="20"/>
                <w:szCs w:val="20"/>
              </w:rPr>
              <w:t>: Act out what desired behaviors look like for the routine.  For example, if you want them to clean up your dishes after eating breakfast, have them watch you pick up your dishes and put them in the sink</w:t>
            </w:r>
            <w:r w:rsidR="008379B5">
              <w:rPr>
                <w:color w:val="1F3864" w:themeColor="accent1" w:themeShade="80"/>
                <w:sz w:val="20"/>
                <w:szCs w:val="20"/>
              </w:rPr>
              <w:t>.</w:t>
            </w:r>
            <w:r w:rsidRPr="002F077A">
              <w:rPr>
                <w:color w:val="1F3864" w:themeColor="accent1" w:themeShade="80"/>
                <w:sz w:val="20"/>
                <w:szCs w:val="20"/>
              </w:rPr>
              <w:t xml:space="preserve">  </w:t>
            </w:r>
          </w:p>
          <w:p w14:paraId="67C38669" w14:textId="58436960" w:rsidR="0027129A" w:rsidRPr="002F077A" w:rsidRDefault="0027129A" w:rsidP="002F077A">
            <w:pPr>
              <w:pStyle w:val="ListParagraph"/>
              <w:numPr>
                <w:ilvl w:val="1"/>
                <w:numId w:val="1"/>
              </w:numPr>
              <w:ind w:left="254" w:hanging="180"/>
              <w:rPr>
                <w:b/>
                <w:bCs/>
                <w:color w:val="1F3864" w:themeColor="accent1" w:themeShade="80"/>
                <w:sz w:val="20"/>
                <w:szCs w:val="20"/>
              </w:rPr>
            </w:pPr>
            <w:r w:rsidRPr="002F077A">
              <w:rPr>
                <w:b/>
                <w:bCs/>
                <w:color w:val="1F3864" w:themeColor="accent1" w:themeShade="80"/>
                <w:sz w:val="20"/>
                <w:szCs w:val="20"/>
              </w:rPr>
              <w:t>Practice</w:t>
            </w:r>
            <w:r w:rsidRPr="002F077A">
              <w:rPr>
                <w:color w:val="1F3864" w:themeColor="accent1" w:themeShade="80"/>
                <w:sz w:val="20"/>
                <w:szCs w:val="20"/>
              </w:rPr>
              <w:t xml:space="preserve">: Have your family join you in acting out. Consider making this a fun family activity, such as recording it or creating </w:t>
            </w:r>
            <w:proofErr w:type="spellStart"/>
            <w:r w:rsidRPr="002F077A">
              <w:rPr>
                <w:color w:val="1F3864" w:themeColor="accent1" w:themeShade="80"/>
                <w:sz w:val="20"/>
                <w:szCs w:val="20"/>
              </w:rPr>
              <w:t>TikTok</w:t>
            </w:r>
            <w:proofErr w:type="spellEnd"/>
            <w:r w:rsidRPr="002F077A">
              <w:rPr>
                <w:color w:val="1F3864" w:themeColor="accent1" w:themeShade="80"/>
                <w:sz w:val="20"/>
                <w:szCs w:val="20"/>
              </w:rPr>
              <w:t xml:space="preserve"> videos.</w:t>
            </w:r>
            <w:r w:rsidR="009E53F5" w:rsidRPr="002F077A">
              <w:rPr>
                <w:color w:val="1F3864" w:themeColor="accent1" w:themeShade="80"/>
                <w:sz w:val="20"/>
                <w:szCs w:val="20"/>
              </w:rPr>
              <w:t xml:space="preserve"> </w:t>
            </w:r>
          </w:p>
          <w:p w14:paraId="4266900A" w14:textId="368924BA" w:rsidR="0027129A" w:rsidRPr="002F077A" w:rsidRDefault="0027129A" w:rsidP="0027129A">
            <w:pPr>
              <w:pStyle w:val="ListParagraph"/>
              <w:numPr>
                <w:ilvl w:val="1"/>
                <w:numId w:val="1"/>
              </w:numPr>
              <w:ind w:left="254" w:hanging="180"/>
              <w:rPr>
                <w:b/>
                <w:bCs/>
                <w:color w:val="1F3864" w:themeColor="accent1" w:themeShade="80"/>
                <w:sz w:val="20"/>
                <w:szCs w:val="20"/>
              </w:rPr>
            </w:pPr>
            <w:r w:rsidRPr="002F077A">
              <w:rPr>
                <w:b/>
                <w:bCs/>
                <w:color w:val="1F3864" w:themeColor="accent1" w:themeShade="80"/>
                <w:sz w:val="20"/>
                <w:szCs w:val="20"/>
              </w:rPr>
              <w:t>Watch</w:t>
            </w:r>
            <w:r w:rsidRPr="002F077A">
              <w:rPr>
                <w:color w:val="1F3864" w:themeColor="accent1" w:themeShade="80"/>
                <w:sz w:val="20"/>
                <w:szCs w:val="20"/>
              </w:rPr>
              <w:t>: Have them show you the desired behavior—you’re done teaching when they can do it correctly</w:t>
            </w:r>
            <w:r w:rsidR="008379B5">
              <w:rPr>
                <w:color w:val="1F3864" w:themeColor="accent1" w:themeShade="80"/>
                <w:sz w:val="20"/>
                <w:szCs w:val="20"/>
              </w:rPr>
              <w:t>.</w:t>
            </w:r>
          </w:p>
        </w:tc>
      </w:tr>
      <w:tr w:rsidR="0027129A" w:rsidRPr="002131D6" w14:paraId="04813468" w14:textId="77777777" w:rsidTr="00C0201D">
        <w:tc>
          <w:tcPr>
            <w:tcW w:w="1119" w:type="dxa"/>
            <w:shd w:val="clear" w:color="auto" w:fill="1F3864" w:themeFill="accent1" w:themeFillShade="80"/>
            <w:vAlign w:val="center"/>
          </w:tcPr>
          <w:p w14:paraId="58D0163E" w14:textId="77777777" w:rsidR="0027129A" w:rsidRPr="002131D6" w:rsidRDefault="0027129A" w:rsidP="0027129A">
            <w:pPr>
              <w:pStyle w:val="ListParagraph"/>
              <w:ind w:left="0"/>
              <w:rPr>
                <w:b/>
                <w:bCs/>
                <w:color w:val="FFFFFF" w:themeColor="background1"/>
                <w:sz w:val="20"/>
                <w:szCs w:val="20"/>
              </w:rPr>
            </w:pPr>
            <w:r w:rsidRPr="002131D6">
              <w:rPr>
                <w:b/>
                <w:bCs/>
                <w:color w:val="FFFFFF" w:themeColor="background1"/>
                <w:sz w:val="20"/>
                <w:szCs w:val="20"/>
              </w:rPr>
              <w:t>Remind</w:t>
            </w:r>
          </w:p>
        </w:tc>
        <w:tc>
          <w:tcPr>
            <w:tcW w:w="9349" w:type="dxa"/>
          </w:tcPr>
          <w:p w14:paraId="41F238FE" w14:textId="4652D3A1" w:rsidR="0027129A" w:rsidRPr="002F077A" w:rsidRDefault="0027129A" w:rsidP="002F077A">
            <w:pPr>
              <w:snapToGrid w:val="0"/>
              <w:rPr>
                <w:color w:val="1F3864" w:themeColor="accent1" w:themeShade="80"/>
                <w:sz w:val="20"/>
                <w:szCs w:val="20"/>
              </w:rPr>
            </w:pPr>
            <w:r w:rsidRPr="002F077A">
              <w:rPr>
                <w:color w:val="1F3864" w:themeColor="accent1" w:themeShade="80"/>
                <w:sz w:val="20"/>
                <w:szCs w:val="20"/>
              </w:rPr>
              <w:t xml:space="preserve">After you teach, </w:t>
            </w:r>
            <w:r w:rsidRPr="002F077A">
              <w:rPr>
                <w:b/>
                <w:bCs/>
                <w:color w:val="1F3864" w:themeColor="accent1" w:themeShade="80"/>
                <w:sz w:val="20"/>
                <w:szCs w:val="20"/>
              </w:rPr>
              <w:t>remind</w:t>
            </w:r>
            <w:r w:rsidRPr="002F077A">
              <w:rPr>
                <w:color w:val="1F3864" w:themeColor="accent1" w:themeShade="80"/>
                <w:sz w:val="20"/>
                <w:szCs w:val="20"/>
              </w:rPr>
              <w:t xml:space="preserve"> your children to follow your home expectations (“Remember to clean up your dishes after breakfast.”) at the beginning of routines (before breakfast), especially when you start a new routine</w:t>
            </w:r>
            <w:r w:rsidR="008379B5">
              <w:rPr>
                <w:color w:val="1F3864" w:themeColor="accent1" w:themeShade="80"/>
                <w:sz w:val="20"/>
                <w:szCs w:val="20"/>
              </w:rPr>
              <w:t>.</w:t>
            </w:r>
            <w:r w:rsidRPr="002F077A">
              <w:rPr>
                <w:color w:val="1F3864" w:themeColor="accent1" w:themeShade="80"/>
                <w:sz w:val="20"/>
                <w:szCs w:val="20"/>
              </w:rPr>
              <w:t xml:space="preserve"> </w:t>
            </w:r>
          </w:p>
        </w:tc>
      </w:tr>
      <w:tr w:rsidR="0027129A" w:rsidRPr="002131D6" w14:paraId="66B3D935" w14:textId="77777777" w:rsidTr="00C0201D">
        <w:tc>
          <w:tcPr>
            <w:tcW w:w="1119" w:type="dxa"/>
            <w:shd w:val="clear" w:color="auto" w:fill="1F3864" w:themeFill="accent1" w:themeFillShade="80"/>
            <w:vAlign w:val="center"/>
          </w:tcPr>
          <w:p w14:paraId="6BC41BDF" w14:textId="77777777" w:rsidR="0027129A" w:rsidRPr="002131D6" w:rsidRDefault="0027129A" w:rsidP="0027129A">
            <w:pPr>
              <w:pStyle w:val="ListParagraph"/>
              <w:ind w:left="0"/>
              <w:rPr>
                <w:b/>
                <w:bCs/>
                <w:color w:val="FFFFFF" w:themeColor="background1"/>
                <w:sz w:val="20"/>
                <w:szCs w:val="20"/>
              </w:rPr>
            </w:pPr>
            <w:r w:rsidRPr="002131D6">
              <w:rPr>
                <w:b/>
                <w:bCs/>
                <w:color w:val="FFFFFF" w:themeColor="background1"/>
                <w:sz w:val="20"/>
                <w:szCs w:val="20"/>
              </w:rPr>
              <w:t>Reward</w:t>
            </w:r>
          </w:p>
        </w:tc>
        <w:tc>
          <w:tcPr>
            <w:tcW w:w="9349" w:type="dxa"/>
          </w:tcPr>
          <w:p w14:paraId="5D6E2CA7" w14:textId="728D9C14" w:rsidR="0027129A" w:rsidRPr="002F077A" w:rsidRDefault="009E53F5" w:rsidP="002F077A">
            <w:pPr>
              <w:rPr>
                <w:color w:val="1F3864" w:themeColor="accent1" w:themeShade="80"/>
                <w:sz w:val="20"/>
                <w:szCs w:val="20"/>
              </w:rPr>
            </w:pPr>
            <w:r w:rsidRPr="002F077A">
              <w:rPr>
                <w:b/>
                <w:bCs/>
                <w:color w:val="1F3864" w:themeColor="accent1" w:themeShade="80"/>
                <w:sz w:val="20"/>
                <w:szCs w:val="20"/>
              </w:rPr>
              <w:t>R</w:t>
            </w:r>
            <w:r w:rsidR="0027129A" w:rsidRPr="002F077A">
              <w:rPr>
                <w:b/>
                <w:bCs/>
                <w:color w:val="1F3864" w:themeColor="accent1" w:themeShade="80"/>
                <w:sz w:val="20"/>
                <w:szCs w:val="20"/>
              </w:rPr>
              <w:t>eward</w:t>
            </w:r>
            <w:r w:rsidR="0027129A" w:rsidRPr="002F077A">
              <w:rPr>
                <w:color w:val="1F3864" w:themeColor="accent1" w:themeShade="80"/>
                <w:sz w:val="20"/>
                <w:szCs w:val="20"/>
              </w:rPr>
              <w:t xml:space="preserve"> the behaviors you want to see.  One of the best rewards is noticing that they followed family expectations and thanking them</w:t>
            </w:r>
            <w:r w:rsidR="008379B5">
              <w:rPr>
                <w:color w:val="1F3864" w:themeColor="accent1" w:themeShade="80"/>
                <w:sz w:val="20"/>
                <w:szCs w:val="20"/>
              </w:rPr>
              <w:t>.</w:t>
            </w:r>
            <w:r w:rsidR="0027129A" w:rsidRPr="002F077A">
              <w:rPr>
                <w:color w:val="1F3864" w:themeColor="accent1" w:themeShade="80"/>
                <w:sz w:val="20"/>
                <w:szCs w:val="20"/>
              </w:rPr>
              <w:t xml:space="preserve"> (“Thank you for cleaning up your dishes. That was really kind!”)</w:t>
            </w:r>
          </w:p>
        </w:tc>
      </w:tr>
      <w:tr w:rsidR="0027129A" w:rsidRPr="002131D6" w14:paraId="56862A25" w14:textId="77777777" w:rsidTr="00C0201D">
        <w:tc>
          <w:tcPr>
            <w:tcW w:w="1119" w:type="dxa"/>
            <w:shd w:val="clear" w:color="auto" w:fill="1F3864" w:themeFill="accent1" w:themeFillShade="80"/>
            <w:vAlign w:val="center"/>
          </w:tcPr>
          <w:p w14:paraId="1CA0BE97" w14:textId="77777777" w:rsidR="0027129A" w:rsidRPr="002131D6" w:rsidRDefault="0027129A" w:rsidP="0027129A">
            <w:pPr>
              <w:pStyle w:val="ListParagraph"/>
              <w:ind w:left="0"/>
              <w:rPr>
                <w:b/>
                <w:bCs/>
                <w:color w:val="FFFFFF" w:themeColor="background1"/>
                <w:sz w:val="20"/>
                <w:szCs w:val="20"/>
              </w:rPr>
            </w:pPr>
            <w:r>
              <w:rPr>
                <w:b/>
                <w:bCs/>
                <w:color w:val="FFFFFF" w:themeColor="background1"/>
                <w:sz w:val="20"/>
                <w:szCs w:val="20"/>
              </w:rPr>
              <w:t>Respond</w:t>
            </w:r>
          </w:p>
        </w:tc>
        <w:tc>
          <w:tcPr>
            <w:tcW w:w="9349" w:type="dxa"/>
          </w:tcPr>
          <w:p w14:paraId="5DBC75C1" w14:textId="18C93A5D" w:rsidR="0027129A" w:rsidRPr="002F077A" w:rsidRDefault="0027129A" w:rsidP="002F077A">
            <w:pPr>
              <w:pStyle w:val="ListParagraph"/>
              <w:ind w:left="74"/>
              <w:rPr>
                <w:color w:val="1F3864" w:themeColor="accent1" w:themeShade="80"/>
                <w:sz w:val="20"/>
                <w:szCs w:val="20"/>
              </w:rPr>
            </w:pPr>
            <w:r w:rsidRPr="002F077A">
              <w:rPr>
                <w:color w:val="1F3864" w:themeColor="accent1" w:themeShade="80"/>
                <w:sz w:val="20"/>
                <w:szCs w:val="20"/>
              </w:rPr>
              <w:t xml:space="preserve">When a member of your family makes a mistake (including you!), </w:t>
            </w:r>
            <w:r w:rsidRPr="002F077A">
              <w:rPr>
                <w:b/>
                <w:bCs/>
                <w:color w:val="1F3864" w:themeColor="accent1" w:themeShade="80"/>
                <w:sz w:val="20"/>
                <w:szCs w:val="20"/>
              </w:rPr>
              <w:t>respond</w:t>
            </w:r>
            <w:r w:rsidRPr="002F077A">
              <w:rPr>
                <w:color w:val="1F3864" w:themeColor="accent1" w:themeShade="80"/>
                <w:sz w:val="20"/>
                <w:szCs w:val="20"/>
              </w:rPr>
              <w:t xml:space="preserve"> to help them get it right the next time.  </w:t>
            </w:r>
          </w:p>
          <w:p w14:paraId="21FE5138" w14:textId="41A76384" w:rsidR="0027129A" w:rsidRPr="002F077A" w:rsidRDefault="0027129A" w:rsidP="0027129A">
            <w:pPr>
              <w:pStyle w:val="ListParagraph"/>
              <w:numPr>
                <w:ilvl w:val="1"/>
                <w:numId w:val="1"/>
              </w:numPr>
              <w:ind w:left="253" w:hanging="180"/>
              <w:rPr>
                <w:color w:val="1F3864" w:themeColor="accent1" w:themeShade="80"/>
                <w:sz w:val="20"/>
                <w:szCs w:val="20"/>
              </w:rPr>
            </w:pPr>
            <w:r w:rsidRPr="002F077A">
              <w:rPr>
                <w:b/>
                <w:bCs/>
                <w:color w:val="1F3864" w:themeColor="accent1" w:themeShade="80"/>
                <w:sz w:val="20"/>
                <w:szCs w:val="20"/>
              </w:rPr>
              <w:t>Remind</w:t>
            </w:r>
            <w:r w:rsidRPr="002F077A">
              <w:rPr>
                <w:color w:val="1F3864" w:themeColor="accent1" w:themeShade="80"/>
                <w:sz w:val="20"/>
                <w:szCs w:val="20"/>
              </w:rPr>
              <w:t>: “</w:t>
            </w:r>
            <w:r w:rsidR="00306737">
              <w:rPr>
                <w:color w:val="1F3864" w:themeColor="accent1" w:themeShade="80"/>
                <w:sz w:val="20"/>
                <w:szCs w:val="20"/>
              </w:rPr>
              <w:t xml:space="preserve">I see dishes on the table. </w:t>
            </w:r>
            <w:r w:rsidRPr="002F077A">
              <w:rPr>
                <w:color w:val="1F3864" w:themeColor="accent1" w:themeShade="80"/>
                <w:sz w:val="20"/>
                <w:szCs w:val="20"/>
              </w:rPr>
              <w:t xml:space="preserve">Remember </w:t>
            </w:r>
            <w:r w:rsidR="009E53F5" w:rsidRPr="002F077A">
              <w:rPr>
                <w:color w:val="1F3864" w:themeColor="accent1" w:themeShade="80"/>
                <w:sz w:val="20"/>
                <w:szCs w:val="20"/>
              </w:rPr>
              <w:t>to be kind to others and put your dishes in the sink</w:t>
            </w:r>
            <w:r w:rsidRPr="002F077A">
              <w:rPr>
                <w:color w:val="1F3864" w:themeColor="accent1" w:themeShade="80"/>
                <w:sz w:val="20"/>
                <w:szCs w:val="20"/>
              </w:rPr>
              <w:t>.”</w:t>
            </w:r>
          </w:p>
          <w:p w14:paraId="347E9E99" w14:textId="5E78F14E" w:rsidR="0027129A" w:rsidRPr="002F077A" w:rsidRDefault="0027129A" w:rsidP="0027129A">
            <w:pPr>
              <w:pStyle w:val="ListParagraph"/>
              <w:numPr>
                <w:ilvl w:val="1"/>
                <w:numId w:val="1"/>
              </w:numPr>
              <w:ind w:left="253" w:hanging="180"/>
              <w:rPr>
                <w:color w:val="1F3864" w:themeColor="accent1" w:themeShade="80"/>
                <w:sz w:val="20"/>
                <w:szCs w:val="20"/>
              </w:rPr>
            </w:pPr>
            <w:r w:rsidRPr="002F077A">
              <w:rPr>
                <w:b/>
                <w:bCs/>
                <w:color w:val="1F3864" w:themeColor="accent1" w:themeShade="80"/>
                <w:sz w:val="20"/>
                <w:szCs w:val="20"/>
              </w:rPr>
              <w:t>Re-teach</w:t>
            </w:r>
            <w:r w:rsidRPr="002F077A">
              <w:rPr>
                <w:color w:val="1F3864" w:themeColor="accent1" w:themeShade="80"/>
                <w:sz w:val="20"/>
                <w:szCs w:val="20"/>
              </w:rPr>
              <w:t>: If your child keeps making the same mistake, re-teach (</w:t>
            </w:r>
            <w:r w:rsidR="005A1598">
              <w:rPr>
                <w:color w:val="1F3864" w:themeColor="accent1" w:themeShade="80"/>
                <w:sz w:val="20"/>
                <w:szCs w:val="20"/>
              </w:rPr>
              <w:t>show, practice, and watch</w:t>
            </w:r>
            <w:r w:rsidRPr="002F077A">
              <w:rPr>
                <w:color w:val="1F3864" w:themeColor="accent1" w:themeShade="80"/>
                <w:sz w:val="20"/>
                <w:szCs w:val="20"/>
              </w:rPr>
              <w:t xml:space="preserve"> again).</w:t>
            </w:r>
          </w:p>
          <w:p w14:paraId="78971178" w14:textId="354C351B" w:rsidR="0027129A" w:rsidRPr="002F077A" w:rsidRDefault="0027129A" w:rsidP="002F077A">
            <w:pPr>
              <w:pStyle w:val="ListParagraph"/>
              <w:numPr>
                <w:ilvl w:val="1"/>
                <w:numId w:val="1"/>
              </w:numPr>
              <w:ind w:left="253" w:hanging="180"/>
              <w:rPr>
                <w:color w:val="1F3864" w:themeColor="accent1" w:themeShade="80"/>
                <w:sz w:val="20"/>
                <w:szCs w:val="20"/>
              </w:rPr>
            </w:pPr>
            <w:r w:rsidRPr="002F077A">
              <w:rPr>
                <w:b/>
                <w:bCs/>
                <w:color w:val="1F3864" w:themeColor="accent1" w:themeShade="80"/>
                <w:sz w:val="20"/>
                <w:szCs w:val="20"/>
              </w:rPr>
              <w:t>Reward</w:t>
            </w:r>
            <w:r w:rsidRPr="002F077A">
              <w:rPr>
                <w:color w:val="1F3864" w:themeColor="accent1" w:themeShade="80"/>
                <w:sz w:val="20"/>
                <w:szCs w:val="20"/>
              </w:rPr>
              <w:t>: “</w:t>
            </w:r>
            <w:r w:rsidR="009E53F5" w:rsidRPr="002F077A">
              <w:rPr>
                <w:color w:val="1F3864" w:themeColor="accent1" w:themeShade="80"/>
                <w:sz w:val="20"/>
                <w:szCs w:val="20"/>
              </w:rPr>
              <w:t>That was amazing!</w:t>
            </w:r>
            <w:r w:rsidRPr="002F077A">
              <w:rPr>
                <w:color w:val="1F3864" w:themeColor="accent1" w:themeShade="80"/>
                <w:sz w:val="20"/>
                <w:szCs w:val="20"/>
              </w:rPr>
              <w:t xml:space="preserve">  You </w:t>
            </w:r>
            <w:r w:rsidR="009E53F5" w:rsidRPr="002F077A">
              <w:rPr>
                <w:color w:val="1F3864" w:themeColor="accent1" w:themeShade="80"/>
                <w:sz w:val="20"/>
                <w:szCs w:val="20"/>
              </w:rPr>
              <w:t>put your dishes in the sink</w:t>
            </w:r>
            <w:r w:rsidRPr="002F077A">
              <w:rPr>
                <w:color w:val="1F3864" w:themeColor="accent1" w:themeShade="80"/>
                <w:sz w:val="20"/>
                <w:szCs w:val="20"/>
              </w:rPr>
              <w:t>!”</w:t>
            </w:r>
          </w:p>
        </w:tc>
      </w:tr>
    </w:tbl>
    <w:p w14:paraId="7E46152B" w14:textId="77777777" w:rsidR="0027129A" w:rsidRPr="00160631" w:rsidRDefault="0027129A" w:rsidP="003B2FD5">
      <w:pPr>
        <w:snapToGrid w:val="0"/>
        <w:ind w:left="360"/>
        <w:rPr>
          <w:color w:val="1F3864" w:themeColor="accent1" w:themeShade="80"/>
          <w:sz w:val="20"/>
          <w:szCs w:val="20"/>
        </w:rPr>
      </w:pPr>
    </w:p>
    <w:p w14:paraId="7B4EAE0D" w14:textId="77777777" w:rsidR="009E53F5" w:rsidRDefault="009E53F5" w:rsidP="009E53F5">
      <w:pPr>
        <w:snapToGrid w:val="0"/>
        <w:ind w:left="360"/>
        <w:rPr>
          <w:color w:val="1F3864" w:themeColor="accent1" w:themeShade="80"/>
          <w:sz w:val="20"/>
          <w:szCs w:val="20"/>
        </w:rPr>
      </w:pPr>
      <w:r w:rsidRPr="00160631">
        <w:rPr>
          <w:color w:val="1F3864" w:themeColor="accent1" w:themeShade="80"/>
          <w:sz w:val="20"/>
          <w:szCs w:val="20"/>
        </w:rPr>
        <w:t>The following table can help you plan out how to teach, remind, reward</w:t>
      </w:r>
      <w:r>
        <w:rPr>
          <w:color w:val="1F3864" w:themeColor="accent1" w:themeShade="80"/>
          <w:sz w:val="20"/>
          <w:szCs w:val="20"/>
        </w:rPr>
        <w:t>, and respond</w:t>
      </w:r>
      <w:r w:rsidRPr="00160631">
        <w:rPr>
          <w:color w:val="1F3864" w:themeColor="accent1" w:themeShade="80"/>
          <w:sz w:val="20"/>
          <w:szCs w:val="20"/>
        </w:rPr>
        <w:t>.</w:t>
      </w:r>
      <w:r>
        <w:rPr>
          <w:color w:val="1F3864" w:themeColor="accent1" w:themeShade="80"/>
          <w:sz w:val="20"/>
          <w:szCs w:val="20"/>
        </w:rPr>
        <w:t xml:space="preserve">  Y</w:t>
      </w:r>
      <w:r w:rsidRPr="00160631">
        <w:rPr>
          <w:color w:val="1F3864" w:themeColor="accent1" w:themeShade="80"/>
          <w:sz w:val="20"/>
          <w:szCs w:val="20"/>
        </w:rPr>
        <w:t>ou can change or replace the light blue text to make it your own.</w:t>
      </w:r>
    </w:p>
    <w:p w14:paraId="066285D6" w14:textId="56F62CEB" w:rsidR="00F61937" w:rsidRDefault="00F61937" w:rsidP="00E24B55">
      <w:pPr>
        <w:snapToGrid w:val="0"/>
        <w:ind w:left="360"/>
        <w:rPr>
          <w:i/>
          <w:iCs/>
          <w:color w:val="4472C4" w:themeColor="accent1"/>
          <w:sz w:val="20"/>
          <w:szCs w:val="20"/>
        </w:rPr>
      </w:pPr>
    </w:p>
    <w:tbl>
      <w:tblPr>
        <w:tblStyle w:val="TableGrid"/>
        <w:tblW w:w="0" w:type="auto"/>
        <w:tblInd w:w="46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1119"/>
        <w:gridCol w:w="1254"/>
        <w:gridCol w:w="8095"/>
      </w:tblGrid>
      <w:tr w:rsidR="00852780" w:rsidRPr="002131D6" w14:paraId="3A39B036" w14:textId="77777777" w:rsidTr="00C0201D">
        <w:tc>
          <w:tcPr>
            <w:tcW w:w="1119" w:type="dxa"/>
            <w:tcBorders>
              <w:top w:val="nil"/>
              <w:left w:val="nil"/>
              <w:bottom w:val="nil"/>
            </w:tcBorders>
            <w:shd w:val="clear" w:color="auto" w:fill="auto"/>
          </w:tcPr>
          <w:p w14:paraId="2955136E" w14:textId="77777777" w:rsidR="00852780" w:rsidRPr="002131D6" w:rsidRDefault="00852780" w:rsidP="00791DE6">
            <w:pPr>
              <w:pStyle w:val="ListParagraph"/>
              <w:ind w:left="0"/>
              <w:rPr>
                <w:color w:val="FFFFFF" w:themeColor="background1"/>
                <w:sz w:val="20"/>
                <w:szCs w:val="20"/>
              </w:rPr>
            </w:pPr>
          </w:p>
        </w:tc>
        <w:tc>
          <w:tcPr>
            <w:tcW w:w="1254" w:type="dxa"/>
            <w:shd w:val="clear" w:color="auto" w:fill="1F3864" w:themeFill="accent1" w:themeFillShade="80"/>
          </w:tcPr>
          <w:p w14:paraId="1680ECDD" w14:textId="569E7F87" w:rsidR="00852780" w:rsidRPr="00852780" w:rsidRDefault="00852780" w:rsidP="00852780">
            <w:pPr>
              <w:rPr>
                <w:b/>
                <w:bCs/>
                <w:color w:val="FFFFFF" w:themeColor="background1"/>
                <w:sz w:val="20"/>
                <w:szCs w:val="20"/>
              </w:rPr>
            </w:pPr>
            <w:r w:rsidRPr="00852780">
              <w:rPr>
                <w:b/>
                <w:bCs/>
                <w:color w:val="FFFFFF" w:themeColor="background1"/>
                <w:sz w:val="20"/>
                <w:szCs w:val="20"/>
              </w:rPr>
              <w:t xml:space="preserve">Routine: </w:t>
            </w:r>
          </w:p>
        </w:tc>
        <w:tc>
          <w:tcPr>
            <w:tcW w:w="8095" w:type="dxa"/>
            <w:shd w:val="clear" w:color="auto" w:fill="1F3864" w:themeFill="accent1" w:themeFillShade="80"/>
          </w:tcPr>
          <w:p w14:paraId="3FD71B28" w14:textId="6C6B6DD2" w:rsidR="00852780" w:rsidRPr="00852780" w:rsidRDefault="005A1598" w:rsidP="00852780">
            <w:pPr>
              <w:rPr>
                <w:b/>
                <w:bCs/>
                <w:color w:val="B4C6E7" w:themeColor="accent1" w:themeTint="66"/>
                <w:sz w:val="20"/>
                <w:szCs w:val="20"/>
              </w:rPr>
            </w:pPr>
            <w:r>
              <w:rPr>
                <w:b/>
                <w:bCs/>
                <w:color w:val="B4C6E7" w:themeColor="accent1" w:themeTint="66"/>
                <w:sz w:val="20"/>
                <w:szCs w:val="20"/>
              </w:rPr>
              <w:t>Choose 1 routine to start with and write it here</w:t>
            </w:r>
            <w:r w:rsidR="002F077A">
              <w:rPr>
                <w:b/>
                <w:bCs/>
                <w:color w:val="B4C6E7" w:themeColor="accent1" w:themeTint="66"/>
                <w:sz w:val="20"/>
                <w:szCs w:val="20"/>
              </w:rPr>
              <w:t xml:space="preserve"> </w:t>
            </w:r>
          </w:p>
        </w:tc>
      </w:tr>
      <w:tr w:rsidR="00852780" w:rsidRPr="002131D6" w14:paraId="010FA07C" w14:textId="77777777" w:rsidTr="00C0201D">
        <w:tc>
          <w:tcPr>
            <w:tcW w:w="1119" w:type="dxa"/>
            <w:tcBorders>
              <w:top w:val="nil"/>
              <w:left w:val="nil"/>
            </w:tcBorders>
            <w:shd w:val="clear" w:color="auto" w:fill="auto"/>
          </w:tcPr>
          <w:p w14:paraId="6D4C9E82" w14:textId="77777777" w:rsidR="00852780" w:rsidRPr="002131D6" w:rsidRDefault="00852780" w:rsidP="00791DE6">
            <w:pPr>
              <w:pStyle w:val="ListParagraph"/>
              <w:ind w:left="0"/>
              <w:rPr>
                <w:color w:val="FFFFFF" w:themeColor="background1"/>
                <w:sz w:val="20"/>
                <w:szCs w:val="20"/>
              </w:rPr>
            </w:pPr>
          </w:p>
        </w:tc>
        <w:tc>
          <w:tcPr>
            <w:tcW w:w="1254" w:type="dxa"/>
            <w:shd w:val="clear" w:color="auto" w:fill="1F3864" w:themeFill="accent1" w:themeFillShade="80"/>
          </w:tcPr>
          <w:p w14:paraId="20E1C418" w14:textId="0C4A59F6" w:rsidR="00852780" w:rsidRPr="00852780" w:rsidRDefault="00852780" w:rsidP="00852780">
            <w:pPr>
              <w:rPr>
                <w:b/>
                <w:bCs/>
                <w:i/>
                <w:iCs/>
                <w:color w:val="FFFFFF" w:themeColor="background1"/>
                <w:sz w:val="20"/>
                <w:szCs w:val="20"/>
              </w:rPr>
            </w:pPr>
            <w:r w:rsidRPr="00852780">
              <w:rPr>
                <w:b/>
                <w:bCs/>
                <w:color w:val="FFFFFF" w:themeColor="background1"/>
                <w:sz w:val="20"/>
                <w:szCs w:val="20"/>
              </w:rPr>
              <w:t>Expectation:</w:t>
            </w:r>
          </w:p>
        </w:tc>
        <w:tc>
          <w:tcPr>
            <w:tcW w:w="8095" w:type="dxa"/>
            <w:shd w:val="clear" w:color="auto" w:fill="1F3864" w:themeFill="accent1" w:themeFillShade="80"/>
          </w:tcPr>
          <w:p w14:paraId="0C5326C7" w14:textId="5296F241" w:rsidR="00852780" w:rsidRPr="00852780" w:rsidRDefault="005A1598" w:rsidP="00852780">
            <w:pPr>
              <w:rPr>
                <w:b/>
                <w:bCs/>
                <w:i/>
                <w:iCs/>
                <w:color w:val="B4C6E7" w:themeColor="accent1" w:themeTint="66"/>
                <w:sz w:val="20"/>
                <w:szCs w:val="20"/>
              </w:rPr>
            </w:pPr>
            <w:r>
              <w:rPr>
                <w:b/>
                <w:bCs/>
                <w:color w:val="B4C6E7" w:themeColor="accent1" w:themeTint="66"/>
                <w:sz w:val="20"/>
                <w:szCs w:val="20"/>
              </w:rPr>
              <w:t>Choose 1 expectation to start with and write it here</w:t>
            </w:r>
          </w:p>
        </w:tc>
      </w:tr>
      <w:tr w:rsidR="00852780" w:rsidRPr="002131D6" w14:paraId="70E9CAA8" w14:textId="77777777" w:rsidTr="00C0201D">
        <w:tc>
          <w:tcPr>
            <w:tcW w:w="1119" w:type="dxa"/>
            <w:shd w:val="clear" w:color="auto" w:fill="1F3864" w:themeFill="accent1" w:themeFillShade="80"/>
            <w:vAlign w:val="center"/>
          </w:tcPr>
          <w:p w14:paraId="4F8C5EA2" w14:textId="77777777" w:rsidR="00852780" w:rsidRPr="002131D6" w:rsidRDefault="00852780" w:rsidP="003F5592">
            <w:pPr>
              <w:pStyle w:val="ListParagraph"/>
              <w:ind w:left="0"/>
              <w:rPr>
                <w:b/>
                <w:bCs/>
                <w:color w:val="FFFFFF" w:themeColor="background1"/>
                <w:sz w:val="20"/>
                <w:szCs w:val="20"/>
              </w:rPr>
            </w:pPr>
            <w:r w:rsidRPr="002131D6">
              <w:rPr>
                <w:b/>
                <w:bCs/>
                <w:color w:val="FFFFFF" w:themeColor="background1"/>
                <w:sz w:val="20"/>
                <w:szCs w:val="20"/>
              </w:rPr>
              <w:t>Teach</w:t>
            </w:r>
          </w:p>
        </w:tc>
        <w:tc>
          <w:tcPr>
            <w:tcW w:w="9349" w:type="dxa"/>
            <w:gridSpan w:val="2"/>
          </w:tcPr>
          <w:p w14:paraId="152A4983" w14:textId="0AFD81CA" w:rsidR="00852780" w:rsidRPr="005A1598" w:rsidRDefault="002F077A" w:rsidP="003B2FD5">
            <w:pPr>
              <w:pStyle w:val="ListParagraph"/>
              <w:numPr>
                <w:ilvl w:val="0"/>
                <w:numId w:val="1"/>
              </w:numPr>
              <w:ind w:left="74" w:hanging="180"/>
              <w:rPr>
                <w:color w:val="1F3864" w:themeColor="accent1" w:themeShade="80"/>
                <w:sz w:val="20"/>
                <w:szCs w:val="20"/>
              </w:rPr>
            </w:pPr>
            <w:r w:rsidRPr="005A1598">
              <w:rPr>
                <w:b/>
                <w:bCs/>
                <w:color w:val="1F3864" w:themeColor="accent1" w:themeShade="80"/>
                <w:sz w:val="20"/>
                <w:szCs w:val="20"/>
              </w:rPr>
              <w:t xml:space="preserve">Discuss: </w:t>
            </w:r>
            <w:r w:rsidR="00F61F07" w:rsidRPr="00F61F07">
              <w:rPr>
                <w:color w:val="4472C4" w:themeColor="accent1"/>
                <w:sz w:val="20"/>
                <w:szCs w:val="20"/>
              </w:rPr>
              <w:t xml:space="preserve">Add main points for discussion </w:t>
            </w:r>
            <w:r w:rsidR="00852780" w:rsidRPr="00F61F07">
              <w:rPr>
                <w:color w:val="4472C4" w:themeColor="accent1"/>
                <w:sz w:val="20"/>
                <w:szCs w:val="20"/>
              </w:rPr>
              <w:t xml:space="preserve">  </w:t>
            </w:r>
          </w:p>
          <w:p w14:paraId="6D135779" w14:textId="1420729F" w:rsidR="00852780" w:rsidRDefault="002F077A" w:rsidP="003B2FD5">
            <w:pPr>
              <w:pStyle w:val="ListParagraph"/>
              <w:numPr>
                <w:ilvl w:val="1"/>
                <w:numId w:val="1"/>
              </w:numPr>
              <w:ind w:left="254" w:hanging="180"/>
              <w:rPr>
                <w:color w:val="4472C4" w:themeColor="accent1"/>
                <w:sz w:val="20"/>
                <w:szCs w:val="20"/>
              </w:rPr>
            </w:pPr>
            <w:r w:rsidRPr="005A1598">
              <w:rPr>
                <w:b/>
                <w:bCs/>
                <w:color w:val="1F3864" w:themeColor="accent1" w:themeShade="80"/>
                <w:sz w:val="20"/>
                <w:szCs w:val="20"/>
              </w:rPr>
              <w:t>Following the expectation</w:t>
            </w:r>
            <w:r w:rsidR="00852780" w:rsidRPr="005A1598">
              <w:rPr>
                <w:b/>
                <w:bCs/>
                <w:color w:val="1F3864" w:themeColor="accent1" w:themeShade="80"/>
                <w:sz w:val="20"/>
                <w:szCs w:val="20"/>
              </w:rPr>
              <w:t xml:space="preserve"> look</w:t>
            </w:r>
            <w:r w:rsidRPr="005A1598">
              <w:rPr>
                <w:b/>
                <w:bCs/>
                <w:color w:val="1F3864" w:themeColor="accent1" w:themeShade="80"/>
                <w:sz w:val="20"/>
                <w:szCs w:val="20"/>
              </w:rPr>
              <w:t>s</w:t>
            </w:r>
            <w:r w:rsidR="00852780" w:rsidRPr="005A1598">
              <w:rPr>
                <w:b/>
                <w:bCs/>
                <w:color w:val="1F3864" w:themeColor="accent1" w:themeShade="80"/>
                <w:sz w:val="20"/>
                <w:szCs w:val="20"/>
              </w:rPr>
              <w:t xml:space="preserve"> like</w:t>
            </w:r>
            <w:r w:rsidR="00852780" w:rsidRPr="005A1598">
              <w:rPr>
                <w:color w:val="1F3864" w:themeColor="accent1" w:themeShade="80"/>
                <w:sz w:val="20"/>
                <w:szCs w:val="20"/>
              </w:rPr>
              <w:t xml:space="preserve">: </w:t>
            </w:r>
            <w:r>
              <w:rPr>
                <w:color w:val="4472C4" w:themeColor="accent1"/>
                <w:sz w:val="20"/>
                <w:szCs w:val="20"/>
              </w:rPr>
              <w:t>Add your positive examples here (do these)</w:t>
            </w:r>
          </w:p>
          <w:p w14:paraId="1FBCAC56" w14:textId="139524B6" w:rsidR="002F077A" w:rsidRPr="005A1598" w:rsidRDefault="002F077A" w:rsidP="003B2FD5">
            <w:pPr>
              <w:pStyle w:val="ListParagraph"/>
              <w:numPr>
                <w:ilvl w:val="1"/>
                <w:numId w:val="1"/>
              </w:numPr>
              <w:ind w:left="254" w:hanging="180"/>
              <w:rPr>
                <w:color w:val="1F3864" w:themeColor="accent1" w:themeShade="80"/>
                <w:sz w:val="20"/>
                <w:szCs w:val="20"/>
              </w:rPr>
            </w:pPr>
            <w:r w:rsidRPr="005A1598">
              <w:rPr>
                <w:b/>
                <w:bCs/>
                <w:color w:val="1F3864" w:themeColor="accent1" w:themeShade="80"/>
                <w:sz w:val="20"/>
                <w:szCs w:val="20"/>
              </w:rPr>
              <w:t>Following the expectation does not look like</w:t>
            </w:r>
            <w:r w:rsidRPr="005A1598">
              <w:rPr>
                <w:color w:val="1F3864" w:themeColor="accent1" w:themeShade="80"/>
                <w:sz w:val="20"/>
                <w:szCs w:val="20"/>
              </w:rPr>
              <w:t xml:space="preserve">: </w:t>
            </w:r>
            <w:r w:rsidRPr="00C0201D">
              <w:rPr>
                <w:color w:val="4472C4" w:themeColor="accent1"/>
                <w:sz w:val="20"/>
                <w:szCs w:val="20"/>
              </w:rPr>
              <w:t>Add your negative examples here (NOT these)</w:t>
            </w:r>
          </w:p>
          <w:p w14:paraId="3C48A65A" w14:textId="5E9CAA0E" w:rsidR="00852780" w:rsidRPr="005A1598" w:rsidRDefault="00852780" w:rsidP="003F5592">
            <w:pPr>
              <w:pStyle w:val="ListParagraph"/>
              <w:numPr>
                <w:ilvl w:val="0"/>
                <w:numId w:val="1"/>
              </w:numPr>
              <w:ind w:left="74" w:hanging="180"/>
              <w:rPr>
                <w:b/>
                <w:bCs/>
                <w:color w:val="1F3864" w:themeColor="accent1" w:themeShade="80"/>
                <w:sz w:val="20"/>
                <w:szCs w:val="20"/>
              </w:rPr>
            </w:pPr>
            <w:r w:rsidRPr="005A1598">
              <w:rPr>
                <w:b/>
                <w:bCs/>
                <w:color w:val="1F3864" w:themeColor="accent1" w:themeShade="80"/>
                <w:sz w:val="20"/>
                <w:szCs w:val="20"/>
              </w:rPr>
              <w:t>Teach</w:t>
            </w:r>
            <w:r w:rsidR="002F077A" w:rsidRPr="005A1598">
              <w:rPr>
                <w:b/>
                <w:bCs/>
                <w:color w:val="1F3864" w:themeColor="accent1" w:themeShade="80"/>
                <w:sz w:val="20"/>
                <w:szCs w:val="20"/>
              </w:rPr>
              <w:t xml:space="preserve">: </w:t>
            </w:r>
            <w:r w:rsidRPr="005A1598">
              <w:rPr>
                <w:b/>
                <w:bCs/>
                <w:color w:val="1F3864" w:themeColor="accent1" w:themeShade="80"/>
                <w:sz w:val="20"/>
                <w:szCs w:val="20"/>
              </w:rPr>
              <w:t xml:space="preserve"> </w:t>
            </w:r>
          </w:p>
          <w:p w14:paraId="0668278A" w14:textId="0BA491CB" w:rsidR="00852780" w:rsidRPr="003B2FD5" w:rsidRDefault="00852780" w:rsidP="003B2FD5">
            <w:pPr>
              <w:pStyle w:val="ListParagraph"/>
              <w:numPr>
                <w:ilvl w:val="1"/>
                <w:numId w:val="1"/>
              </w:numPr>
              <w:ind w:left="254" w:hanging="180"/>
              <w:rPr>
                <w:b/>
                <w:bCs/>
                <w:color w:val="4472C4" w:themeColor="accent1"/>
                <w:sz w:val="20"/>
                <w:szCs w:val="20"/>
              </w:rPr>
            </w:pPr>
            <w:r w:rsidRPr="005A1598">
              <w:rPr>
                <w:b/>
                <w:bCs/>
                <w:color w:val="1F3864" w:themeColor="accent1" w:themeShade="80"/>
                <w:sz w:val="20"/>
                <w:szCs w:val="20"/>
              </w:rPr>
              <w:t>Show</w:t>
            </w:r>
            <w:r w:rsidR="003D7F55" w:rsidRPr="005A1598">
              <w:rPr>
                <w:b/>
                <w:bCs/>
                <w:color w:val="1F3864" w:themeColor="accent1" w:themeShade="80"/>
                <w:sz w:val="20"/>
                <w:szCs w:val="20"/>
              </w:rPr>
              <w:t>:</w:t>
            </w:r>
            <w:r w:rsidRPr="005A1598">
              <w:rPr>
                <w:b/>
                <w:bCs/>
                <w:color w:val="1F3864" w:themeColor="accent1" w:themeShade="80"/>
                <w:sz w:val="20"/>
                <w:szCs w:val="20"/>
              </w:rPr>
              <w:t xml:space="preserve"> </w:t>
            </w:r>
            <w:r w:rsidR="002F077A">
              <w:rPr>
                <w:color w:val="4472C4" w:themeColor="accent1"/>
                <w:sz w:val="20"/>
                <w:szCs w:val="20"/>
              </w:rPr>
              <w:t>Add your plan here</w:t>
            </w:r>
          </w:p>
          <w:p w14:paraId="156496C6" w14:textId="0B7F44C1" w:rsidR="00852780" w:rsidRPr="003B2FD5" w:rsidRDefault="00852780" w:rsidP="003B2FD5">
            <w:pPr>
              <w:pStyle w:val="ListParagraph"/>
              <w:numPr>
                <w:ilvl w:val="1"/>
                <w:numId w:val="1"/>
              </w:numPr>
              <w:ind w:left="254" w:hanging="180"/>
              <w:rPr>
                <w:b/>
                <w:bCs/>
                <w:color w:val="4472C4" w:themeColor="accent1"/>
                <w:sz w:val="20"/>
                <w:szCs w:val="20"/>
              </w:rPr>
            </w:pPr>
            <w:r w:rsidRPr="005A1598">
              <w:rPr>
                <w:b/>
                <w:bCs/>
                <w:color w:val="1F3864" w:themeColor="accent1" w:themeShade="80"/>
                <w:sz w:val="20"/>
                <w:szCs w:val="20"/>
              </w:rPr>
              <w:t>Practice</w:t>
            </w:r>
            <w:r w:rsidR="003D7F55" w:rsidRPr="005A1598">
              <w:rPr>
                <w:b/>
                <w:bCs/>
                <w:color w:val="1F3864" w:themeColor="accent1" w:themeShade="80"/>
                <w:sz w:val="20"/>
                <w:szCs w:val="20"/>
              </w:rPr>
              <w:t>:</w:t>
            </w:r>
            <w:r w:rsidRPr="005A1598">
              <w:rPr>
                <w:color w:val="1F3864" w:themeColor="accent1" w:themeShade="80"/>
                <w:sz w:val="20"/>
                <w:szCs w:val="20"/>
              </w:rPr>
              <w:t xml:space="preserve"> </w:t>
            </w:r>
            <w:r w:rsidR="002F077A">
              <w:rPr>
                <w:color w:val="4472C4" w:themeColor="accent1"/>
                <w:sz w:val="20"/>
                <w:szCs w:val="20"/>
              </w:rPr>
              <w:t>Add your plan here</w:t>
            </w:r>
          </w:p>
          <w:p w14:paraId="57173F6C" w14:textId="6EC345C3" w:rsidR="00852780" w:rsidRPr="003B2FD5" w:rsidRDefault="00852780" w:rsidP="009E53F5">
            <w:pPr>
              <w:pStyle w:val="ListParagraph"/>
              <w:numPr>
                <w:ilvl w:val="1"/>
                <w:numId w:val="1"/>
              </w:numPr>
              <w:ind w:left="254" w:hanging="180"/>
              <w:rPr>
                <w:b/>
                <w:bCs/>
                <w:color w:val="4472C4" w:themeColor="accent1"/>
                <w:sz w:val="20"/>
                <w:szCs w:val="20"/>
              </w:rPr>
            </w:pPr>
            <w:r w:rsidRPr="005A1598">
              <w:rPr>
                <w:b/>
                <w:bCs/>
                <w:color w:val="1F3864" w:themeColor="accent1" w:themeShade="80"/>
                <w:sz w:val="20"/>
                <w:szCs w:val="20"/>
              </w:rPr>
              <w:t>Watch</w:t>
            </w:r>
            <w:r w:rsidR="003D7F55" w:rsidRPr="005A1598">
              <w:rPr>
                <w:b/>
                <w:bCs/>
                <w:color w:val="1F3864" w:themeColor="accent1" w:themeShade="80"/>
                <w:sz w:val="20"/>
                <w:szCs w:val="20"/>
              </w:rPr>
              <w:t>:</w:t>
            </w:r>
            <w:r w:rsidRPr="005A1598">
              <w:rPr>
                <w:b/>
                <w:bCs/>
                <w:color w:val="1F3864" w:themeColor="accent1" w:themeShade="80"/>
                <w:sz w:val="20"/>
                <w:szCs w:val="20"/>
              </w:rPr>
              <w:t xml:space="preserve"> </w:t>
            </w:r>
            <w:r w:rsidR="002F077A">
              <w:rPr>
                <w:color w:val="4472C4" w:themeColor="accent1"/>
                <w:sz w:val="20"/>
                <w:szCs w:val="20"/>
              </w:rPr>
              <w:t>Add your plan here</w:t>
            </w:r>
          </w:p>
        </w:tc>
      </w:tr>
      <w:tr w:rsidR="00852780" w:rsidRPr="002131D6" w14:paraId="7E5428DC" w14:textId="77777777" w:rsidTr="00C0201D">
        <w:tc>
          <w:tcPr>
            <w:tcW w:w="1119" w:type="dxa"/>
            <w:shd w:val="clear" w:color="auto" w:fill="1F3864" w:themeFill="accent1" w:themeFillShade="80"/>
            <w:vAlign w:val="center"/>
          </w:tcPr>
          <w:p w14:paraId="5410906E" w14:textId="77777777" w:rsidR="00852780" w:rsidRPr="002131D6" w:rsidRDefault="00852780" w:rsidP="003F5592">
            <w:pPr>
              <w:pStyle w:val="ListParagraph"/>
              <w:ind w:left="0"/>
              <w:rPr>
                <w:b/>
                <w:bCs/>
                <w:color w:val="FFFFFF" w:themeColor="background1"/>
                <w:sz w:val="20"/>
                <w:szCs w:val="20"/>
              </w:rPr>
            </w:pPr>
            <w:r w:rsidRPr="002131D6">
              <w:rPr>
                <w:b/>
                <w:bCs/>
                <w:color w:val="FFFFFF" w:themeColor="background1"/>
                <w:sz w:val="20"/>
                <w:szCs w:val="20"/>
              </w:rPr>
              <w:t>Remind</w:t>
            </w:r>
          </w:p>
        </w:tc>
        <w:tc>
          <w:tcPr>
            <w:tcW w:w="9349" w:type="dxa"/>
            <w:gridSpan w:val="2"/>
          </w:tcPr>
          <w:p w14:paraId="5852099A" w14:textId="429B3F2B" w:rsidR="005A1598" w:rsidRPr="005A1598" w:rsidRDefault="005A1598" w:rsidP="005A1598">
            <w:pPr>
              <w:pStyle w:val="ListParagraph"/>
              <w:numPr>
                <w:ilvl w:val="0"/>
                <w:numId w:val="1"/>
              </w:numPr>
              <w:ind w:left="74" w:hanging="180"/>
              <w:rPr>
                <w:color w:val="1F3864" w:themeColor="accent1" w:themeShade="80"/>
                <w:sz w:val="20"/>
                <w:szCs w:val="20"/>
              </w:rPr>
            </w:pPr>
            <w:r>
              <w:rPr>
                <w:color w:val="1F3864" w:themeColor="accent1" w:themeShade="80"/>
                <w:sz w:val="20"/>
                <w:szCs w:val="20"/>
              </w:rPr>
              <w:t>Before new or hard routines, remind children how to follow your home expectations</w:t>
            </w:r>
          </w:p>
          <w:p w14:paraId="38E0D415" w14:textId="77777777" w:rsidR="00852780" w:rsidRDefault="002F077A" w:rsidP="005A1598">
            <w:pPr>
              <w:pStyle w:val="ListParagraph"/>
              <w:numPr>
                <w:ilvl w:val="1"/>
                <w:numId w:val="1"/>
              </w:numPr>
              <w:ind w:left="451"/>
              <w:rPr>
                <w:color w:val="4472C4" w:themeColor="accent1"/>
                <w:sz w:val="20"/>
                <w:szCs w:val="20"/>
              </w:rPr>
            </w:pPr>
            <w:r>
              <w:rPr>
                <w:color w:val="4472C4" w:themeColor="accent1"/>
                <w:sz w:val="20"/>
                <w:szCs w:val="20"/>
              </w:rPr>
              <w:t xml:space="preserve">Add </w:t>
            </w:r>
            <w:r w:rsidR="005A1598">
              <w:rPr>
                <w:color w:val="4472C4" w:themeColor="accent1"/>
                <w:sz w:val="20"/>
                <w:szCs w:val="20"/>
              </w:rPr>
              <w:t>1-2</w:t>
            </w:r>
            <w:r>
              <w:rPr>
                <w:color w:val="4472C4" w:themeColor="accent1"/>
                <w:sz w:val="20"/>
                <w:szCs w:val="20"/>
              </w:rPr>
              <w:t xml:space="preserve"> example</w:t>
            </w:r>
            <w:r w:rsidR="005A1598">
              <w:rPr>
                <w:color w:val="4472C4" w:themeColor="accent1"/>
                <w:sz w:val="20"/>
                <w:szCs w:val="20"/>
              </w:rPr>
              <w:t>s</w:t>
            </w:r>
            <w:r>
              <w:rPr>
                <w:color w:val="4472C4" w:themeColor="accent1"/>
                <w:sz w:val="20"/>
                <w:szCs w:val="20"/>
              </w:rPr>
              <w:t xml:space="preserve"> of how </w:t>
            </w:r>
            <w:r w:rsidR="005A1598">
              <w:rPr>
                <w:color w:val="4472C4" w:themeColor="accent1"/>
                <w:sz w:val="20"/>
                <w:szCs w:val="20"/>
              </w:rPr>
              <w:t xml:space="preserve">and when </w:t>
            </w:r>
            <w:r>
              <w:rPr>
                <w:color w:val="4472C4" w:themeColor="accent1"/>
                <w:sz w:val="20"/>
                <w:szCs w:val="20"/>
              </w:rPr>
              <w:t>you will remind here</w:t>
            </w:r>
            <w:r w:rsidR="00852780" w:rsidRPr="005D0C15">
              <w:rPr>
                <w:color w:val="4472C4" w:themeColor="accent1"/>
                <w:sz w:val="20"/>
                <w:szCs w:val="20"/>
              </w:rPr>
              <w:t xml:space="preserve"> </w:t>
            </w:r>
          </w:p>
          <w:p w14:paraId="1A81C07A" w14:textId="58D32FE2" w:rsidR="005A1598" w:rsidRPr="00064920" w:rsidRDefault="005A1598" w:rsidP="005A1598">
            <w:pPr>
              <w:pStyle w:val="ListParagraph"/>
              <w:numPr>
                <w:ilvl w:val="1"/>
                <w:numId w:val="1"/>
              </w:numPr>
              <w:ind w:left="451"/>
              <w:rPr>
                <w:color w:val="4472C4" w:themeColor="accent1"/>
                <w:sz w:val="20"/>
                <w:szCs w:val="20"/>
              </w:rPr>
            </w:pPr>
          </w:p>
        </w:tc>
      </w:tr>
      <w:tr w:rsidR="00852780" w:rsidRPr="002131D6" w14:paraId="168A469F" w14:textId="77777777" w:rsidTr="00C0201D">
        <w:tc>
          <w:tcPr>
            <w:tcW w:w="1119" w:type="dxa"/>
            <w:shd w:val="clear" w:color="auto" w:fill="1F3864" w:themeFill="accent1" w:themeFillShade="80"/>
            <w:vAlign w:val="center"/>
          </w:tcPr>
          <w:p w14:paraId="7DB0855E" w14:textId="77777777" w:rsidR="00852780" w:rsidRPr="002131D6" w:rsidRDefault="00852780" w:rsidP="003F5592">
            <w:pPr>
              <w:pStyle w:val="ListParagraph"/>
              <w:ind w:left="0"/>
              <w:rPr>
                <w:b/>
                <w:bCs/>
                <w:color w:val="FFFFFF" w:themeColor="background1"/>
                <w:sz w:val="20"/>
                <w:szCs w:val="20"/>
              </w:rPr>
            </w:pPr>
            <w:r w:rsidRPr="002131D6">
              <w:rPr>
                <w:b/>
                <w:bCs/>
                <w:color w:val="FFFFFF" w:themeColor="background1"/>
                <w:sz w:val="20"/>
                <w:szCs w:val="20"/>
              </w:rPr>
              <w:t>Reward</w:t>
            </w:r>
          </w:p>
        </w:tc>
        <w:tc>
          <w:tcPr>
            <w:tcW w:w="9349" w:type="dxa"/>
            <w:gridSpan w:val="2"/>
          </w:tcPr>
          <w:p w14:paraId="0CB87990" w14:textId="2B4785B6" w:rsidR="005A1598" w:rsidRPr="005A1598" w:rsidRDefault="005A1598" w:rsidP="005A1598">
            <w:pPr>
              <w:pStyle w:val="ListParagraph"/>
              <w:numPr>
                <w:ilvl w:val="0"/>
                <w:numId w:val="1"/>
              </w:numPr>
              <w:ind w:left="74" w:hanging="180"/>
              <w:rPr>
                <w:color w:val="1F3864" w:themeColor="accent1" w:themeShade="80"/>
                <w:sz w:val="20"/>
                <w:szCs w:val="20"/>
              </w:rPr>
            </w:pPr>
            <w:r>
              <w:rPr>
                <w:color w:val="1F3864" w:themeColor="accent1" w:themeShade="80"/>
                <w:sz w:val="20"/>
                <w:szCs w:val="20"/>
              </w:rPr>
              <w:t>When</w:t>
            </w:r>
            <w:r w:rsidRPr="005A1598">
              <w:rPr>
                <w:color w:val="1F3864" w:themeColor="accent1" w:themeShade="80"/>
                <w:sz w:val="20"/>
                <w:szCs w:val="20"/>
              </w:rPr>
              <w:t xml:space="preserve"> your child </w:t>
            </w:r>
            <w:r>
              <w:rPr>
                <w:color w:val="1F3864" w:themeColor="accent1" w:themeShade="80"/>
                <w:sz w:val="20"/>
                <w:szCs w:val="20"/>
              </w:rPr>
              <w:t>engages in desired behavior, praise</w:t>
            </w:r>
            <w:r w:rsidRPr="005A1598">
              <w:rPr>
                <w:b/>
                <w:bCs/>
                <w:color w:val="1F3864" w:themeColor="accent1" w:themeShade="80"/>
                <w:sz w:val="20"/>
                <w:szCs w:val="20"/>
              </w:rPr>
              <w:t>!</w:t>
            </w:r>
          </w:p>
          <w:p w14:paraId="6FE841FC" w14:textId="77777777" w:rsidR="00852780" w:rsidRPr="00C0201D" w:rsidRDefault="005A1598" w:rsidP="005A1598">
            <w:pPr>
              <w:pStyle w:val="ListParagraph"/>
              <w:numPr>
                <w:ilvl w:val="1"/>
                <w:numId w:val="1"/>
              </w:numPr>
              <w:ind w:left="451"/>
              <w:rPr>
                <w:color w:val="4472C4" w:themeColor="accent1"/>
                <w:sz w:val="20"/>
                <w:szCs w:val="20"/>
              </w:rPr>
            </w:pPr>
            <w:r w:rsidRPr="00C0201D">
              <w:rPr>
                <w:color w:val="4472C4" w:themeColor="accent1"/>
                <w:sz w:val="20"/>
                <w:szCs w:val="20"/>
              </w:rPr>
              <w:t>Add 1-2 examples of how you will reward (praise) here</w:t>
            </w:r>
          </w:p>
          <w:p w14:paraId="77F95451" w14:textId="71E16B8F" w:rsidR="005A1598" w:rsidRPr="005D0C15" w:rsidRDefault="005A1598" w:rsidP="005A1598">
            <w:pPr>
              <w:pStyle w:val="ListParagraph"/>
              <w:numPr>
                <w:ilvl w:val="1"/>
                <w:numId w:val="1"/>
              </w:numPr>
              <w:ind w:left="451"/>
              <w:rPr>
                <w:color w:val="4472C4" w:themeColor="accent1"/>
                <w:sz w:val="20"/>
                <w:szCs w:val="20"/>
              </w:rPr>
            </w:pPr>
          </w:p>
        </w:tc>
      </w:tr>
      <w:tr w:rsidR="00852780" w:rsidRPr="002131D6" w14:paraId="285100F0" w14:textId="77777777" w:rsidTr="00C0201D">
        <w:tc>
          <w:tcPr>
            <w:tcW w:w="1119" w:type="dxa"/>
            <w:shd w:val="clear" w:color="auto" w:fill="1F3864" w:themeFill="accent1" w:themeFillShade="80"/>
            <w:vAlign w:val="center"/>
          </w:tcPr>
          <w:p w14:paraId="4D5E248F" w14:textId="610BFDA5" w:rsidR="00852780" w:rsidRPr="002131D6" w:rsidRDefault="00852780" w:rsidP="003F5592">
            <w:pPr>
              <w:pStyle w:val="ListParagraph"/>
              <w:ind w:left="0"/>
              <w:rPr>
                <w:b/>
                <w:bCs/>
                <w:color w:val="FFFFFF" w:themeColor="background1"/>
                <w:sz w:val="20"/>
                <w:szCs w:val="20"/>
              </w:rPr>
            </w:pPr>
            <w:r>
              <w:rPr>
                <w:b/>
                <w:bCs/>
                <w:color w:val="FFFFFF" w:themeColor="background1"/>
                <w:sz w:val="20"/>
                <w:szCs w:val="20"/>
              </w:rPr>
              <w:t>Respond</w:t>
            </w:r>
          </w:p>
        </w:tc>
        <w:tc>
          <w:tcPr>
            <w:tcW w:w="9349" w:type="dxa"/>
            <w:gridSpan w:val="2"/>
          </w:tcPr>
          <w:p w14:paraId="1564EE80" w14:textId="4C9928D1" w:rsidR="005137FD" w:rsidRPr="005A1598" w:rsidRDefault="005A1598" w:rsidP="003F5592">
            <w:pPr>
              <w:pStyle w:val="ListParagraph"/>
              <w:numPr>
                <w:ilvl w:val="0"/>
                <w:numId w:val="1"/>
              </w:numPr>
              <w:ind w:left="74" w:hanging="180"/>
              <w:rPr>
                <w:color w:val="1F3864" w:themeColor="accent1" w:themeShade="80"/>
                <w:sz w:val="20"/>
                <w:szCs w:val="20"/>
              </w:rPr>
            </w:pPr>
            <w:r>
              <w:rPr>
                <w:color w:val="1F3864" w:themeColor="accent1" w:themeShade="80"/>
                <w:sz w:val="20"/>
                <w:szCs w:val="20"/>
              </w:rPr>
              <w:t>When</w:t>
            </w:r>
            <w:r w:rsidR="005137FD" w:rsidRPr="005A1598">
              <w:rPr>
                <w:color w:val="1F3864" w:themeColor="accent1" w:themeShade="80"/>
                <w:sz w:val="20"/>
                <w:szCs w:val="20"/>
              </w:rPr>
              <w:t xml:space="preserve"> your child makes a mistake</w:t>
            </w:r>
            <w:r w:rsidR="00D305EE" w:rsidRPr="005A1598">
              <w:rPr>
                <w:color w:val="1F3864" w:themeColor="accent1" w:themeShade="80"/>
                <w:sz w:val="20"/>
                <w:szCs w:val="20"/>
              </w:rPr>
              <w:t>:</w:t>
            </w:r>
          </w:p>
          <w:p w14:paraId="0AE79E9B" w14:textId="50AFA71F" w:rsidR="00C0201D" w:rsidRPr="00C0201D" w:rsidRDefault="00852780" w:rsidP="00C0201D">
            <w:pPr>
              <w:pStyle w:val="ListParagraph"/>
              <w:numPr>
                <w:ilvl w:val="1"/>
                <w:numId w:val="1"/>
              </w:numPr>
              <w:ind w:left="253" w:hanging="180"/>
              <w:rPr>
                <w:color w:val="4472C4" w:themeColor="accent1"/>
                <w:sz w:val="20"/>
                <w:szCs w:val="20"/>
              </w:rPr>
            </w:pPr>
            <w:r w:rsidRPr="005A1598">
              <w:rPr>
                <w:b/>
                <w:bCs/>
                <w:color w:val="1F3864" w:themeColor="accent1" w:themeShade="80"/>
                <w:sz w:val="20"/>
                <w:szCs w:val="20"/>
              </w:rPr>
              <w:t>Remind</w:t>
            </w:r>
            <w:r w:rsidRPr="005A1598">
              <w:rPr>
                <w:color w:val="1F3864" w:themeColor="accent1" w:themeShade="80"/>
                <w:sz w:val="20"/>
                <w:szCs w:val="20"/>
              </w:rPr>
              <w:t xml:space="preserve">: </w:t>
            </w:r>
            <w:r w:rsidR="00C0201D">
              <w:rPr>
                <w:color w:val="4472C4" w:themeColor="accent1"/>
                <w:sz w:val="20"/>
                <w:szCs w:val="20"/>
              </w:rPr>
              <w:t>A</w:t>
            </w:r>
            <w:r w:rsidR="00C0201D" w:rsidRPr="00C0201D">
              <w:rPr>
                <w:color w:val="4472C4" w:themeColor="accent1"/>
                <w:sz w:val="20"/>
                <w:szCs w:val="20"/>
              </w:rPr>
              <w:t xml:space="preserve">dd 1-2 examples of how and when you will </w:t>
            </w:r>
            <w:r w:rsidR="00C0201D">
              <w:rPr>
                <w:color w:val="4472C4" w:themeColor="accent1"/>
                <w:sz w:val="20"/>
                <w:szCs w:val="20"/>
              </w:rPr>
              <w:t xml:space="preserve">let them know they made a mistake and </w:t>
            </w:r>
            <w:r w:rsidR="00C0201D" w:rsidRPr="00C0201D">
              <w:rPr>
                <w:color w:val="4472C4" w:themeColor="accent1"/>
                <w:sz w:val="20"/>
                <w:szCs w:val="20"/>
              </w:rPr>
              <w:t xml:space="preserve">remind </w:t>
            </w:r>
            <w:r w:rsidR="00C0201D">
              <w:rPr>
                <w:color w:val="4472C4" w:themeColor="accent1"/>
                <w:sz w:val="20"/>
                <w:szCs w:val="20"/>
              </w:rPr>
              <w:t xml:space="preserve">what to do </w:t>
            </w:r>
          </w:p>
          <w:p w14:paraId="61C8B842" w14:textId="02F11C93" w:rsidR="005137FD" w:rsidRDefault="005137FD" w:rsidP="005137FD">
            <w:pPr>
              <w:pStyle w:val="ListParagraph"/>
              <w:numPr>
                <w:ilvl w:val="1"/>
                <w:numId w:val="1"/>
              </w:numPr>
              <w:ind w:left="253" w:hanging="180"/>
              <w:rPr>
                <w:color w:val="4472C4" w:themeColor="accent1"/>
                <w:sz w:val="20"/>
                <w:szCs w:val="20"/>
              </w:rPr>
            </w:pPr>
            <w:r w:rsidRPr="005A1598">
              <w:rPr>
                <w:b/>
                <w:bCs/>
                <w:color w:val="1F3864" w:themeColor="accent1" w:themeShade="80"/>
                <w:sz w:val="20"/>
                <w:szCs w:val="20"/>
              </w:rPr>
              <w:t>Re-teach</w:t>
            </w:r>
            <w:r w:rsidRPr="005A1598">
              <w:rPr>
                <w:color w:val="1F3864" w:themeColor="accent1" w:themeShade="80"/>
                <w:sz w:val="20"/>
                <w:szCs w:val="20"/>
              </w:rPr>
              <w:t xml:space="preserve">: </w:t>
            </w:r>
            <w:r>
              <w:rPr>
                <w:color w:val="4472C4" w:themeColor="accent1"/>
                <w:sz w:val="20"/>
                <w:szCs w:val="20"/>
              </w:rPr>
              <w:t xml:space="preserve">If your child keeps making the same mistake, re-teach </w:t>
            </w:r>
            <w:r w:rsidR="003F46D2">
              <w:rPr>
                <w:color w:val="4472C4" w:themeColor="accent1"/>
                <w:sz w:val="20"/>
                <w:szCs w:val="20"/>
              </w:rPr>
              <w:t>(teach</w:t>
            </w:r>
            <w:r w:rsidR="00797A35">
              <w:rPr>
                <w:color w:val="4472C4" w:themeColor="accent1"/>
                <w:sz w:val="20"/>
                <w:szCs w:val="20"/>
              </w:rPr>
              <w:t xml:space="preserve"> again</w:t>
            </w:r>
            <w:r w:rsidR="003F46D2">
              <w:rPr>
                <w:color w:val="4472C4" w:themeColor="accent1"/>
                <w:sz w:val="20"/>
                <w:szCs w:val="20"/>
              </w:rPr>
              <w:t>)</w:t>
            </w:r>
            <w:r>
              <w:rPr>
                <w:color w:val="4472C4" w:themeColor="accent1"/>
                <w:sz w:val="20"/>
                <w:szCs w:val="20"/>
              </w:rPr>
              <w:t>.</w:t>
            </w:r>
          </w:p>
          <w:p w14:paraId="2FAD598B" w14:textId="56A69BB1" w:rsidR="005137FD" w:rsidRPr="005D0C15" w:rsidRDefault="005137FD" w:rsidP="002F077A">
            <w:pPr>
              <w:pStyle w:val="ListParagraph"/>
              <w:numPr>
                <w:ilvl w:val="1"/>
                <w:numId w:val="1"/>
              </w:numPr>
              <w:ind w:left="253" w:hanging="180"/>
              <w:rPr>
                <w:color w:val="4472C4" w:themeColor="accent1"/>
                <w:sz w:val="20"/>
                <w:szCs w:val="20"/>
              </w:rPr>
            </w:pPr>
            <w:r w:rsidRPr="005A1598">
              <w:rPr>
                <w:b/>
                <w:bCs/>
                <w:color w:val="1F3864" w:themeColor="accent1" w:themeShade="80"/>
                <w:sz w:val="20"/>
                <w:szCs w:val="20"/>
              </w:rPr>
              <w:t>Reward</w:t>
            </w:r>
            <w:r w:rsidRPr="005A1598">
              <w:rPr>
                <w:color w:val="1F3864" w:themeColor="accent1" w:themeShade="80"/>
                <w:sz w:val="20"/>
                <w:szCs w:val="20"/>
              </w:rPr>
              <w:t xml:space="preserve">: </w:t>
            </w:r>
            <w:r w:rsidR="00C0201D" w:rsidRPr="00C0201D">
              <w:rPr>
                <w:color w:val="4472C4" w:themeColor="accent1"/>
                <w:sz w:val="20"/>
                <w:szCs w:val="20"/>
              </w:rPr>
              <w:t xml:space="preserve">Add 1-2 examples of how you will reward (praise) </w:t>
            </w:r>
            <w:r w:rsidR="00C0201D">
              <w:rPr>
                <w:color w:val="4472C4" w:themeColor="accent1"/>
                <w:sz w:val="20"/>
                <w:szCs w:val="20"/>
              </w:rPr>
              <w:t>when get it right the next time</w:t>
            </w:r>
          </w:p>
        </w:tc>
      </w:tr>
    </w:tbl>
    <w:p w14:paraId="31F05CCB" w14:textId="77777777" w:rsidR="003C012D" w:rsidRPr="00860F9C" w:rsidRDefault="003C012D">
      <w:pPr>
        <w:rPr>
          <w:color w:val="4472C4" w:themeColor="accent1"/>
          <w:sz w:val="10"/>
          <w:szCs w:val="10"/>
        </w:rPr>
      </w:pPr>
    </w:p>
    <w:p w14:paraId="55C37E8E" w14:textId="37D39301" w:rsidR="00512235" w:rsidRDefault="00512235">
      <w:pPr>
        <w:rPr>
          <w:color w:val="4472C4" w:themeColor="accent1"/>
          <w:sz w:val="10"/>
          <w:szCs w:val="10"/>
        </w:rPr>
      </w:pPr>
    </w:p>
    <w:p w14:paraId="76DD98EC" w14:textId="3758F681" w:rsidR="000810DF" w:rsidRPr="00B03D4B" w:rsidRDefault="000810DF" w:rsidP="00B03D4B">
      <w:pPr>
        <w:rPr>
          <w:color w:val="4472C4" w:themeColor="accent1"/>
          <w:sz w:val="10"/>
          <w:szCs w:val="10"/>
        </w:rPr>
        <w:sectPr w:rsidR="000810DF" w:rsidRPr="00B03D4B" w:rsidSect="00412881">
          <w:footerReference w:type="default" r:id="rId12"/>
          <w:pgSz w:w="12240" w:h="15840"/>
          <w:pgMar w:top="720" w:right="720" w:bottom="806" w:left="720" w:header="720" w:footer="720" w:gutter="0"/>
          <w:cols w:space="720"/>
          <w:docGrid w:linePitch="360"/>
        </w:sectPr>
      </w:pPr>
    </w:p>
    <w:p w14:paraId="07B6E232" w14:textId="7162D04A" w:rsidR="00F76A09" w:rsidRPr="00ED57C6" w:rsidRDefault="00F76A09" w:rsidP="00B03D4B">
      <w:pPr>
        <w:rPr>
          <w:i/>
          <w:iCs/>
          <w:color w:val="4472C4" w:themeColor="accent1"/>
          <w:sz w:val="2"/>
          <w:szCs w:val="2"/>
        </w:rPr>
        <w:sectPr w:rsidR="00F76A09" w:rsidRPr="00ED57C6" w:rsidSect="000810DF">
          <w:type w:val="continuous"/>
          <w:pgSz w:w="12240" w:h="15840"/>
          <w:pgMar w:top="1440" w:right="1440" w:bottom="1440" w:left="1440" w:header="720" w:footer="720" w:gutter="0"/>
          <w:cols w:space="720"/>
          <w:docGrid w:linePitch="360"/>
        </w:sectPr>
      </w:pPr>
    </w:p>
    <w:p w14:paraId="29F02907" w14:textId="77777777" w:rsidR="00E95FAC" w:rsidRPr="00BA0ADC" w:rsidRDefault="00E95FAC" w:rsidP="00B03D4B">
      <w:pPr>
        <w:rPr>
          <w:color w:val="4472C4" w:themeColor="accent1"/>
        </w:rPr>
      </w:pPr>
    </w:p>
    <w:sectPr w:rsidR="00E95FAC" w:rsidRPr="00BA0ADC" w:rsidSect="00F76A09">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6448" w14:textId="77777777" w:rsidR="001507B3" w:rsidRDefault="001507B3" w:rsidP="00F76A09">
      <w:r>
        <w:separator/>
      </w:r>
    </w:p>
  </w:endnote>
  <w:endnote w:type="continuationSeparator" w:id="0">
    <w:p w14:paraId="4CABEDEA" w14:textId="77777777" w:rsidR="001507B3" w:rsidRDefault="001507B3" w:rsidP="00F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A737" w14:textId="2B91CEC8" w:rsidR="00722FB6" w:rsidRDefault="00722FB6" w:rsidP="00722FB6">
    <w:pPr>
      <w:pStyle w:val="Footer"/>
      <w:rPr>
        <w:color w:val="2F5496" w:themeColor="accent1" w:themeShade="BF"/>
      </w:rPr>
    </w:pPr>
    <w:r>
      <w:rPr>
        <w:color w:val="2F5496" w:themeColor="accent1" w:themeShade="BF"/>
      </w:rPr>
      <w:t>Center on PBIS</w:t>
    </w:r>
    <w:r w:rsidRPr="00087D9B">
      <w:rPr>
        <w:color w:val="2F5496" w:themeColor="accent1" w:themeShade="BF"/>
      </w:rPr>
      <w:t xml:space="preserve"> (2020, </w:t>
    </w:r>
    <w:r>
      <w:rPr>
        <w:color w:val="2F5496" w:themeColor="accent1" w:themeShade="BF"/>
      </w:rPr>
      <w:t>August</w:t>
    </w:r>
    <w:r w:rsidRPr="00087D9B">
      <w:rPr>
        <w:color w:val="2F5496" w:themeColor="accent1" w:themeShade="BF"/>
      </w:rPr>
      <w:t xml:space="preserve">). </w:t>
    </w:r>
    <w:r>
      <w:rPr>
        <w:i/>
        <w:iCs/>
        <w:color w:val="2F5496" w:themeColor="accent1" w:themeShade="BF"/>
      </w:rPr>
      <w:t xml:space="preserve">Family Plan for Positive Behavior at Home </w:t>
    </w:r>
    <w:r w:rsidRPr="00056B19">
      <w:rPr>
        <w:i/>
        <w:iCs/>
        <w:color w:val="2F5496" w:themeColor="accent1" w:themeShade="BF"/>
      </w:rPr>
      <w:t>Template</w:t>
    </w:r>
    <w:r w:rsidRPr="00087D9B">
      <w:rPr>
        <w:color w:val="2F5496" w:themeColor="accent1" w:themeShade="BF"/>
      </w:rPr>
      <w:t>.</w:t>
    </w:r>
  </w:p>
  <w:p w14:paraId="3628C1E2" w14:textId="0A1A3C8E" w:rsidR="00722FB6" w:rsidRPr="00722FB6" w:rsidRDefault="00722FB6">
    <w:pPr>
      <w:pStyle w:val="Footer"/>
      <w:rPr>
        <w:color w:val="2F5496" w:themeColor="accent1" w:themeShade="BF"/>
      </w:rPr>
    </w:pPr>
    <w:r>
      <w:rPr>
        <w:color w:val="2F5496" w:themeColor="accent1" w:themeShade="BF"/>
      </w:rPr>
      <w:t xml:space="preserve">(Content within template adapted by family.)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3E08" w14:textId="7D78D628" w:rsidR="0027129A" w:rsidRPr="00087D9B" w:rsidRDefault="0027129A" w:rsidP="00F76A09">
    <w:pPr>
      <w:keepLines/>
      <w:tabs>
        <w:tab w:val="left" w:pos="720"/>
      </w:tabs>
      <w:rPr>
        <w:i/>
        <w:color w:val="2F5496" w:themeColor="accent1" w:themeShade="BF"/>
        <w:szCs w:val="28"/>
      </w:rPr>
    </w:pPr>
    <w:r w:rsidRPr="00087D9B">
      <w:rPr>
        <w:bCs/>
        <w:color w:val="2F5496" w:themeColor="accent1" w:themeShade="BF"/>
        <w:szCs w:val="28"/>
      </w:rPr>
      <w:t>Adapted from: Simonsen, B.,</w:t>
    </w:r>
    <w:r w:rsidRPr="00087D9B">
      <w:rPr>
        <w:color w:val="2F5496" w:themeColor="accent1" w:themeShade="BF"/>
        <w:szCs w:val="28"/>
      </w:rPr>
      <w:t xml:space="preserve"> Myers, D., Everett, S., Sugai, G. Spencer, R., &amp; LaBreck, C. (2012). Explicitly teaching social skills school-wide: Using a matrix to guide instruction.  </w:t>
    </w:r>
    <w:r w:rsidRPr="00087D9B">
      <w:rPr>
        <w:i/>
        <w:color w:val="2F5496" w:themeColor="accent1" w:themeShade="BF"/>
        <w:szCs w:val="28"/>
      </w:rPr>
      <w:t>Intervention in School and Clinic</w:t>
    </w:r>
    <w:r w:rsidRPr="00087D9B">
      <w:rPr>
        <w:color w:val="2F5496" w:themeColor="accent1" w:themeShade="BF"/>
        <w:szCs w:val="28"/>
      </w:rPr>
      <w:t>,</w:t>
    </w:r>
    <w:r w:rsidRPr="00087D9B">
      <w:rPr>
        <w:i/>
        <w:color w:val="2F5496" w:themeColor="accent1" w:themeShade="BF"/>
        <w:szCs w:val="28"/>
      </w:rPr>
      <w:t xml:space="preserve"> 47</w:t>
    </w:r>
    <w:r w:rsidRPr="00087D9B">
      <w:rPr>
        <w:color w:val="2F5496" w:themeColor="accent1" w:themeShade="BF"/>
        <w:szCs w:val="28"/>
      </w:rPr>
      <w:t xml:space="preserve">, 259-266. </w:t>
    </w:r>
    <w:hyperlink r:id="rId1" w:history="1">
      <w:r w:rsidRPr="00087D9B">
        <w:rPr>
          <w:rStyle w:val="Hyperlink"/>
          <w:rFonts w:cs="Arial"/>
          <w:iCs/>
          <w:color w:val="2F5496" w:themeColor="accent1" w:themeShade="BF"/>
        </w:rPr>
        <w:t>https://</w:t>
      </w:r>
      <w:r w:rsidRPr="00087D9B">
        <w:rPr>
          <w:rStyle w:val="Hyperlink"/>
          <w:rFonts w:cs="Arial"/>
          <w:color w:val="2F5496" w:themeColor="accent1" w:themeShade="BF"/>
        </w:rPr>
        <w:t>doi.org/</w:t>
      </w:r>
      <w:r w:rsidRPr="00087D9B">
        <w:rPr>
          <w:rStyle w:val="Hyperlink"/>
          <w:rFonts w:cs="Helvetica"/>
          <w:color w:val="2F5496" w:themeColor="accent1" w:themeShade="BF"/>
          <w:szCs w:val="22"/>
        </w:rPr>
        <w:t>10.1177/1053451211430121</w:t>
      </w:r>
    </w:hyperlink>
    <w:r w:rsidRPr="00087D9B">
      <w:rPr>
        <w:rFonts w:cs="Helvetica"/>
        <w:color w:val="2F5496" w:themeColor="accent1" w:themeShade="BF"/>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0CAF" w14:textId="77777777" w:rsidR="001507B3" w:rsidRDefault="001507B3" w:rsidP="00F76A09">
      <w:r>
        <w:separator/>
      </w:r>
    </w:p>
  </w:footnote>
  <w:footnote w:type="continuationSeparator" w:id="0">
    <w:p w14:paraId="0892116B" w14:textId="77777777" w:rsidR="001507B3" w:rsidRDefault="001507B3" w:rsidP="00F7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BC0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8603C"/>
    <w:multiLevelType w:val="hybridMultilevel"/>
    <w:tmpl w:val="7E4805B2"/>
    <w:lvl w:ilvl="0" w:tplc="0409000F">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23BDA"/>
    <w:multiLevelType w:val="hybridMultilevel"/>
    <w:tmpl w:val="09E6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12CC9"/>
    <w:multiLevelType w:val="hybridMultilevel"/>
    <w:tmpl w:val="2A80DB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20B46"/>
    <w:multiLevelType w:val="hybridMultilevel"/>
    <w:tmpl w:val="397490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F6250"/>
    <w:multiLevelType w:val="hybridMultilevel"/>
    <w:tmpl w:val="BAE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4A26D8"/>
    <w:multiLevelType w:val="hybridMultilevel"/>
    <w:tmpl w:val="975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90DEE"/>
    <w:multiLevelType w:val="hybridMultilevel"/>
    <w:tmpl w:val="429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6772A"/>
    <w:multiLevelType w:val="hybridMultilevel"/>
    <w:tmpl w:val="AC8A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5674FA"/>
    <w:multiLevelType w:val="hybridMultilevel"/>
    <w:tmpl w:val="E35E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B2C63"/>
    <w:multiLevelType w:val="hybridMultilevel"/>
    <w:tmpl w:val="58DA3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D2635"/>
    <w:multiLevelType w:val="hybridMultilevel"/>
    <w:tmpl w:val="038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7CAA"/>
    <w:multiLevelType w:val="hybridMultilevel"/>
    <w:tmpl w:val="91B68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12"/>
  </w:num>
  <w:num w:numId="6">
    <w:abstractNumId w:val="9"/>
  </w:num>
  <w:num w:numId="7">
    <w:abstractNumId w:val="8"/>
  </w:num>
  <w:num w:numId="8">
    <w:abstractNumId w:val="7"/>
  </w:num>
  <w:num w:numId="9">
    <w:abstractNumId w:val="4"/>
  </w:num>
  <w:num w:numId="10">
    <w:abstractNumId w:val="3"/>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B3E"/>
    <w:rsid w:val="000440FD"/>
    <w:rsid w:val="00064920"/>
    <w:rsid w:val="000706E2"/>
    <w:rsid w:val="000810DF"/>
    <w:rsid w:val="00087D9B"/>
    <w:rsid w:val="000E787C"/>
    <w:rsid w:val="001004F0"/>
    <w:rsid w:val="00134204"/>
    <w:rsid w:val="001507B3"/>
    <w:rsid w:val="00160631"/>
    <w:rsid w:val="001F7290"/>
    <w:rsid w:val="00206870"/>
    <w:rsid w:val="00210D2A"/>
    <w:rsid w:val="002131D6"/>
    <w:rsid w:val="002215DD"/>
    <w:rsid w:val="0025637A"/>
    <w:rsid w:val="0027129A"/>
    <w:rsid w:val="002B5F3E"/>
    <w:rsid w:val="002D43A2"/>
    <w:rsid w:val="002F077A"/>
    <w:rsid w:val="002F3439"/>
    <w:rsid w:val="00306737"/>
    <w:rsid w:val="003720D4"/>
    <w:rsid w:val="00375ED8"/>
    <w:rsid w:val="003904CB"/>
    <w:rsid w:val="003B2FD5"/>
    <w:rsid w:val="003C012D"/>
    <w:rsid w:val="003D7F55"/>
    <w:rsid w:val="003E2EAF"/>
    <w:rsid w:val="003E5E0E"/>
    <w:rsid w:val="003F46D2"/>
    <w:rsid w:val="003F5592"/>
    <w:rsid w:val="003F7059"/>
    <w:rsid w:val="00412881"/>
    <w:rsid w:val="00420F1A"/>
    <w:rsid w:val="00463A34"/>
    <w:rsid w:val="00473F1E"/>
    <w:rsid w:val="004A1B3E"/>
    <w:rsid w:val="004B1553"/>
    <w:rsid w:val="004C67C8"/>
    <w:rsid w:val="004E0ABB"/>
    <w:rsid w:val="004F6E1B"/>
    <w:rsid w:val="00507C84"/>
    <w:rsid w:val="00512235"/>
    <w:rsid w:val="005137FD"/>
    <w:rsid w:val="00517931"/>
    <w:rsid w:val="005939B4"/>
    <w:rsid w:val="005A0561"/>
    <w:rsid w:val="005A1598"/>
    <w:rsid w:val="005A31F4"/>
    <w:rsid w:val="005B68C2"/>
    <w:rsid w:val="005D0C15"/>
    <w:rsid w:val="00612208"/>
    <w:rsid w:val="006328B9"/>
    <w:rsid w:val="006768F1"/>
    <w:rsid w:val="006C058A"/>
    <w:rsid w:val="00714238"/>
    <w:rsid w:val="00722FB6"/>
    <w:rsid w:val="00791DE6"/>
    <w:rsid w:val="00797A35"/>
    <w:rsid w:val="007A5B24"/>
    <w:rsid w:val="007C01C8"/>
    <w:rsid w:val="00811078"/>
    <w:rsid w:val="0082072F"/>
    <w:rsid w:val="0082619C"/>
    <w:rsid w:val="00832670"/>
    <w:rsid w:val="008379B5"/>
    <w:rsid w:val="00852780"/>
    <w:rsid w:val="00860F9C"/>
    <w:rsid w:val="00864F49"/>
    <w:rsid w:val="00913BA3"/>
    <w:rsid w:val="00914F31"/>
    <w:rsid w:val="00915980"/>
    <w:rsid w:val="00947E88"/>
    <w:rsid w:val="00960DEC"/>
    <w:rsid w:val="009C1B8A"/>
    <w:rsid w:val="009C75D8"/>
    <w:rsid w:val="009E53F5"/>
    <w:rsid w:val="009F4394"/>
    <w:rsid w:val="00A0469C"/>
    <w:rsid w:val="00A166D9"/>
    <w:rsid w:val="00AA6043"/>
    <w:rsid w:val="00AB107C"/>
    <w:rsid w:val="00AC2524"/>
    <w:rsid w:val="00AC7609"/>
    <w:rsid w:val="00B00EC3"/>
    <w:rsid w:val="00B03D4B"/>
    <w:rsid w:val="00B65DD2"/>
    <w:rsid w:val="00BA0ADC"/>
    <w:rsid w:val="00BB7E81"/>
    <w:rsid w:val="00BE73C9"/>
    <w:rsid w:val="00C0201D"/>
    <w:rsid w:val="00C114AB"/>
    <w:rsid w:val="00C53732"/>
    <w:rsid w:val="00C56CE5"/>
    <w:rsid w:val="00CA2B4A"/>
    <w:rsid w:val="00D1549B"/>
    <w:rsid w:val="00D20DC8"/>
    <w:rsid w:val="00D305EE"/>
    <w:rsid w:val="00DE6F0C"/>
    <w:rsid w:val="00DF5DF9"/>
    <w:rsid w:val="00E24B55"/>
    <w:rsid w:val="00E2619B"/>
    <w:rsid w:val="00E95FAC"/>
    <w:rsid w:val="00EB73C0"/>
    <w:rsid w:val="00ED57C6"/>
    <w:rsid w:val="00F42FE2"/>
    <w:rsid w:val="00F56F03"/>
    <w:rsid w:val="00F61937"/>
    <w:rsid w:val="00F61F07"/>
    <w:rsid w:val="00F67286"/>
    <w:rsid w:val="00F76A09"/>
    <w:rsid w:val="00FD671D"/>
    <w:rsid w:val="00FF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A7397"/>
  <w14:defaultImageDpi w14:val="32767"/>
  <w15:docId w15:val="{E838ED9F-D6FE-F949-8E94-3ED997AE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C8"/>
    <w:pPr>
      <w:ind w:left="720"/>
      <w:contextualSpacing/>
    </w:pPr>
  </w:style>
  <w:style w:type="paragraph" w:styleId="Header">
    <w:name w:val="header"/>
    <w:basedOn w:val="Normal"/>
    <w:link w:val="HeaderChar"/>
    <w:uiPriority w:val="99"/>
    <w:unhideWhenUsed/>
    <w:rsid w:val="00F76A09"/>
    <w:pPr>
      <w:tabs>
        <w:tab w:val="center" w:pos="4680"/>
        <w:tab w:val="right" w:pos="9360"/>
      </w:tabs>
    </w:pPr>
  </w:style>
  <w:style w:type="character" w:customStyle="1" w:styleId="HeaderChar">
    <w:name w:val="Header Char"/>
    <w:basedOn w:val="DefaultParagraphFont"/>
    <w:link w:val="Header"/>
    <w:uiPriority w:val="99"/>
    <w:rsid w:val="00F76A09"/>
  </w:style>
  <w:style w:type="paragraph" w:styleId="Footer">
    <w:name w:val="footer"/>
    <w:basedOn w:val="Normal"/>
    <w:link w:val="FooterChar"/>
    <w:uiPriority w:val="99"/>
    <w:unhideWhenUsed/>
    <w:rsid w:val="00F76A09"/>
    <w:pPr>
      <w:tabs>
        <w:tab w:val="center" w:pos="4680"/>
        <w:tab w:val="right" w:pos="9360"/>
      </w:tabs>
    </w:pPr>
  </w:style>
  <w:style w:type="character" w:customStyle="1" w:styleId="FooterChar">
    <w:name w:val="Footer Char"/>
    <w:basedOn w:val="DefaultParagraphFont"/>
    <w:link w:val="Footer"/>
    <w:uiPriority w:val="99"/>
    <w:rsid w:val="00F76A09"/>
  </w:style>
  <w:style w:type="character" w:styleId="Hyperlink">
    <w:name w:val="Hyperlink"/>
    <w:basedOn w:val="DefaultParagraphFont"/>
    <w:rsid w:val="00F76A09"/>
    <w:rPr>
      <w:color w:val="0000FF"/>
      <w:u w:val="single"/>
    </w:rPr>
  </w:style>
  <w:style w:type="paragraph" w:styleId="BalloonText">
    <w:name w:val="Balloon Text"/>
    <w:basedOn w:val="Normal"/>
    <w:link w:val="BalloonTextChar"/>
    <w:uiPriority w:val="99"/>
    <w:semiHidden/>
    <w:unhideWhenUsed/>
    <w:rsid w:val="00593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939B4"/>
    <w:rPr>
      <w:color w:val="605E5C"/>
      <w:shd w:val="clear" w:color="auto" w:fill="E1DFDD"/>
    </w:rPr>
  </w:style>
  <w:style w:type="character" w:styleId="CommentReference">
    <w:name w:val="annotation reference"/>
    <w:basedOn w:val="DefaultParagraphFont"/>
    <w:uiPriority w:val="99"/>
    <w:semiHidden/>
    <w:unhideWhenUsed/>
    <w:rsid w:val="00F67286"/>
    <w:rPr>
      <w:sz w:val="18"/>
      <w:szCs w:val="18"/>
    </w:rPr>
  </w:style>
  <w:style w:type="paragraph" w:styleId="CommentText">
    <w:name w:val="annotation text"/>
    <w:basedOn w:val="Normal"/>
    <w:link w:val="CommentTextChar"/>
    <w:uiPriority w:val="99"/>
    <w:semiHidden/>
    <w:unhideWhenUsed/>
    <w:rsid w:val="00F67286"/>
  </w:style>
  <w:style w:type="character" w:customStyle="1" w:styleId="CommentTextChar">
    <w:name w:val="Comment Text Char"/>
    <w:basedOn w:val="DefaultParagraphFont"/>
    <w:link w:val="CommentText"/>
    <w:uiPriority w:val="99"/>
    <w:semiHidden/>
    <w:rsid w:val="00F67286"/>
  </w:style>
  <w:style w:type="paragraph" w:styleId="CommentSubject">
    <w:name w:val="annotation subject"/>
    <w:basedOn w:val="CommentText"/>
    <w:next w:val="CommentText"/>
    <w:link w:val="CommentSubjectChar"/>
    <w:uiPriority w:val="99"/>
    <w:semiHidden/>
    <w:unhideWhenUsed/>
    <w:rsid w:val="00F67286"/>
    <w:rPr>
      <w:b/>
      <w:bCs/>
      <w:sz w:val="20"/>
      <w:szCs w:val="20"/>
    </w:rPr>
  </w:style>
  <w:style w:type="character" w:customStyle="1" w:styleId="CommentSubjectChar">
    <w:name w:val="Comment Subject Char"/>
    <w:basedOn w:val="CommentTextChar"/>
    <w:link w:val="CommentSubject"/>
    <w:uiPriority w:val="99"/>
    <w:semiHidden/>
    <w:rsid w:val="00F67286"/>
    <w:rPr>
      <w:b/>
      <w:bCs/>
      <w:sz w:val="20"/>
      <w:szCs w:val="20"/>
    </w:rPr>
  </w:style>
  <w:style w:type="paragraph" w:styleId="Revision">
    <w:name w:val="Revision"/>
    <w:hidden/>
    <w:uiPriority w:val="99"/>
    <w:semiHidden/>
    <w:rsid w:val="00F6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2637">
      <w:bodyDiv w:val="1"/>
      <w:marLeft w:val="0"/>
      <w:marRight w:val="0"/>
      <w:marTop w:val="0"/>
      <w:marBottom w:val="0"/>
      <w:divBdr>
        <w:top w:val="none" w:sz="0" w:space="0" w:color="auto"/>
        <w:left w:val="none" w:sz="0" w:space="0" w:color="auto"/>
        <w:bottom w:val="none" w:sz="0" w:space="0" w:color="auto"/>
        <w:right w:val="none" w:sz="0" w:space="0" w:color="auto"/>
      </w:divBdr>
    </w:div>
    <w:div w:id="1335256140">
      <w:bodyDiv w:val="1"/>
      <w:marLeft w:val="0"/>
      <w:marRight w:val="0"/>
      <w:marTop w:val="0"/>
      <w:marBottom w:val="0"/>
      <w:divBdr>
        <w:top w:val="none" w:sz="0" w:space="0" w:color="auto"/>
        <w:left w:val="none" w:sz="0" w:space="0" w:color="auto"/>
        <w:bottom w:val="none" w:sz="0" w:space="0" w:color="auto"/>
        <w:right w:val="none" w:sz="0" w:space="0" w:color="auto"/>
      </w:divBdr>
    </w:div>
    <w:div w:id="1379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bis.org/resource/supporting-families-with-pbis-at-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i.org/10.1177/105345121143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Brandi</dc:creator>
  <cp:keywords/>
  <dc:description/>
  <cp:lastModifiedBy>Simonsen, Brandi</cp:lastModifiedBy>
  <cp:revision>16</cp:revision>
  <dcterms:created xsi:type="dcterms:W3CDTF">2020-08-13T15:45:00Z</dcterms:created>
  <dcterms:modified xsi:type="dcterms:W3CDTF">2020-08-26T13:01:00Z</dcterms:modified>
</cp:coreProperties>
</file>