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248"/>
        <w:gridCol w:w="5328"/>
      </w:tblGrid>
      <w:tr w:rsidR="000C127D" w:rsidRPr="00FB0FE1" w14:paraId="72E0D072" w14:textId="77777777" w:rsidTr="004310E2">
        <w:tc>
          <w:tcPr>
            <w:tcW w:w="4248" w:type="dxa"/>
            <w:shd w:val="pct5" w:color="auto" w:fill="auto"/>
            <w:vAlign w:val="center"/>
          </w:tcPr>
          <w:p w14:paraId="6A19B85B" w14:textId="1F8E9A78" w:rsidR="000C127D" w:rsidRPr="00B32D9E" w:rsidRDefault="004310E2" w:rsidP="004310E2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53EB8">
              <w:rPr>
                <w:noProof/>
              </w:rPr>
              <w:drawing>
                <wp:inline distT="0" distB="0" distL="0" distR="0" wp14:anchorId="3CC8C33D" wp14:editId="3DB34D7D">
                  <wp:extent cx="1828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IS-Logo-v2-r0-01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shd w:val="pct5" w:color="auto" w:fill="auto"/>
            <w:vAlign w:val="center"/>
          </w:tcPr>
          <w:p w14:paraId="56ED7BC5" w14:textId="6FB22B40" w:rsidR="004310E2" w:rsidRPr="004310E2" w:rsidRDefault="004310E2" w:rsidP="004310E2">
            <w:pPr>
              <w:spacing w:before="120" w:after="120"/>
              <w:rPr>
                <w:b/>
                <w:sz w:val="28"/>
                <w:szCs w:val="28"/>
              </w:rPr>
            </w:pPr>
            <w:r w:rsidRPr="004310E2">
              <w:rPr>
                <w:b/>
                <w:sz w:val="28"/>
                <w:szCs w:val="28"/>
              </w:rPr>
              <w:t>School Climate Transformation Grants</w:t>
            </w:r>
          </w:p>
          <w:p w14:paraId="2346EC37" w14:textId="023C9B2D" w:rsidR="000C127D" w:rsidRPr="00B32D9E" w:rsidRDefault="000C127D" w:rsidP="004310E2">
            <w:pPr>
              <w:spacing w:before="120" w:after="120"/>
              <w:rPr>
                <w:b/>
                <w:sz w:val="22"/>
                <w:szCs w:val="22"/>
              </w:rPr>
            </w:pPr>
            <w:r w:rsidRPr="004310E2">
              <w:rPr>
                <w:b/>
                <w:sz w:val="28"/>
                <w:szCs w:val="28"/>
              </w:rPr>
              <w:t>Technical Assistance Worksheet</w:t>
            </w:r>
          </w:p>
        </w:tc>
      </w:tr>
    </w:tbl>
    <w:p w14:paraId="4B40D776" w14:textId="77777777" w:rsidR="004310E2" w:rsidRDefault="004310E2" w:rsidP="00344851">
      <w:pPr>
        <w:jc w:val="left"/>
        <w:rPr>
          <w:b/>
          <w:sz w:val="22"/>
          <w:szCs w:val="22"/>
        </w:rPr>
      </w:pPr>
    </w:p>
    <w:p w14:paraId="1DBBAFDB" w14:textId="17252ABC" w:rsidR="00B32D9E" w:rsidRDefault="000C127D" w:rsidP="00344851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Purpose</w:t>
      </w:r>
      <w:r w:rsidR="00B32D9E">
        <w:rPr>
          <w:sz w:val="22"/>
          <w:szCs w:val="22"/>
        </w:rPr>
        <w:t>: The purpose of this worksheet is to describe the technical assistance</w:t>
      </w:r>
      <w:r w:rsidR="004F23F0">
        <w:rPr>
          <w:sz w:val="22"/>
          <w:szCs w:val="22"/>
        </w:rPr>
        <w:t xml:space="preserve"> (TA)</w:t>
      </w:r>
      <w:r w:rsidR="00B32D9E">
        <w:rPr>
          <w:sz w:val="22"/>
          <w:szCs w:val="22"/>
        </w:rPr>
        <w:t xml:space="preserve"> supports available through the National TA PBIS Center so that (a) SCTG grantee may develop action steps for securing TA </w:t>
      </w:r>
      <w:r w:rsidR="00EC3076">
        <w:rPr>
          <w:sz w:val="22"/>
          <w:szCs w:val="22"/>
        </w:rPr>
        <w:t xml:space="preserve">support </w:t>
      </w:r>
      <w:r w:rsidR="00B32D9E">
        <w:rPr>
          <w:sz w:val="22"/>
          <w:szCs w:val="22"/>
        </w:rPr>
        <w:t xml:space="preserve">and (b) PBIS personnel can organize the provision of TA </w:t>
      </w:r>
      <w:r w:rsidR="00EC3076">
        <w:rPr>
          <w:sz w:val="22"/>
          <w:szCs w:val="22"/>
        </w:rPr>
        <w:t>resource</w:t>
      </w:r>
      <w:r w:rsidR="00B32D9E">
        <w:rPr>
          <w:sz w:val="22"/>
          <w:szCs w:val="22"/>
        </w:rPr>
        <w:t>s.</w:t>
      </w:r>
    </w:p>
    <w:p w14:paraId="6A19FC91" w14:textId="01FB38B9" w:rsidR="00B32D9E" w:rsidRDefault="00B32D9E" w:rsidP="00344851">
      <w:pPr>
        <w:jc w:val="left"/>
        <w:rPr>
          <w:sz w:val="22"/>
          <w:szCs w:val="22"/>
        </w:rPr>
      </w:pPr>
      <w:r w:rsidRPr="000C127D">
        <w:rPr>
          <w:b/>
          <w:sz w:val="22"/>
          <w:szCs w:val="22"/>
        </w:rPr>
        <w:t>Date</w:t>
      </w:r>
      <w:r>
        <w:rPr>
          <w:sz w:val="22"/>
          <w:szCs w:val="22"/>
        </w:rPr>
        <w:t>________________________</w:t>
      </w:r>
    </w:p>
    <w:p w14:paraId="460A49C0" w14:textId="6E245319" w:rsidR="005B4C56" w:rsidRPr="00FB0FE1" w:rsidRDefault="005B4C56" w:rsidP="00344851">
      <w:pPr>
        <w:jc w:val="left"/>
        <w:rPr>
          <w:sz w:val="22"/>
          <w:szCs w:val="22"/>
        </w:rPr>
      </w:pPr>
      <w:r w:rsidRPr="000C127D">
        <w:rPr>
          <w:b/>
          <w:sz w:val="22"/>
          <w:szCs w:val="22"/>
        </w:rPr>
        <w:t>SEA</w:t>
      </w:r>
      <w:r w:rsidR="00344851" w:rsidRPr="00FB0FE1">
        <w:rPr>
          <w:sz w:val="22"/>
          <w:szCs w:val="22"/>
        </w:rPr>
        <w:t>_____________________</w:t>
      </w:r>
      <w:r w:rsidRPr="00FB0FE1">
        <w:rPr>
          <w:sz w:val="22"/>
          <w:szCs w:val="22"/>
        </w:rPr>
        <w:t>___</w:t>
      </w:r>
      <w:r w:rsidR="00344851" w:rsidRPr="00FB0FE1">
        <w:rPr>
          <w:sz w:val="22"/>
          <w:szCs w:val="22"/>
        </w:rPr>
        <w:t xml:space="preserve">     </w:t>
      </w:r>
      <w:r w:rsidRPr="000C127D">
        <w:rPr>
          <w:b/>
          <w:sz w:val="22"/>
          <w:szCs w:val="22"/>
        </w:rPr>
        <w:t>LEA</w:t>
      </w:r>
      <w:r w:rsidRPr="00FB0FE1">
        <w:rPr>
          <w:sz w:val="22"/>
          <w:szCs w:val="22"/>
        </w:rPr>
        <w:t>____</w:t>
      </w:r>
      <w:r w:rsidR="00344851" w:rsidRPr="00FB0FE1">
        <w:rPr>
          <w:sz w:val="22"/>
          <w:szCs w:val="22"/>
        </w:rPr>
        <w:t>____________________</w:t>
      </w:r>
      <w:r w:rsidRPr="00FB0FE1">
        <w:rPr>
          <w:sz w:val="22"/>
          <w:szCs w:val="22"/>
        </w:rPr>
        <w:t>___________________</w:t>
      </w:r>
      <w:r w:rsidR="00B32D9E">
        <w:rPr>
          <w:sz w:val="22"/>
          <w:szCs w:val="22"/>
        </w:rPr>
        <w:t>______</w:t>
      </w:r>
    </w:p>
    <w:p w14:paraId="13BC3573" w14:textId="0294D069" w:rsidR="00344851" w:rsidRPr="00FB0FE1" w:rsidRDefault="00344851" w:rsidP="00344851">
      <w:pPr>
        <w:jc w:val="left"/>
        <w:rPr>
          <w:sz w:val="22"/>
          <w:szCs w:val="22"/>
        </w:rPr>
      </w:pPr>
      <w:r w:rsidRPr="000C127D">
        <w:rPr>
          <w:b/>
          <w:sz w:val="22"/>
          <w:szCs w:val="22"/>
        </w:rPr>
        <w:t>Name</w:t>
      </w:r>
      <w:r w:rsidR="005B4C56" w:rsidRPr="000C127D">
        <w:rPr>
          <w:b/>
          <w:sz w:val="22"/>
          <w:szCs w:val="22"/>
        </w:rPr>
        <w:t>(s) Completing Checklist</w:t>
      </w:r>
      <w:r w:rsidR="005B4C56" w:rsidRPr="00FB0FE1">
        <w:rPr>
          <w:sz w:val="22"/>
          <w:szCs w:val="22"/>
        </w:rPr>
        <w:t>_________________________________</w:t>
      </w:r>
      <w:r w:rsidRPr="00FB0FE1">
        <w:rPr>
          <w:sz w:val="22"/>
          <w:szCs w:val="22"/>
        </w:rPr>
        <w:t>___________________</w:t>
      </w:r>
      <w:r w:rsidR="00B32D9E">
        <w:rPr>
          <w:sz w:val="22"/>
          <w:szCs w:val="22"/>
        </w:rPr>
        <w:t>______</w:t>
      </w:r>
    </w:p>
    <w:p w14:paraId="365B496E" w14:textId="220BF608" w:rsidR="005B4C56" w:rsidRPr="00FB0FE1" w:rsidRDefault="005B4C56" w:rsidP="00344851">
      <w:pPr>
        <w:jc w:val="left"/>
        <w:rPr>
          <w:sz w:val="22"/>
          <w:szCs w:val="22"/>
        </w:rPr>
      </w:pPr>
      <w:r w:rsidRPr="000C127D">
        <w:rPr>
          <w:b/>
          <w:sz w:val="22"/>
          <w:szCs w:val="22"/>
        </w:rPr>
        <w:t>Contact Name and Email</w:t>
      </w:r>
      <w:r w:rsidRPr="00FB0FE1">
        <w:rPr>
          <w:sz w:val="22"/>
          <w:szCs w:val="22"/>
        </w:rPr>
        <w:t>_________________________________________________________</w:t>
      </w:r>
      <w:r w:rsidR="00B32D9E">
        <w:rPr>
          <w:sz w:val="22"/>
          <w:szCs w:val="22"/>
        </w:rPr>
        <w:t>______</w:t>
      </w:r>
    </w:p>
    <w:p w14:paraId="49643900" w14:textId="1D8FA802" w:rsidR="005B4C56" w:rsidRPr="00FB0FE1" w:rsidRDefault="005B4C56" w:rsidP="005B4C56">
      <w:pPr>
        <w:jc w:val="left"/>
        <w:rPr>
          <w:sz w:val="22"/>
          <w:szCs w:val="22"/>
        </w:rPr>
      </w:pPr>
      <w:r w:rsidRPr="00FB0FE1">
        <w:rPr>
          <w:sz w:val="22"/>
          <w:szCs w:val="22"/>
        </w:rPr>
        <w:t xml:space="preserve">For each TA </w:t>
      </w:r>
      <w:r w:rsidR="00891173" w:rsidRPr="00FB0FE1">
        <w:rPr>
          <w:sz w:val="22"/>
          <w:szCs w:val="22"/>
        </w:rPr>
        <w:t>support</w:t>
      </w:r>
      <w:r w:rsidR="00EC3076">
        <w:rPr>
          <w:sz w:val="22"/>
          <w:szCs w:val="22"/>
        </w:rPr>
        <w:t xml:space="preserve"> resource</w:t>
      </w:r>
      <w:r w:rsidR="00891173" w:rsidRPr="00FB0FE1">
        <w:rPr>
          <w:sz w:val="22"/>
          <w:szCs w:val="22"/>
        </w:rPr>
        <w:t>, indicate (a) l</w:t>
      </w:r>
      <w:r w:rsidR="00EC3076">
        <w:rPr>
          <w:sz w:val="22"/>
          <w:szCs w:val="22"/>
        </w:rPr>
        <w:t xml:space="preserve">evel of need or </w:t>
      </w:r>
      <w:r w:rsidR="00891173" w:rsidRPr="00FB0FE1">
        <w:rPr>
          <w:sz w:val="22"/>
          <w:szCs w:val="22"/>
        </w:rPr>
        <w:t>interest (High, Me</w:t>
      </w:r>
      <w:r w:rsidR="00A84EC6" w:rsidRPr="00FB0FE1">
        <w:rPr>
          <w:sz w:val="22"/>
          <w:szCs w:val="22"/>
        </w:rPr>
        <w:t xml:space="preserve">dium, Low) and (b) </w:t>
      </w:r>
      <w:r w:rsidR="00EC3076">
        <w:rPr>
          <w:sz w:val="22"/>
          <w:szCs w:val="22"/>
        </w:rPr>
        <w:t xml:space="preserve">next </w:t>
      </w:r>
      <w:r w:rsidR="00A84EC6" w:rsidRPr="00FB0FE1">
        <w:rPr>
          <w:sz w:val="22"/>
          <w:szCs w:val="22"/>
        </w:rPr>
        <w:t>action step</w:t>
      </w:r>
      <w:r w:rsidR="00EC3076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90"/>
        <w:gridCol w:w="3798"/>
      </w:tblGrid>
      <w:tr w:rsidR="00FB0FE1" w:rsidRPr="00FB0FE1" w14:paraId="016227FB" w14:textId="77777777" w:rsidTr="00FB0FE1">
        <w:tc>
          <w:tcPr>
            <w:tcW w:w="4788" w:type="dxa"/>
            <w:shd w:val="clear" w:color="auto" w:fill="D9D9D9" w:themeFill="background1" w:themeFillShade="D9"/>
          </w:tcPr>
          <w:p w14:paraId="75395E8F" w14:textId="77777777" w:rsidR="00344851" w:rsidRDefault="00344851" w:rsidP="00FB0FE1">
            <w:pPr>
              <w:spacing w:before="120" w:after="120"/>
              <w:rPr>
                <w:b/>
                <w:sz w:val="22"/>
                <w:szCs w:val="22"/>
              </w:rPr>
            </w:pPr>
            <w:r w:rsidRPr="00EC3076">
              <w:rPr>
                <w:b/>
                <w:sz w:val="22"/>
                <w:szCs w:val="22"/>
              </w:rPr>
              <w:t>T</w:t>
            </w:r>
            <w:r w:rsidR="00B32D9E" w:rsidRPr="00EC3076">
              <w:rPr>
                <w:b/>
                <w:sz w:val="22"/>
                <w:szCs w:val="22"/>
              </w:rPr>
              <w:t xml:space="preserve">echnical </w:t>
            </w:r>
            <w:r w:rsidRPr="00EC3076">
              <w:rPr>
                <w:b/>
                <w:sz w:val="22"/>
                <w:szCs w:val="22"/>
              </w:rPr>
              <w:t>A</w:t>
            </w:r>
            <w:r w:rsidR="00B32D9E" w:rsidRPr="00EC3076">
              <w:rPr>
                <w:b/>
                <w:sz w:val="22"/>
                <w:szCs w:val="22"/>
              </w:rPr>
              <w:t>ssistance Support</w:t>
            </w:r>
          </w:p>
          <w:p w14:paraId="24EB86C0" w14:textId="34ED9487" w:rsidR="00922487" w:rsidRPr="00922487" w:rsidRDefault="00922487" w:rsidP="00FB0FE1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What may I request from the PBIS Center?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484C42F" w14:textId="77777777" w:rsidR="00EC3076" w:rsidRDefault="00EC3076" w:rsidP="00FB0FE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</w:t>
            </w:r>
          </w:p>
          <w:p w14:paraId="7A9D2DBE" w14:textId="4BC2EA07" w:rsidR="00344851" w:rsidRPr="00EC3076" w:rsidRDefault="00A84EC6" w:rsidP="00FB0FE1">
            <w:pPr>
              <w:spacing w:before="120" w:after="120"/>
              <w:rPr>
                <w:b/>
                <w:sz w:val="22"/>
                <w:szCs w:val="22"/>
              </w:rPr>
            </w:pPr>
            <w:r w:rsidRPr="00EC3076">
              <w:rPr>
                <w:b/>
                <w:sz w:val="22"/>
                <w:szCs w:val="22"/>
              </w:rPr>
              <w:t>H, M, L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607921AD" w14:textId="77777777" w:rsidR="00344851" w:rsidRDefault="00EC3076" w:rsidP="00FB0FE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</w:t>
            </w:r>
            <w:r w:rsidR="00A84EC6" w:rsidRPr="00EC3076">
              <w:rPr>
                <w:b/>
                <w:sz w:val="22"/>
                <w:szCs w:val="22"/>
              </w:rPr>
              <w:t>Action</w:t>
            </w:r>
          </w:p>
          <w:p w14:paraId="7AF0C27D" w14:textId="220DC616" w:rsidR="00922487" w:rsidRPr="00922487" w:rsidRDefault="00922487" w:rsidP="00FB0FE1">
            <w:pPr>
              <w:spacing w:before="120" w:after="120"/>
              <w:rPr>
                <w:i/>
                <w:sz w:val="22"/>
                <w:szCs w:val="22"/>
              </w:rPr>
            </w:pPr>
            <w:r w:rsidRPr="00922487">
              <w:rPr>
                <w:i/>
                <w:sz w:val="22"/>
                <w:szCs w:val="22"/>
              </w:rPr>
              <w:t>What will I do next?</w:t>
            </w:r>
          </w:p>
        </w:tc>
      </w:tr>
      <w:tr w:rsidR="00FB0FE1" w:rsidRPr="00FB0FE1" w14:paraId="4DE0AE11" w14:textId="77777777" w:rsidTr="00417310">
        <w:trPr>
          <w:trHeight w:val="710"/>
        </w:trPr>
        <w:tc>
          <w:tcPr>
            <w:tcW w:w="4788" w:type="dxa"/>
          </w:tcPr>
          <w:p w14:paraId="2DA47152" w14:textId="1466FB2B" w:rsidR="00344851" w:rsidRPr="00FB0FE1" w:rsidRDefault="00A84EC6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>Access w</w:t>
            </w:r>
            <w:r w:rsidR="00344851" w:rsidRPr="00FB0FE1">
              <w:rPr>
                <w:sz w:val="22"/>
                <w:szCs w:val="22"/>
              </w:rPr>
              <w:t xml:space="preserve">ebsite </w:t>
            </w:r>
            <w:r w:rsidRPr="00FB0FE1">
              <w:rPr>
                <w:sz w:val="22"/>
                <w:szCs w:val="22"/>
              </w:rPr>
              <w:t>(</w:t>
            </w:r>
            <w:hyperlink r:id="rId7" w:history="1">
              <w:r w:rsidRPr="00FB0FE1">
                <w:rPr>
                  <w:rStyle w:val="Hyperlink"/>
                  <w:sz w:val="22"/>
                  <w:szCs w:val="22"/>
                </w:rPr>
                <w:t>www.pbis.org</w:t>
              </w:r>
            </w:hyperlink>
            <w:r w:rsidRPr="00FB0FE1">
              <w:rPr>
                <w:sz w:val="22"/>
                <w:szCs w:val="22"/>
              </w:rPr>
              <w:t xml:space="preserve">) </w:t>
            </w:r>
            <w:r w:rsidR="00344851" w:rsidRPr="00FB0FE1">
              <w:rPr>
                <w:sz w:val="22"/>
                <w:szCs w:val="22"/>
              </w:rPr>
              <w:t>materials</w:t>
            </w:r>
          </w:p>
        </w:tc>
        <w:tc>
          <w:tcPr>
            <w:tcW w:w="990" w:type="dxa"/>
          </w:tcPr>
          <w:p w14:paraId="189C25EB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39676028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714F37EA" w14:textId="77777777" w:rsidTr="00FB0FE1">
        <w:tc>
          <w:tcPr>
            <w:tcW w:w="4788" w:type="dxa"/>
          </w:tcPr>
          <w:p w14:paraId="3F82A7EE" w14:textId="794B531B" w:rsidR="00344851" w:rsidRPr="00FB0FE1" w:rsidRDefault="00A84EC6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>Facilitate c</w:t>
            </w:r>
            <w:r w:rsidR="00344851" w:rsidRPr="00FB0FE1">
              <w:rPr>
                <w:sz w:val="22"/>
                <w:szCs w:val="22"/>
              </w:rPr>
              <w:t>onference calls</w:t>
            </w:r>
            <w:r w:rsidRPr="00FB0FE1">
              <w:rPr>
                <w:sz w:val="22"/>
                <w:szCs w:val="22"/>
              </w:rPr>
              <w:t xml:space="preserve"> with LEA &amp;/or SEA Leadership Team</w:t>
            </w:r>
          </w:p>
        </w:tc>
        <w:tc>
          <w:tcPr>
            <w:tcW w:w="990" w:type="dxa"/>
          </w:tcPr>
          <w:p w14:paraId="12712291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1947C4A2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7F157049" w14:textId="77777777" w:rsidTr="00417310">
        <w:trPr>
          <w:trHeight w:val="764"/>
        </w:trPr>
        <w:tc>
          <w:tcPr>
            <w:tcW w:w="4788" w:type="dxa"/>
          </w:tcPr>
          <w:p w14:paraId="07210DA3" w14:textId="26D52ED7" w:rsidR="00344851" w:rsidRPr="00FB0FE1" w:rsidRDefault="00A84EC6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>Meet</w:t>
            </w:r>
            <w:r w:rsidR="003F41CA" w:rsidRPr="00FB0FE1">
              <w:rPr>
                <w:sz w:val="22"/>
                <w:szCs w:val="22"/>
              </w:rPr>
              <w:t xml:space="preserve"> with </w:t>
            </w:r>
            <w:r w:rsidRPr="00FB0FE1">
              <w:rPr>
                <w:sz w:val="22"/>
                <w:szCs w:val="22"/>
              </w:rPr>
              <w:t xml:space="preserve">SEA </w:t>
            </w:r>
            <w:r w:rsidR="003F41CA" w:rsidRPr="00FB0FE1">
              <w:rPr>
                <w:sz w:val="22"/>
                <w:szCs w:val="22"/>
              </w:rPr>
              <w:t>Leadership Team</w:t>
            </w:r>
          </w:p>
        </w:tc>
        <w:tc>
          <w:tcPr>
            <w:tcW w:w="990" w:type="dxa"/>
          </w:tcPr>
          <w:p w14:paraId="1A14E2FC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2E549CF0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5C3BB043" w14:textId="77777777" w:rsidTr="00FB0FE1">
        <w:tc>
          <w:tcPr>
            <w:tcW w:w="4788" w:type="dxa"/>
          </w:tcPr>
          <w:p w14:paraId="5E15DA7C" w14:textId="6DBB4E66" w:rsidR="00FB0FE1" w:rsidRPr="00FB0FE1" w:rsidRDefault="00FB0FE1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in conducting an audit of related behavioral practices, programs, resources, </w:t>
            </w:r>
            <w:r w:rsidR="00B36859">
              <w:rPr>
                <w:sz w:val="22"/>
                <w:szCs w:val="22"/>
              </w:rPr>
              <w:t xml:space="preserve">grants, </w:t>
            </w:r>
            <w:r>
              <w:rPr>
                <w:sz w:val="22"/>
                <w:szCs w:val="22"/>
              </w:rPr>
              <w:t xml:space="preserve">and initiatives </w:t>
            </w:r>
          </w:p>
        </w:tc>
        <w:tc>
          <w:tcPr>
            <w:tcW w:w="990" w:type="dxa"/>
          </w:tcPr>
          <w:p w14:paraId="076BA7A2" w14:textId="77777777" w:rsidR="00FB0FE1" w:rsidRPr="00FB0FE1" w:rsidRDefault="00FB0FE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480AAA7F" w14:textId="77777777" w:rsidR="00FB0FE1" w:rsidRPr="00FB0FE1" w:rsidRDefault="00FB0FE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58E587A8" w14:textId="77777777" w:rsidTr="00FB0FE1">
        <w:tc>
          <w:tcPr>
            <w:tcW w:w="4788" w:type="dxa"/>
          </w:tcPr>
          <w:p w14:paraId="0F9060BB" w14:textId="45BB93DE" w:rsidR="00FB0FE1" w:rsidRPr="00FB0FE1" w:rsidRDefault="00B36859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development of MTBF policy and procedural guides</w:t>
            </w:r>
          </w:p>
        </w:tc>
        <w:tc>
          <w:tcPr>
            <w:tcW w:w="990" w:type="dxa"/>
          </w:tcPr>
          <w:p w14:paraId="30DB9511" w14:textId="77777777" w:rsidR="00FB0FE1" w:rsidRPr="00FB0FE1" w:rsidRDefault="00FB0FE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72F26A51" w14:textId="77777777" w:rsidR="00FB0FE1" w:rsidRPr="00FB0FE1" w:rsidRDefault="00FB0FE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09C0B973" w14:textId="77777777" w:rsidTr="00FB0FE1">
        <w:tc>
          <w:tcPr>
            <w:tcW w:w="4788" w:type="dxa"/>
          </w:tcPr>
          <w:p w14:paraId="4D12C4E7" w14:textId="3D2A522F" w:rsidR="00FB0FE1" w:rsidRPr="00FB0FE1" w:rsidRDefault="00B36859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development of</w:t>
            </w:r>
            <w:r w:rsidR="00FB0FE1" w:rsidRPr="00FB0FE1">
              <w:rPr>
                <w:sz w:val="22"/>
                <w:szCs w:val="22"/>
              </w:rPr>
              <w:t xml:space="preserve"> 1-3 year implementation action plan (see </w:t>
            </w:r>
            <w:r w:rsidR="00FB0FE1" w:rsidRPr="00922487">
              <w:rPr>
                <w:i/>
                <w:sz w:val="22"/>
                <w:szCs w:val="22"/>
              </w:rPr>
              <w:t>PBIS Implementation Blueprint</w:t>
            </w:r>
            <w:r w:rsidR="00FB0FE1" w:rsidRPr="00FB0FE1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6418B1C0" w14:textId="77777777" w:rsidR="00FB0FE1" w:rsidRPr="00FB0FE1" w:rsidRDefault="00FB0FE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2267F8CE" w14:textId="77777777" w:rsidR="00FB0FE1" w:rsidRPr="00FB0FE1" w:rsidRDefault="00FB0FE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6BC10D8D" w14:textId="77777777" w:rsidTr="00FB0FE1">
        <w:tc>
          <w:tcPr>
            <w:tcW w:w="4788" w:type="dxa"/>
          </w:tcPr>
          <w:p w14:paraId="74819D33" w14:textId="22C5239A" w:rsidR="00344851" w:rsidRPr="00FB0FE1" w:rsidRDefault="00A84EC6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 xml:space="preserve">Assist in developing plan for enhancing capacity for </w:t>
            </w:r>
            <w:r w:rsidR="003F41CA" w:rsidRPr="00FB0FE1">
              <w:rPr>
                <w:sz w:val="22"/>
                <w:szCs w:val="22"/>
              </w:rPr>
              <w:t>PBIS Trainer/Coach Training</w:t>
            </w:r>
          </w:p>
        </w:tc>
        <w:tc>
          <w:tcPr>
            <w:tcW w:w="990" w:type="dxa"/>
          </w:tcPr>
          <w:p w14:paraId="2B7890F5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4B5DE257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557760FE" w14:textId="77777777" w:rsidTr="00FB0FE1">
        <w:tc>
          <w:tcPr>
            <w:tcW w:w="4788" w:type="dxa"/>
          </w:tcPr>
          <w:p w14:paraId="6831D447" w14:textId="0C5BE54E" w:rsidR="00344851" w:rsidRPr="00FB0FE1" w:rsidRDefault="00A84EC6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>Assist in selection and use of implementation</w:t>
            </w:r>
            <w:r w:rsidR="003F41CA" w:rsidRPr="00FB0FE1">
              <w:rPr>
                <w:sz w:val="22"/>
                <w:szCs w:val="22"/>
              </w:rPr>
              <w:t xml:space="preserve"> </w:t>
            </w:r>
            <w:r w:rsidR="00FB0FE1" w:rsidRPr="00FB0FE1">
              <w:rPr>
                <w:sz w:val="22"/>
                <w:szCs w:val="22"/>
              </w:rPr>
              <w:t xml:space="preserve">PBIS </w:t>
            </w:r>
            <w:r w:rsidR="003F41CA" w:rsidRPr="00FB0FE1">
              <w:rPr>
                <w:sz w:val="22"/>
                <w:szCs w:val="22"/>
              </w:rPr>
              <w:t>fidelity measures</w:t>
            </w:r>
          </w:p>
        </w:tc>
        <w:tc>
          <w:tcPr>
            <w:tcW w:w="990" w:type="dxa"/>
          </w:tcPr>
          <w:p w14:paraId="5AA9A3F3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39037A4B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63FE17CE" w14:textId="77777777" w:rsidTr="00FB0FE1">
        <w:tc>
          <w:tcPr>
            <w:tcW w:w="4788" w:type="dxa"/>
          </w:tcPr>
          <w:p w14:paraId="5FD0D0A1" w14:textId="2C41E20E" w:rsidR="00344851" w:rsidRPr="00FB0FE1" w:rsidRDefault="00FB0FE1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lastRenderedPageBreak/>
              <w:t>Assist in u</w:t>
            </w:r>
            <w:r w:rsidR="003F41CA" w:rsidRPr="00FB0FE1">
              <w:rPr>
                <w:sz w:val="22"/>
                <w:szCs w:val="22"/>
              </w:rPr>
              <w:t>se of SWIS suite</w:t>
            </w:r>
            <w:r>
              <w:rPr>
                <w:sz w:val="22"/>
                <w:szCs w:val="22"/>
              </w:rPr>
              <w:t xml:space="preserve"> and identification of local SWIS facilitators </w:t>
            </w:r>
          </w:p>
        </w:tc>
        <w:tc>
          <w:tcPr>
            <w:tcW w:w="990" w:type="dxa"/>
          </w:tcPr>
          <w:p w14:paraId="68E0A0F4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0C8BA322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5A437918" w14:textId="77777777" w:rsidTr="00FB0FE1">
        <w:tc>
          <w:tcPr>
            <w:tcW w:w="4788" w:type="dxa"/>
          </w:tcPr>
          <w:p w14:paraId="25E42C7A" w14:textId="58A151B2" w:rsidR="00344851" w:rsidRPr="00FB0FE1" w:rsidRDefault="00FB0FE1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 xml:space="preserve">Assist in design and implementation of </w:t>
            </w:r>
            <w:r w:rsidR="003F41CA" w:rsidRPr="00FB0FE1">
              <w:rPr>
                <w:sz w:val="22"/>
                <w:szCs w:val="22"/>
              </w:rPr>
              <w:t>evaluation plan</w:t>
            </w:r>
            <w:r w:rsidR="00B36859">
              <w:rPr>
                <w:sz w:val="22"/>
                <w:szCs w:val="22"/>
              </w:rPr>
              <w:t xml:space="preserve"> (questions, measures, tools, procedures)</w:t>
            </w:r>
          </w:p>
        </w:tc>
        <w:tc>
          <w:tcPr>
            <w:tcW w:w="990" w:type="dxa"/>
          </w:tcPr>
          <w:p w14:paraId="3D8B1AB7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1C8CA285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707CC324" w14:textId="77777777" w:rsidTr="00FB0FE1">
        <w:tc>
          <w:tcPr>
            <w:tcW w:w="4788" w:type="dxa"/>
          </w:tcPr>
          <w:p w14:paraId="69897112" w14:textId="1967CD32" w:rsidR="00344851" w:rsidRPr="00FB0FE1" w:rsidRDefault="00FB0FE1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>Assist</w:t>
            </w:r>
            <w:r w:rsidR="003F41CA" w:rsidRPr="00FB0FE1">
              <w:rPr>
                <w:sz w:val="22"/>
                <w:szCs w:val="22"/>
              </w:rPr>
              <w:t xml:space="preserve"> in identifying local PBIS trainers</w:t>
            </w:r>
            <w:r w:rsidR="00922487">
              <w:rPr>
                <w:sz w:val="22"/>
                <w:szCs w:val="22"/>
              </w:rPr>
              <w:t xml:space="preserve"> and/or coaches</w:t>
            </w:r>
          </w:p>
        </w:tc>
        <w:tc>
          <w:tcPr>
            <w:tcW w:w="990" w:type="dxa"/>
          </w:tcPr>
          <w:p w14:paraId="58C3BA32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67CAF743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B36859" w:rsidRPr="00FB0FE1" w14:paraId="554BFEDF" w14:textId="77777777" w:rsidTr="00FB0FE1">
        <w:tc>
          <w:tcPr>
            <w:tcW w:w="4788" w:type="dxa"/>
          </w:tcPr>
          <w:p w14:paraId="4742D8A9" w14:textId="1BB2AB56" w:rsidR="00B36859" w:rsidRDefault="00B36859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identifying local examples and demonstrations of MTBF implementation</w:t>
            </w:r>
          </w:p>
        </w:tc>
        <w:tc>
          <w:tcPr>
            <w:tcW w:w="990" w:type="dxa"/>
          </w:tcPr>
          <w:p w14:paraId="6A7EA54E" w14:textId="77777777" w:rsidR="00B36859" w:rsidRPr="00FB0FE1" w:rsidRDefault="00B36859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1798A058" w14:textId="77777777" w:rsidR="00B36859" w:rsidRPr="00FB0FE1" w:rsidRDefault="00B36859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31014A06" w14:textId="77777777" w:rsidTr="00417310">
        <w:trPr>
          <w:trHeight w:val="764"/>
        </w:trPr>
        <w:tc>
          <w:tcPr>
            <w:tcW w:w="4788" w:type="dxa"/>
          </w:tcPr>
          <w:p w14:paraId="7D573B4E" w14:textId="1EB6F732" w:rsidR="00344851" w:rsidRPr="00FB0FE1" w:rsidRDefault="00FB0FE1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</w:t>
            </w:r>
            <w:r w:rsidR="003F41CA" w:rsidRPr="00FB0FE1">
              <w:rPr>
                <w:sz w:val="22"/>
                <w:szCs w:val="22"/>
              </w:rPr>
              <w:t xml:space="preserve"> with SCA or DCA administration</w:t>
            </w:r>
          </w:p>
        </w:tc>
        <w:tc>
          <w:tcPr>
            <w:tcW w:w="990" w:type="dxa"/>
          </w:tcPr>
          <w:p w14:paraId="168B09A9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6EFE68A4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2F0EF2EF" w14:textId="77777777" w:rsidTr="00FB0FE1">
        <w:tc>
          <w:tcPr>
            <w:tcW w:w="4788" w:type="dxa"/>
          </w:tcPr>
          <w:p w14:paraId="19819821" w14:textId="710255F1" w:rsidR="00344851" w:rsidRPr="00FB0FE1" w:rsidRDefault="00FB0FE1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>Provide w</w:t>
            </w:r>
            <w:r w:rsidR="003F41CA" w:rsidRPr="00FB0FE1">
              <w:rPr>
                <w:sz w:val="22"/>
                <w:szCs w:val="22"/>
              </w:rPr>
              <w:t>ebinars</w:t>
            </w:r>
            <w:r w:rsidRPr="00FB0FE1">
              <w:rPr>
                <w:sz w:val="22"/>
                <w:szCs w:val="22"/>
              </w:rPr>
              <w:t xml:space="preserve"> on selected PBIS and MTBF implementation topics</w:t>
            </w:r>
            <w:r w:rsidR="003F41CA" w:rsidRPr="00FB0F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1BB5FC90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2FA6DA3C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0E0298B6" w14:textId="77777777" w:rsidTr="00FB0FE1">
        <w:tc>
          <w:tcPr>
            <w:tcW w:w="4788" w:type="dxa"/>
          </w:tcPr>
          <w:p w14:paraId="6B8A8B12" w14:textId="4E6A2862" w:rsidR="00344851" w:rsidRPr="00FB0FE1" w:rsidRDefault="00FB0FE1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 w:rsidRPr="00FB0FE1">
              <w:rPr>
                <w:sz w:val="22"/>
                <w:szCs w:val="22"/>
              </w:rPr>
              <w:t xml:space="preserve">Provide SCTG specific sessions and/or workshops at annual PBIS conferences (i.e., Fall PBIS Leadership </w:t>
            </w:r>
            <w:r w:rsidR="003F41CA" w:rsidRPr="00FB0FE1">
              <w:rPr>
                <w:sz w:val="22"/>
                <w:szCs w:val="22"/>
              </w:rPr>
              <w:t>Forum</w:t>
            </w:r>
            <w:r w:rsidR="00922487">
              <w:rPr>
                <w:sz w:val="22"/>
                <w:szCs w:val="22"/>
              </w:rPr>
              <w:t xml:space="preserve"> and Spring APBS Conference)</w:t>
            </w:r>
          </w:p>
        </w:tc>
        <w:tc>
          <w:tcPr>
            <w:tcW w:w="990" w:type="dxa"/>
          </w:tcPr>
          <w:p w14:paraId="3D061FFC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2F05D67F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0824E503" w14:textId="77777777" w:rsidTr="00FB0FE1">
        <w:tc>
          <w:tcPr>
            <w:tcW w:w="4788" w:type="dxa"/>
          </w:tcPr>
          <w:p w14:paraId="14A9380A" w14:textId="7F9A9ED8" w:rsidR="00344851" w:rsidRPr="00FB0FE1" w:rsidRDefault="00B36859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identification, development and implementation of regional collaboration and training events (e.g., regional conferences and workshops)</w:t>
            </w:r>
          </w:p>
        </w:tc>
        <w:tc>
          <w:tcPr>
            <w:tcW w:w="990" w:type="dxa"/>
          </w:tcPr>
          <w:p w14:paraId="3AD79AC5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7C5947D0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23FBDEAB" w14:textId="77777777" w:rsidTr="00FB0FE1">
        <w:tc>
          <w:tcPr>
            <w:tcW w:w="4788" w:type="dxa"/>
          </w:tcPr>
          <w:p w14:paraId="599C0FA4" w14:textId="5310F0D3" w:rsidR="00344851" w:rsidRDefault="00922487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A724DAE" w14:textId="77777777" w:rsidR="00922487" w:rsidRPr="00FB0FE1" w:rsidRDefault="00922487" w:rsidP="00922487">
            <w:pPr>
              <w:pStyle w:val="ListParagraph"/>
              <w:spacing w:before="120" w:after="120"/>
              <w:ind w:left="54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E1AB86B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4221C127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4BC1F174" w14:textId="77777777" w:rsidTr="00FB0FE1">
        <w:tc>
          <w:tcPr>
            <w:tcW w:w="4788" w:type="dxa"/>
          </w:tcPr>
          <w:p w14:paraId="4BF3BE38" w14:textId="60D555F0" w:rsidR="00344851" w:rsidRDefault="00922487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09A165F" w14:textId="77777777" w:rsidR="00922487" w:rsidRPr="00FB0FE1" w:rsidRDefault="00922487" w:rsidP="00922487">
            <w:pPr>
              <w:pStyle w:val="ListParagraph"/>
              <w:spacing w:before="120" w:after="120"/>
              <w:ind w:left="54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2590299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2BC55105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FB0FE1" w:rsidRPr="00FB0FE1" w14:paraId="141F6EAE" w14:textId="77777777" w:rsidTr="00FB0FE1">
        <w:tc>
          <w:tcPr>
            <w:tcW w:w="4788" w:type="dxa"/>
          </w:tcPr>
          <w:p w14:paraId="49D691E2" w14:textId="47A7549B" w:rsidR="00344851" w:rsidRDefault="00922487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A58C84E" w14:textId="77777777" w:rsidR="00922487" w:rsidRPr="00FB0FE1" w:rsidRDefault="00922487" w:rsidP="00922487">
            <w:pPr>
              <w:pStyle w:val="ListParagraph"/>
              <w:spacing w:before="120" w:after="120"/>
              <w:ind w:left="54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B093804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5BB6EFEE" w14:textId="77777777" w:rsidR="00344851" w:rsidRPr="00FB0FE1" w:rsidRDefault="00344851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417310" w:rsidRPr="00FB0FE1" w14:paraId="07E497E3" w14:textId="77777777" w:rsidTr="00FB0FE1">
        <w:tc>
          <w:tcPr>
            <w:tcW w:w="4788" w:type="dxa"/>
          </w:tcPr>
          <w:p w14:paraId="67A39423" w14:textId="0976F728" w:rsidR="00417310" w:rsidRDefault="00417310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A863A11" w14:textId="77777777" w:rsidR="00417310" w:rsidRDefault="00417310" w:rsidP="00417310">
            <w:pPr>
              <w:pStyle w:val="ListParagraph"/>
              <w:spacing w:before="120" w:after="120"/>
              <w:ind w:left="54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A6E89EC" w14:textId="77777777" w:rsidR="00417310" w:rsidRPr="00FB0FE1" w:rsidRDefault="00417310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2DAE0438" w14:textId="77777777" w:rsidR="00417310" w:rsidRPr="00FB0FE1" w:rsidRDefault="00417310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417310" w:rsidRPr="00FB0FE1" w14:paraId="6A7CE2C1" w14:textId="77777777" w:rsidTr="00FB0FE1">
        <w:tc>
          <w:tcPr>
            <w:tcW w:w="4788" w:type="dxa"/>
          </w:tcPr>
          <w:p w14:paraId="5413F3F5" w14:textId="1C82E2C9" w:rsidR="00417310" w:rsidRDefault="00417310" w:rsidP="00FB0FE1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 w:hanging="45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6E628A0" w14:textId="77777777" w:rsidR="00417310" w:rsidRDefault="00417310" w:rsidP="00417310">
            <w:pPr>
              <w:pStyle w:val="ListParagraph"/>
              <w:spacing w:before="120" w:after="120"/>
              <w:ind w:left="54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6B13440" w14:textId="77777777" w:rsidR="00417310" w:rsidRPr="00FB0FE1" w:rsidRDefault="00417310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172E68F3" w14:textId="77777777" w:rsidR="00417310" w:rsidRPr="00FB0FE1" w:rsidRDefault="00417310" w:rsidP="00FB0FE1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</w:tbl>
    <w:p w14:paraId="79659F6A" w14:textId="77777777" w:rsidR="00922487" w:rsidRDefault="00922487" w:rsidP="00922487">
      <w:pPr>
        <w:jc w:val="both"/>
        <w:rPr>
          <w:sz w:val="22"/>
          <w:szCs w:val="22"/>
        </w:rPr>
      </w:pPr>
    </w:p>
    <w:p w14:paraId="43F78A3A" w14:textId="77777777" w:rsidR="00417310" w:rsidRDefault="00417310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2487" w14:paraId="3574D468" w14:textId="77777777" w:rsidTr="000C127D">
        <w:tc>
          <w:tcPr>
            <w:tcW w:w="9576" w:type="dxa"/>
            <w:shd w:val="clear" w:color="auto" w:fill="CCCCCC"/>
          </w:tcPr>
          <w:p w14:paraId="034627E3" w14:textId="0B61DA12" w:rsidR="00922487" w:rsidRPr="000C127D" w:rsidRDefault="000C127D" w:rsidP="000C127D">
            <w:pPr>
              <w:spacing w:before="120" w:after="120"/>
              <w:rPr>
                <w:b/>
                <w:sz w:val="22"/>
                <w:szCs w:val="22"/>
              </w:rPr>
            </w:pPr>
            <w:r w:rsidRPr="000C127D">
              <w:rPr>
                <w:b/>
                <w:sz w:val="22"/>
                <w:szCs w:val="22"/>
              </w:rPr>
              <w:lastRenderedPageBreak/>
              <w:t>Additional Action Steps</w:t>
            </w:r>
          </w:p>
        </w:tc>
      </w:tr>
      <w:tr w:rsidR="00922487" w14:paraId="0F998150" w14:textId="77777777" w:rsidTr="00417310">
        <w:trPr>
          <w:trHeight w:val="11276"/>
        </w:trPr>
        <w:tc>
          <w:tcPr>
            <w:tcW w:w="9576" w:type="dxa"/>
          </w:tcPr>
          <w:p w14:paraId="733E534C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390E8485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7CFEAA2B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50D33B3E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52948AAC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2798B776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28C2EE94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59476CE5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2E0EC95E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084FD9F1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  <w:p w14:paraId="5E056250" w14:textId="77777777" w:rsidR="00922487" w:rsidRDefault="00922487" w:rsidP="00922487">
            <w:pPr>
              <w:jc w:val="both"/>
              <w:rPr>
                <w:sz w:val="22"/>
                <w:szCs w:val="22"/>
              </w:rPr>
            </w:pPr>
          </w:p>
        </w:tc>
      </w:tr>
    </w:tbl>
    <w:p w14:paraId="4AA18EEE" w14:textId="77777777" w:rsidR="00922487" w:rsidRPr="00FB0FE1" w:rsidRDefault="00922487" w:rsidP="00922487">
      <w:pPr>
        <w:jc w:val="both"/>
        <w:rPr>
          <w:sz w:val="22"/>
          <w:szCs w:val="22"/>
        </w:rPr>
      </w:pPr>
    </w:p>
    <w:sectPr w:rsidR="00922487" w:rsidRPr="00FB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F06"/>
    <w:multiLevelType w:val="hybridMultilevel"/>
    <w:tmpl w:val="FE5E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51"/>
    <w:rsid w:val="0000001B"/>
    <w:rsid w:val="000013E1"/>
    <w:rsid w:val="000076C2"/>
    <w:rsid w:val="0000797A"/>
    <w:rsid w:val="00010F30"/>
    <w:rsid w:val="000111C3"/>
    <w:rsid w:val="00011DD6"/>
    <w:rsid w:val="000121A1"/>
    <w:rsid w:val="00012621"/>
    <w:rsid w:val="000128C0"/>
    <w:rsid w:val="000177CC"/>
    <w:rsid w:val="00023296"/>
    <w:rsid w:val="00023E4B"/>
    <w:rsid w:val="00027120"/>
    <w:rsid w:val="00027E71"/>
    <w:rsid w:val="000300FA"/>
    <w:rsid w:val="00030240"/>
    <w:rsid w:val="0003156C"/>
    <w:rsid w:val="00031710"/>
    <w:rsid w:val="0003455A"/>
    <w:rsid w:val="00034666"/>
    <w:rsid w:val="00034C12"/>
    <w:rsid w:val="00035262"/>
    <w:rsid w:val="0003614F"/>
    <w:rsid w:val="00036F9E"/>
    <w:rsid w:val="00042C9D"/>
    <w:rsid w:val="0004515E"/>
    <w:rsid w:val="00052143"/>
    <w:rsid w:val="000531AC"/>
    <w:rsid w:val="00055EE1"/>
    <w:rsid w:val="00056037"/>
    <w:rsid w:val="00056F80"/>
    <w:rsid w:val="00060319"/>
    <w:rsid w:val="000610E4"/>
    <w:rsid w:val="000629E0"/>
    <w:rsid w:val="000630C1"/>
    <w:rsid w:val="00066917"/>
    <w:rsid w:val="0007081D"/>
    <w:rsid w:val="00072E13"/>
    <w:rsid w:val="00073D66"/>
    <w:rsid w:val="00082079"/>
    <w:rsid w:val="00083F16"/>
    <w:rsid w:val="00086681"/>
    <w:rsid w:val="00087A9A"/>
    <w:rsid w:val="00091F10"/>
    <w:rsid w:val="00092F8D"/>
    <w:rsid w:val="00094CDF"/>
    <w:rsid w:val="0009591F"/>
    <w:rsid w:val="000961F9"/>
    <w:rsid w:val="000A09BC"/>
    <w:rsid w:val="000A157E"/>
    <w:rsid w:val="000A1809"/>
    <w:rsid w:val="000A1BF7"/>
    <w:rsid w:val="000A4F53"/>
    <w:rsid w:val="000A5827"/>
    <w:rsid w:val="000A606F"/>
    <w:rsid w:val="000A63FC"/>
    <w:rsid w:val="000A6481"/>
    <w:rsid w:val="000B0331"/>
    <w:rsid w:val="000B0FF8"/>
    <w:rsid w:val="000B26FB"/>
    <w:rsid w:val="000B4580"/>
    <w:rsid w:val="000B65B9"/>
    <w:rsid w:val="000B67EA"/>
    <w:rsid w:val="000C0C95"/>
    <w:rsid w:val="000C127D"/>
    <w:rsid w:val="000C13C6"/>
    <w:rsid w:val="000C2262"/>
    <w:rsid w:val="000C249F"/>
    <w:rsid w:val="000C521A"/>
    <w:rsid w:val="000C6E23"/>
    <w:rsid w:val="000C7479"/>
    <w:rsid w:val="000C79F8"/>
    <w:rsid w:val="000C7D31"/>
    <w:rsid w:val="000D08D3"/>
    <w:rsid w:val="000D33C4"/>
    <w:rsid w:val="000D6FCF"/>
    <w:rsid w:val="000D727C"/>
    <w:rsid w:val="000D7EF3"/>
    <w:rsid w:val="000E1A9B"/>
    <w:rsid w:val="000E2D92"/>
    <w:rsid w:val="000E5B61"/>
    <w:rsid w:val="000F0268"/>
    <w:rsid w:val="000F0C5B"/>
    <w:rsid w:val="000F4BD7"/>
    <w:rsid w:val="000F5444"/>
    <w:rsid w:val="000F5DF8"/>
    <w:rsid w:val="000F65A2"/>
    <w:rsid w:val="00100213"/>
    <w:rsid w:val="00100585"/>
    <w:rsid w:val="00100C7F"/>
    <w:rsid w:val="00101085"/>
    <w:rsid w:val="00102A18"/>
    <w:rsid w:val="0010431D"/>
    <w:rsid w:val="0010471E"/>
    <w:rsid w:val="00105AA7"/>
    <w:rsid w:val="00105DD3"/>
    <w:rsid w:val="00110EAC"/>
    <w:rsid w:val="0011379B"/>
    <w:rsid w:val="00114685"/>
    <w:rsid w:val="00114768"/>
    <w:rsid w:val="0011522E"/>
    <w:rsid w:val="001164FB"/>
    <w:rsid w:val="00122842"/>
    <w:rsid w:val="00123297"/>
    <w:rsid w:val="00123A2F"/>
    <w:rsid w:val="00123BC4"/>
    <w:rsid w:val="0012410A"/>
    <w:rsid w:val="0012425F"/>
    <w:rsid w:val="00126AFD"/>
    <w:rsid w:val="00127D4F"/>
    <w:rsid w:val="00130DA8"/>
    <w:rsid w:val="00133701"/>
    <w:rsid w:val="0013592F"/>
    <w:rsid w:val="00135F1F"/>
    <w:rsid w:val="00136A8C"/>
    <w:rsid w:val="00137528"/>
    <w:rsid w:val="00137954"/>
    <w:rsid w:val="00143540"/>
    <w:rsid w:val="00144CAB"/>
    <w:rsid w:val="0014606D"/>
    <w:rsid w:val="00151A07"/>
    <w:rsid w:val="0015395B"/>
    <w:rsid w:val="00154AAF"/>
    <w:rsid w:val="00155754"/>
    <w:rsid w:val="00162441"/>
    <w:rsid w:val="001667CA"/>
    <w:rsid w:val="001673B6"/>
    <w:rsid w:val="00167546"/>
    <w:rsid w:val="001767FD"/>
    <w:rsid w:val="00183102"/>
    <w:rsid w:val="001833A6"/>
    <w:rsid w:val="001875BE"/>
    <w:rsid w:val="00190420"/>
    <w:rsid w:val="00193956"/>
    <w:rsid w:val="00193DF6"/>
    <w:rsid w:val="00194B66"/>
    <w:rsid w:val="00194FD8"/>
    <w:rsid w:val="00195143"/>
    <w:rsid w:val="00197765"/>
    <w:rsid w:val="001A04AA"/>
    <w:rsid w:val="001A368D"/>
    <w:rsid w:val="001A4C01"/>
    <w:rsid w:val="001A4CCC"/>
    <w:rsid w:val="001A611C"/>
    <w:rsid w:val="001B078D"/>
    <w:rsid w:val="001B08E9"/>
    <w:rsid w:val="001B2A0A"/>
    <w:rsid w:val="001C527D"/>
    <w:rsid w:val="001C696C"/>
    <w:rsid w:val="001C78BB"/>
    <w:rsid w:val="001D0C74"/>
    <w:rsid w:val="001D2874"/>
    <w:rsid w:val="001D39DB"/>
    <w:rsid w:val="001D3E20"/>
    <w:rsid w:val="001D787A"/>
    <w:rsid w:val="001E05FA"/>
    <w:rsid w:val="001E397B"/>
    <w:rsid w:val="001E3AF7"/>
    <w:rsid w:val="001E5336"/>
    <w:rsid w:val="001E7D14"/>
    <w:rsid w:val="001F5BC1"/>
    <w:rsid w:val="001F6029"/>
    <w:rsid w:val="001F7D8A"/>
    <w:rsid w:val="002018C7"/>
    <w:rsid w:val="00202E3A"/>
    <w:rsid w:val="00206DC8"/>
    <w:rsid w:val="00207035"/>
    <w:rsid w:val="0021114A"/>
    <w:rsid w:val="00212B17"/>
    <w:rsid w:val="00215195"/>
    <w:rsid w:val="00216042"/>
    <w:rsid w:val="0022000E"/>
    <w:rsid w:val="00220AFB"/>
    <w:rsid w:val="002228DC"/>
    <w:rsid w:val="0022642C"/>
    <w:rsid w:val="002267A9"/>
    <w:rsid w:val="002317DF"/>
    <w:rsid w:val="00233AFD"/>
    <w:rsid w:val="00237C32"/>
    <w:rsid w:val="0024597E"/>
    <w:rsid w:val="00246621"/>
    <w:rsid w:val="00247ECA"/>
    <w:rsid w:val="00250A4C"/>
    <w:rsid w:val="00251717"/>
    <w:rsid w:val="002527CE"/>
    <w:rsid w:val="00253261"/>
    <w:rsid w:val="00254B88"/>
    <w:rsid w:val="002572E5"/>
    <w:rsid w:val="002574CE"/>
    <w:rsid w:val="00260C5D"/>
    <w:rsid w:val="00263C34"/>
    <w:rsid w:val="002644FB"/>
    <w:rsid w:val="002655AD"/>
    <w:rsid w:val="00265625"/>
    <w:rsid w:val="00265866"/>
    <w:rsid w:val="00265A74"/>
    <w:rsid w:val="00267020"/>
    <w:rsid w:val="0027104C"/>
    <w:rsid w:val="00272438"/>
    <w:rsid w:val="0027349D"/>
    <w:rsid w:val="00273D78"/>
    <w:rsid w:val="00274489"/>
    <w:rsid w:val="0027451B"/>
    <w:rsid w:val="00274B53"/>
    <w:rsid w:val="00275907"/>
    <w:rsid w:val="00277AAA"/>
    <w:rsid w:val="00280AB6"/>
    <w:rsid w:val="00283B1E"/>
    <w:rsid w:val="00287C66"/>
    <w:rsid w:val="00290736"/>
    <w:rsid w:val="002923B5"/>
    <w:rsid w:val="00292976"/>
    <w:rsid w:val="00296A31"/>
    <w:rsid w:val="002A0316"/>
    <w:rsid w:val="002A7E93"/>
    <w:rsid w:val="002B6B23"/>
    <w:rsid w:val="002C1730"/>
    <w:rsid w:val="002C469C"/>
    <w:rsid w:val="002C585E"/>
    <w:rsid w:val="002D2391"/>
    <w:rsid w:val="002D279C"/>
    <w:rsid w:val="002D2EDA"/>
    <w:rsid w:val="002D304B"/>
    <w:rsid w:val="002D36DF"/>
    <w:rsid w:val="002D3A16"/>
    <w:rsid w:val="002D613D"/>
    <w:rsid w:val="002D677D"/>
    <w:rsid w:val="002D69C3"/>
    <w:rsid w:val="002D7FC9"/>
    <w:rsid w:val="002E4607"/>
    <w:rsid w:val="002E6388"/>
    <w:rsid w:val="002E7245"/>
    <w:rsid w:val="002E7AA4"/>
    <w:rsid w:val="002E7D5D"/>
    <w:rsid w:val="002F1DAE"/>
    <w:rsid w:val="002F470F"/>
    <w:rsid w:val="00300F3F"/>
    <w:rsid w:val="0030128A"/>
    <w:rsid w:val="0030381A"/>
    <w:rsid w:val="0030546D"/>
    <w:rsid w:val="003076CC"/>
    <w:rsid w:val="00307C80"/>
    <w:rsid w:val="00307E0B"/>
    <w:rsid w:val="00315C04"/>
    <w:rsid w:val="0031755F"/>
    <w:rsid w:val="0032333E"/>
    <w:rsid w:val="00324AF2"/>
    <w:rsid w:val="00324C33"/>
    <w:rsid w:val="0032501B"/>
    <w:rsid w:val="003251FB"/>
    <w:rsid w:val="00325BD3"/>
    <w:rsid w:val="00330687"/>
    <w:rsid w:val="00331152"/>
    <w:rsid w:val="003327E8"/>
    <w:rsid w:val="00333E5A"/>
    <w:rsid w:val="00336692"/>
    <w:rsid w:val="00336CB5"/>
    <w:rsid w:val="0034032D"/>
    <w:rsid w:val="00341825"/>
    <w:rsid w:val="0034340A"/>
    <w:rsid w:val="00343851"/>
    <w:rsid w:val="00344851"/>
    <w:rsid w:val="00351ECB"/>
    <w:rsid w:val="00352378"/>
    <w:rsid w:val="003523E6"/>
    <w:rsid w:val="00361450"/>
    <w:rsid w:val="00362BDC"/>
    <w:rsid w:val="00363290"/>
    <w:rsid w:val="00363A8B"/>
    <w:rsid w:val="003642BB"/>
    <w:rsid w:val="00365C63"/>
    <w:rsid w:val="00370A94"/>
    <w:rsid w:val="00372E14"/>
    <w:rsid w:val="003747E1"/>
    <w:rsid w:val="0037693C"/>
    <w:rsid w:val="003769F7"/>
    <w:rsid w:val="00377882"/>
    <w:rsid w:val="00377D29"/>
    <w:rsid w:val="0038058D"/>
    <w:rsid w:val="00382032"/>
    <w:rsid w:val="0038737D"/>
    <w:rsid w:val="0038796D"/>
    <w:rsid w:val="00390217"/>
    <w:rsid w:val="00391694"/>
    <w:rsid w:val="00393D11"/>
    <w:rsid w:val="0039540D"/>
    <w:rsid w:val="003A3734"/>
    <w:rsid w:val="003A5FDD"/>
    <w:rsid w:val="003B0796"/>
    <w:rsid w:val="003B53A0"/>
    <w:rsid w:val="003B5403"/>
    <w:rsid w:val="003C1C55"/>
    <w:rsid w:val="003C32CF"/>
    <w:rsid w:val="003C433B"/>
    <w:rsid w:val="003C441E"/>
    <w:rsid w:val="003C4EEA"/>
    <w:rsid w:val="003C6FB0"/>
    <w:rsid w:val="003C703E"/>
    <w:rsid w:val="003D1AD4"/>
    <w:rsid w:val="003D446D"/>
    <w:rsid w:val="003D4816"/>
    <w:rsid w:val="003D49CE"/>
    <w:rsid w:val="003D7BB1"/>
    <w:rsid w:val="003E3B92"/>
    <w:rsid w:val="003E585C"/>
    <w:rsid w:val="003F223B"/>
    <w:rsid w:val="003F3D7F"/>
    <w:rsid w:val="003F41CA"/>
    <w:rsid w:val="003F4F02"/>
    <w:rsid w:val="003F5A6D"/>
    <w:rsid w:val="003F777F"/>
    <w:rsid w:val="00400D0B"/>
    <w:rsid w:val="00400E60"/>
    <w:rsid w:val="00401218"/>
    <w:rsid w:val="004017C8"/>
    <w:rsid w:val="00401991"/>
    <w:rsid w:val="00404F0A"/>
    <w:rsid w:val="00406DB9"/>
    <w:rsid w:val="0041437E"/>
    <w:rsid w:val="00414D4C"/>
    <w:rsid w:val="00417310"/>
    <w:rsid w:val="00422C8E"/>
    <w:rsid w:val="00422F77"/>
    <w:rsid w:val="00424361"/>
    <w:rsid w:val="00425E3C"/>
    <w:rsid w:val="0042623E"/>
    <w:rsid w:val="00427210"/>
    <w:rsid w:val="00427801"/>
    <w:rsid w:val="00427DD3"/>
    <w:rsid w:val="004310E2"/>
    <w:rsid w:val="00431899"/>
    <w:rsid w:val="00431EDC"/>
    <w:rsid w:val="004377B0"/>
    <w:rsid w:val="00440685"/>
    <w:rsid w:val="00440689"/>
    <w:rsid w:val="0044080A"/>
    <w:rsid w:val="00442862"/>
    <w:rsid w:val="00442E84"/>
    <w:rsid w:val="00442ED0"/>
    <w:rsid w:val="00445486"/>
    <w:rsid w:val="00446C69"/>
    <w:rsid w:val="00450DAA"/>
    <w:rsid w:val="0045208A"/>
    <w:rsid w:val="00452CC9"/>
    <w:rsid w:val="00455BD8"/>
    <w:rsid w:val="00455E19"/>
    <w:rsid w:val="004564CE"/>
    <w:rsid w:val="00457D8C"/>
    <w:rsid w:val="00460408"/>
    <w:rsid w:val="00461019"/>
    <w:rsid w:val="00463D13"/>
    <w:rsid w:val="004708FF"/>
    <w:rsid w:val="004722DF"/>
    <w:rsid w:val="004731C8"/>
    <w:rsid w:val="00473850"/>
    <w:rsid w:val="00473BAD"/>
    <w:rsid w:val="00474700"/>
    <w:rsid w:val="00476970"/>
    <w:rsid w:val="00477941"/>
    <w:rsid w:val="00477B64"/>
    <w:rsid w:val="00480AFC"/>
    <w:rsid w:val="00482E0F"/>
    <w:rsid w:val="0048354C"/>
    <w:rsid w:val="00487177"/>
    <w:rsid w:val="00490424"/>
    <w:rsid w:val="00495E88"/>
    <w:rsid w:val="004969F7"/>
    <w:rsid w:val="004A1A4D"/>
    <w:rsid w:val="004A1DEA"/>
    <w:rsid w:val="004A5B32"/>
    <w:rsid w:val="004A7E4F"/>
    <w:rsid w:val="004B2D2A"/>
    <w:rsid w:val="004B3DE8"/>
    <w:rsid w:val="004B4C99"/>
    <w:rsid w:val="004C15F4"/>
    <w:rsid w:val="004C22CB"/>
    <w:rsid w:val="004C2728"/>
    <w:rsid w:val="004C29BB"/>
    <w:rsid w:val="004C3BD6"/>
    <w:rsid w:val="004C3E80"/>
    <w:rsid w:val="004C7ADD"/>
    <w:rsid w:val="004D4D9C"/>
    <w:rsid w:val="004D57DA"/>
    <w:rsid w:val="004E06D5"/>
    <w:rsid w:val="004E1CCD"/>
    <w:rsid w:val="004E1DB3"/>
    <w:rsid w:val="004E7CDC"/>
    <w:rsid w:val="004F0B13"/>
    <w:rsid w:val="004F1E7D"/>
    <w:rsid w:val="004F23F0"/>
    <w:rsid w:val="004F27F2"/>
    <w:rsid w:val="004F4180"/>
    <w:rsid w:val="004F4C1B"/>
    <w:rsid w:val="004F63B3"/>
    <w:rsid w:val="004F6FE2"/>
    <w:rsid w:val="00500C9E"/>
    <w:rsid w:val="005063A5"/>
    <w:rsid w:val="00507A28"/>
    <w:rsid w:val="00507A2C"/>
    <w:rsid w:val="00512349"/>
    <w:rsid w:val="00512DDD"/>
    <w:rsid w:val="00514EAB"/>
    <w:rsid w:val="00515D16"/>
    <w:rsid w:val="0052100B"/>
    <w:rsid w:val="0052221F"/>
    <w:rsid w:val="00522223"/>
    <w:rsid w:val="005228A3"/>
    <w:rsid w:val="005228F2"/>
    <w:rsid w:val="00524C4D"/>
    <w:rsid w:val="00525349"/>
    <w:rsid w:val="00526995"/>
    <w:rsid w:val="00530E7B"/>
    <w:rsid w:val="00532A05"/>
    <w:rsid w:val="005342F9"/>
    <w:rsid w:val="00537F87"/>
    <w:rsid w:val="00540FD2"/>
    <w:rsid w:val="005421FA"/>
    <w:rsid w:val="00543BCA"/>
    <w:rsid w:val="00544F8F"/>
    <w:rsid w:val="005464A6"/>
    <w:rsid w:val="00551831"/>
    <w:rsid w:val="00553B6B"/>
    <w:rsid w:val="0055544E"/>
    <w:rsid w:val="0055674B"/>
    <w:rsid w:val="005663B7"/>
    <w:rsid w:val="00570A01"/>
    <w:rsid w:val="0057394A"/>
    <w:rsid w:val="00574D2A"/>
    <w:rsid w:val="00575BE2"/>
    <w:rsid w:val="00577785"/>
    <w:rsid w:val="00577D4B"/>
    <w:rsid w:val="005836EE"/>
    <w:rsid w:val="00584E0F"/>
    <w:rsid w:val="00584E86"/>
    <w:rsid w:val="00585D9C"/>
    <w:rsid w:val="005860E3"/>
    <w:rsid w:val="00590266"/>
    <w:rsid w:val="005903B1"/>
    <w:rsid w:val="00594076"/>
    <w:rsid w:val="00594143"/>
    <w:rsid w:val="0059426F"/>
    <w:rsid w:val="005A0E49"/>
    <w:rsid w:val="005A4720"/>
    <w:rsid w:val="005A4B35"/>
    <w:rsid w:val="005A5F63"/>
    <w:rsid w:val="005A7AB8"/>
    <w:rsid w:val="005B24EA"/>
    <w:rsid w:val="005B4C56"/>
    <w:rsid w:val="005B7748"/>
    <w:rsid w:val="005C0C92"/>
    <w:rsid w:val="005C39C1"/>
    <w:rsid w:val="005C69B4"/>
    <w:rsid w:val="005C6C8A"/>
    <w:rsid w:val="005C6D24"/>
    <w:rsid w:val="005D311A"/>
    <w:rsid w:val="005D37DD"/>
    <w:rsid w:val="005D77B1"/>
    <w:rsid w:val="005E0BE7"/>
    <w:rsid w:val="005E3792"/>
    <w:rsid w:val="005E391B"/>
    <w:rsid w:val="005E4177"/>
    <w:rsid w:val="005E46DB"/>
    <w:rsid w:val="005E4E3A"/>
    <w:rsid w:val="005E524C"/>
    <w:rsid w:val="005E55DA"/>
    <w:rsid w:val="005E6AB8"/>
    <w:rsid w:val="005F26AC"/>
    <w:rsid w:val="00602E56"/>
    <w:rsid w:val="00603081"/>
    <w:rsid w:val="006058AD"/>
    <w:rsid w:val="00616064"/>
    <w:rsid w:val="00620346"/>
    <w:rsid w:val="00620778"/>
    <w:rsid w:val="00622BE2"/>
    <w:rsid w:val="00625B79"/>
    <w:rsid w:val="00630971"/>
    <w:rsid w:val="00630C7A"/>
    <w:rsid w:val="00633A4B"/>
    <w:rsid w:val="00636B4C"/>
    <w:rsid w:val="00642A96"/>
    <w:rsid w:val="00643551"/>
    <w:rsid w:val="006444F7"/>
    <w:rsid w:val="00647AD0"/>
    <w:rsid w:val="00653CEB"/>
    <w:rsid w:val="0065458E"/>
    <w:rsid w:val="00655805"/>
    <w:rsid w:val="006562CB"/>
    <w:rsid w:val="006610B4"/>
    <w:rsid w:val="0066477C"/>
    <w:rsid w:val="00667BF0"/>
    <w:rsid w:val="00672A57"/>
    <w:rsid w:val="00674920"/>
    <w:rsid w:val="00674929"/>
    <w:rsid w:val="00677627"/>
    <w:rsid w:val="0067787F"/>
    <w:rsid w:val="00677B3B"/>
    <w:rsid w:val="00677C8D"/>
    <w:rsid w:val="00681C9C"/>
    <w:rsid w:val="006824DD"/>
    <w:rsid w:val="00683569"/>
    <w:rsid w:val="006846D4"/>
    <w:rsid w:val="006852EF"/>
    <w:rsid w:val="0068710B"/>
    <w:rsid w:val="00690B53"/>
    <w:rsid w:val="0069422D"/>
    <w:rsid w:val="006951B8"/>
    <w:rsid w:val="00697097"/>
    <w:rsid w:val="00697F14"/>
    <w:rsid w:val="00697FB5"/>
    <w:rsid w:val="006A43A7"/>
    <w:rsid w:val="006A4FE8"/>
    <w:rsid w:val="006A521D"/>
    <w:rsid w:val="006A5431"/>
    <w:rsid w:val="006A57FA"/>
    <w:rsid w:val="006A6FAD"/>
    <w:rsid w:val="006B047A"/>
    <w:rsid w:val="006B0A06"/>
    <w:rsid w:val="006B368D"/>
    <w:rsid w:val="006B3C85"/>
    <w:rsid w:val="006B48BE"/>
    <w:rsid w:val="006B4E65"/>
    <w:rsid w:val="006B6801"/>
    <w:rsid w:val="006B7C21"/>
    <w:rsid w:val="006C0941"/>
    <w:rsid w:val="006C1DA9"/>
    <w:rsid w:val="006C364F"/>
    <w:rsid w:val="006C7BDC"/>
    <w:rsid w:val="006C7D1E"/>
    <w:rsid w:val="006C7EE5"/>
    <w:rsid w:val="006D0DEC"/>
    <w:rsid w:val="006D1240"/>
    <w:rsid w:val="006D6B63"/>
    <w:rsid w:val="006E7E41"/>
    <w:rsid w:val="006F344B"/>
    <w:rsid w:val="006F48A4"/>
    <w:rsid w:val="006F4EA7"/>
    <w:rsid w:val="006F60F0"/>
    <w:rsid w:val="006F65CD"/>
    <w:rsid w:val="006F761F"/>
    <w:rsid w:val="0070188F"/>
    <w:rsid w:val="00704224"/>
    <w:rsid w:val="00706F85"/>
    <w:rsid w:val="00707FEA"/>
    <w:rsid w:val="007107D1"/>
    <w:rsid w:val="00711E9D"/>
    <w:rsid w:val="007120B7"/>
    <w:rsid w:val="00713720"/>
    <w:rsid w:val="00714D14"/>
    <w:rsid w:val="00715BE3"/>
    <w:rsid w:val="007172CD"/>
    <w:rsid w:val="0071776A"/>
    <w:rsid w:val="00717947"/>
    <w:rsid w:val="00717A95"/>
    <w:rsid w:val="00724198"/>
    <w:rsid w:val="00724E83"/>
    <w:rsid w:val="007259CA"/>
    <w:rsid w:val="00726612"/>
    <w:rsid w:val="00727184"/>
    <w:rsid w:val="00727911"/>
    <w:rsid w:val="00730938"/>
    <w:rsid w:val="007324A2"/>
    <w:rsid w:val="00732A51"/>
    <w:rsid w:val="007373B8"/>
    <w:rsid w:val="00737FDF"/>
    <w:rsid w:val="00743E50"/>
    <w:rsid w:val="007459A5"/>
    <w:rsid w:val="00745C88"/>
    <w:rsid w:val="00752FA5"/>
    <w:rsid w:val="0075466A"/>
    <w:rsid w:val="00756615"/>
    <w:rsid w:val="00756BAB"/>
    <w:rsid w:val="00757AC2"/>
    <w:rsid w:val="00760075"/>
    <w:rsid w:val="00762DD0"/>
    <w:rsid w:val="007638C0"/>
    <w:rsid w:val="007672D4"/>
    <w:rsid w:val="00770DC7"/>
    <w:rsid w:val="00771F87"/>
    <w:rsid w:val="0077278C"/>
    <w:rsid w:val="0077531C"/>
    <w:rsid w:val="007801FF"/>
    <w:rsid w:val="007813BD"/>
    <w:rsid w:val="00781530"/>
    <w:rsid w:val="007835AF"/>
    <w:rsid w:val="007841FB"/>
    <w:rsid w:val="00785673"/>
    <w:rsid w:val="00785BAA"/>
    <w:rsid w:val="00787BEA"/>
    <w:rsid w:val="0079132D"/>
    <w:rsid w:val="007977DF"/>
    <w:rsid w:val="00797AB7"/>
    <w:rsid w:val="007A04FC"/>
    <w:rsid w:val="007A170F"/>
    <w:rsid w:val="007A20BE"/>
    <w:rsid w:val="007A360A"/>
    <w:rsid w:val="007A7253"/>
    <w:rsid w:val="007B1A54"/>
    <w:rsid w:val="007B3411"/>
    <w:rsid w:val="007B3C3C"/>
    <w:rsid w:val="007B4600"/>
    <w:rsid w:val="007B4A6E"/>
    <w:rsid w:val="007B5EF0"/>
    <w:rsid w:val="007C1086"/>
    <w:rsid w:val="007C1E94"/>
    <w:rsid w:val="007C31E3"/>
    <w:rsid w:val="007C392D"/>
    <w:rsid w:val="007C6B8C"/>
    <w:rsid w:val="007C6BB5"/>
    <w:rsid w:val="007D055D"/>
    <w:rsid w:val="007D305B"/>
    <w:rsid w:val="007D3F3E"/>
    <w:rsid w:val="007D6FDE"/>
    <w:rsid w:val="007D72B7"/>
    <w:rsid w:val="007E0787"/>
    <w:rsid w:val="007E2E04"/>
    <w:rsid w:val="007E3586"/>
    <w:rsid w:val="007E4F0A"/>
    <w:rsid w:val="007E70F5"/>
    <w:rsid w:val="007E7FF7"/>
    <w:rsid w:val="007F0532"/>
    <w:rsid w:val="007F674A"/>
    <w:rsid w:val="008017EF"/>
    <w:rsid w:val="008060EB"/>
    <w:rsid w:val="008061B4"/>
    <w:rsid w:val="00807584"/>
    <w:rsid w:val="00807CBD"/>
    <w:rsid w:val="008128C4"/>
    <w:rsid w:val="00813BB2"/>
    <w:rsid w:val="0082091D"/>
    <w:rsid w:val="0082184C"/>
    <w:rsid w:val="00822FE8"/>
    <w:rsid w:val="0082475B"/>
    <w:rsid w:val="008309F0"/>
    <w:rsid w:val="0083135B"/>
    <w:rsid w:val="00834801"/>
    <w:rsid w:val="0083644A"/>
    <w:rsid w:val="00837322"/>
    <w:rsid w:val="00845C74"/>
    <w:rsid w:val="00845D8F"/>
    <w:rsid w:val="00846219"/>
    <w:rsid w:val="0084744C"/>
    <w:rsid w:val="008545E0"/>
    <w:rsid w:val="00854E81"/>
    <w:rsid w:val="00857D3A"/>
    <w:rsid w:val="00860286"/>
    <w:rsid w:val="008621C1"/>
    <w:rsid w:val="00862480"/>
    <w:rsid w:val="00863B7F"/>
    <w:rsid w:val="00864B8B"/>
    <w:rsid w:val="008663D4"/>
    <w:rsid w:val="008744DA"/>
    <w:rsid w:val="008747B1"/>
    <w:rsid w:val="00874ADC"/>
    <w:rsid w:val="0087540C"/>
    <w:rsid w:val="008777A9"/>
    <w:rsid w:val="00877850"/>
    <w:rsid w:val="00880B69"/>
    <w:rsid w:val="00881B08"/>
    <w:rsid w:val="00883FF9"/>
    <w:rsid w:val="00885057"/>
    <w:rsid w:val="00891173"/>
    <w:rsid w:val="008928F8"/>
    <w:rsid w:val="0089413C"/>
    <w:rsid w:val="00894A87"/>
    <w:rsid w:val="008A24F4"/>
    <w:rsid w:val="008A2B03"/>
    <w:rsid w:val="008B0EA7"/>
    <w:rsid w:val="008B5095"/>
    <w:rsid w:val="008B7552"/>
    <w:rsid w:val="008C0952"/>
    <w:rsid w:val="008C28FB"/>
    <w:rsid w:val="008C307A"/>
    <w:rsid w:val="008C54C1"/>
    <w:rsid w:val="008C77C6"/>
    <w:rsid w:val="008D133B"/>
    <w:rsid w:val="008D1508"/>
    <w:rsid w:val="008D2839"/>
    <w:rsid w:val="008D3B21"/>
    <w:rsid w:val="008D3BC9"/>
    <w:rsid w:val="008D45E1"/>
    <w:rsid w:val="008D5708"/>
    <w:rsid w:val="008D7CDB"/>
    <w:rsid w:val="008E0782"/>
    <w:rsid w:val="008E0FB5"/>
    <w:rsid w:val="008E471D"/>
    <w:rsid w:val="008E58F7"/>
    <w:rsid w:val="008F03F2"/>
    <w:rsid w:val="009006D6"/>
    <w:rsid w:val="00904180"/>
    <w:rsid w:val="0090429F"/>
    <w:rsid w:val="0090744A"/>
    <w:rsid w:val="00911D24"/>
    <w:rsid w:val="00921B57"/>
    <w:rsid w:val="00922487"/>
    <w:rsid w:val="0092255A"/>
    <w:rsid w:val="009236EA"/>
    <w:rsid w:val="00924590"/>
    <w:rsid w:val="0092514A"/>
    <w:rsid w:val="00925BF5"/>
    <w:rsid w:val="00927D9C"/>
    <w:rsid w:val="00930494"/>
    <w:rsid w:val="00933860"/>
    <w:rsid w:val="00933C14"/>
    <w:rsid w:val="00933F35"/>
    <w:rsid w:val="00934B91"/>
    <w:rsid w:val="00934C90"/>
    <w:rsid w:val="00937D46"/>
    <w:rsid w:val="00942D6C"/>
    <w:rsid w:val="00946283"/>
    <w:rsid w:val="00946E81"/>
    <w:rsid w:val="009508BB"/>
    <w:rsid w:val="00952670"/>
    <w:rsid w:val="009547AC"/>
    <w:rsid w:val="00955965"/>
    <w:rsid w:val="00956A28"/>
    <w:rsid w:val="009574AB"/>
    <w:rsid w:val="00957FA8"/>
    <w:rsid w:val="00962CC3"/>
    <w:rsid w:val="00970806"/>
    <w:rsid w:val="00974418"/>
    <w:rsid w:val="00975CF0"/>
    <w:rsid w:val="0098005D"/>
    <w:rsid w:val="00981E85"/>
    <w:rsid w:val="00981F22"/>
    <w:rsid w:val="00982858"/>
    <w:rsid w:val="00983326"/>
    <w:rsid w:val="009849EA"/>
    <w:rsid w:val="00985E4D"/>
    <w:rsid w:val="00987012"/>
    <w:rsid w:val="00994C95"/>
    <w:rsid w:val="009A0D72"/>
    <w:rsid w:val="009B69D0"/>
    <w:rsid w:val="009B77E7"/>
    <w:rsid w:val="009C01B7"/>
    <w:rsid w:val="009C3A9F"/>
    <w:rsid w:val="009C3AD9"/>
    <w:rsid w:val="009C3DF1"/>
    <w:rsid w:val="009C3E15"/>
    <w:rsid w:val="009C64B9"/>
    <w:rsid w:val="009C6A49"/>
    <w:rsid w:val="009D0AED"/>
    <w:rsid w:val="009D208A"/>
    <w:rsid w:val="009D3719"/>
    <w:rsid w:val="009D408B"/>
    <w:rsid w:val="009E0534"/>
    <w:rsid w:val="009E5F9B"/>
    <w:rsid w:val="009E5FD2"/>
    <w:rsid w:val="009E7024"/>
    <w:rsid w:val="009F5AAE"/>
    <w:rsid w:val="009F6078"/>
    <w:rsid w:val="00A001C5"/>
    <w:rsid w:val="00A05A53"/>
    <w:rsid w:val="00A06B42"/>
    <w:rsid w:val="00A07C73"/>
    <w:rsid w:val="00A10846"/>
    <w:rsid w:val="00A12235"/>
    <w:rsid w:val="00A135B9"/>
    <w:rsid w:val="00A14DED"/>
    <w:rsid w:val="00A15BC2"/>
    <w:rsid w:val="00A16E44"/>
    <w:rsid w:val="00A21CE6"/>
    <w:rsid w:val="00A23618"/>
    <w:rsid w:val="00A27295"/>
    <w:rsid w:val="00A305C7"/>
    <w:rsid w:val="00A319EB"/>
    <w:rsid w:val="00A3314B"/>
    <w:rsid w:val="00A33867"/>
    <w:rsid w:val="00A34894"/>
    <w:rsid w:val="00A36F9C"/>
    <w:rsid w:val="00A371E0"/>
    <w:rsid w:val="00A37384"/>
    <w:rsid w:val="00A44EC3"/>
    <w:rsid w:val="00A4652D"/>
    <w:rsid w:val="00A46A18"/>
    <w:rsid w:val="00A46B8B"/>
    <w:rsid w:val="00A515AA"/>
    <w:rsid w:val="00A533B0"/>
    <w:rsid w:val="00A5734B"/>
    <w:rsid w:val="00A643A9"/>
    <w:rsid w:val="00A649A2"/>
    <w:rsid w:val="00A65269"/>
    <w:rsid w:val="00A66049"/>
    <w:rsid w:val="00A665C9"/>
    <w:rsid w:val="00A702AB"/>
    <w:rsid w:val="00A70C78"/>
    <w:rsid w:val="00A71990"/>
    <w:rsid w:val="00A75143"/>
    <w:rsid w:val="00A777D0"/>
    <w:rsid w:val="00A77E9D"/>
    <w:rsid w:val="00A8478D"/>
    <w:rsid w:val="00A84EC6"/>
    <w:rsid w:val="00A8634D"/>
    <w:rsid w:val="00A87261"/>
    <w:rsid w:val="00A911E6"/>
    <w:rsid w:val="00A91C93"/>
    <w:rsid w:val="00A9395A"/>
    <w:rsid w:val="00A9593E"/>
    <w:rsid w:val="00A95D9E"/>
    <w:rsid w:val="00A96836"/>
    <w:rsid w:val="00AA0131"/>
    <w:rsid w:val="00AA22B3"/>
    <w:rsid w:val="00AA29F0"/>
    <w:rsid w:val="00AA530D"/>
    <w:rsid w:val="00AA673B"/>
    <w:rsid w:val="00AB0338"/>
    <w:rsid w:val="00AB0484"/>
    <w:rsid w:val="00AB04DA"/>
    <w:rsid w:val="00AB26A1"/>
    <w:rsid w:val="00AB34B2"/>
    <w:rsid w:val="00AB56C0"/>
    <w:rsid w:val="00AB66C6"/>
    <w:rsid w:val="00AB75AD"/>
    <w:rsid w:val="00AC690F"/>
    <w:rsid w:val="00AD0676"/>
    <w:rsid w:val="00AD0D3E"/>
    <w:rsid w:val="00AD1DB9"/>
    <w:rsid w:val="00AD2E5A"/>
    <w:rsid w:val="00AD766A"/>
    <w:rsid w:val="00AE5428"/>
    <w:rsid w:val="00AE79DA"/>
    <w:rsid w:val="00AF083D"/>
    <w:rsid w:val="00AF56D4"/>
    <w:rsid w:val="00AF6577"/>
    <w:rsid w:val="00B002A1"/>
    <w:rsid w:val="00B053A3"/>
    <w:rsid w:val="00B06FAE"/>
    <w:rsid w:val="00B10EDE"/>
    <w:rsid w:val="00B12E54"/>
    <w:rsid w:val="00B13E24"/>
    <w:rsid w:val="00B1444F"/>
    <w:rsid w:val="00B14BDA"/>
    <w:rsid w:val="00B17619"/>
    <w:rsid w:val="00B21552"/>
    <w:rsid w:val="00B229D4"/>
    <w:rsid w:val="00B23024"/>
    <w:rsid w:val="00B23358"/>
    <w:rsid w:val="00B24268"/>
    <w:rsid w:val="00B24975"/>
    <w:rsid w:val="00B26385"/>
    <w:rsid w:val="00B278FB"/>
    <w:rsid w:val="00B27EB2"/>
    <w:rsid w:val="00B32D9E"/>
    <w:rsid w:val="00B35130"/>
    <w:rsid w:val="00B355E6"/>
    <w:rsid w:val="00B361A9"/>
    <w:rsid w:val="00B36859"/>
    <w:rsid w:val="00B410C6"/>
    <w:rsid w:val="00B42BF0"/>
    <w:rsid w:val="00B44738"/>
    <w:rsid w:val="00B45EC5"/>
    <w:rsid w:val="00B50551"/>
    <w:rsid w:val="00B510FA"/>
    <w:rsid w:val="00B51820"/>
    <w:rsid w:val="00B530AE"/>
    <w:rsid w:val="00B5329C"/>
    <w:rsid w:val="00B55E5D"/>
    <w:rsid w:val="00B5763A"/>
    <w:rsid w:val="00B60713"/>
    <w:rsid w:val="00B62B91"/>
    <w:rsid w:val="00B66BC7"/>
    <w:rsid w:val="00B676C9"/>
    <w:rsid w:val="00B70016"/>
    <w:rsid w:val="00B70AE0"/>
    <w:rsid w:val="00B72527"/>
    <w:rsid w:val="00B73557"/>
    <w:rsid w:val="00B769C4"/>
    <w:rsid w:val="00B80B99"/>
    <w:rsid w:val="00B80E55"/>
    <w:rsid w:val="00B811B4"/>
    <w:rsid w:val="00B813B2"/>
    <w:rsid w:val="00B82BCF"/>
    <w:rsid w:val="00B84184"/>
    <w:rsid w:val="00B8513D"/>
    <w:rsid w:val="00B90E48"/>
    <w:rsid w:val="00B91DB3"/>
    <w:rsid w:val="00B91F4B"/>
    <w:rsid w:val="00B92214"/>
    <w:rsid w:val="00B94FB4"/>
    <w:rsid w:val="00B96AC3"/>
    <w:rsid w:val="00BA0950"/>
    <w:rsid w:val="00BA0D2F"/>
    <w:rsid w:val="00BA2CB0"/>
    <w:rsid w:val="00BA4853"/>
    <w:rsid w:val="00BA55FE"/>
    <w:rsid w:val="00BA5B98"/>
    <w:rsid w:val="00BA74FE"/>
    <w:rsid w:val="00BB1780"/>
    <w:rsid w:val="00BB4BF4"/>
    <w:rsid w:val="00BB4C8D"/>
    <w:rsid w:val="00BB6129"/>
    <w:rsid w:val="00BB62FA"/>
    <w:rsid w:val="00BB654C"/>
    <w:rsid w:val="00BC07D3"/>
    <w:rsid w:val="00BC28FC"/>
    <w:rsid w:val="00BC2AAF"/>
    <w:rsid w:val="00BC5570"/>
    <w:rsid w:val="00BC5B9F"/>
    <w:rsid w:val="00BC71EB"/>
    <w:rsid w:val="00BC7319"/>
    <w:rsid w:val="00BC76A4"/>
    <w:rsid w:val="00BD0161"/>
    <w:rsid w:val="00BD3C5A"/>
    <w:rsid w:val="00BD3ECB"/>
    <w:rsid w:val="00BD3FF6"/>
    <w:rsid w:val="00BD4D18"/>
    <w:rsid w:val="00BD73EA"/>
    <w:rsid w:val="00BD76B3"/>
    <w:rsid w:val="00BE169A"/>
    <w:rsid w:val="00BE2552"/>
    <w:rsid w:val="00BE5221"/>
    <w:rsid w:val="00BE5442"/>
    <w:rsid w:val="00BE59FA"/>
    <w:rsid w:val="00BE6025"/>
    <w:rsid w:val="00BE7CB4"/>
    <w:rsid w:val="00BF3876"/>
    <w:rsid w:val="00BF418E"/>
    <w:rsid w:val="00BF48A0"/>
    <w:rsid w:val="00BF50F8"/>
    <w:rsid w:val="00BF559E"/>
    <w:rsid w:val="00BF59EA"/>
    <w:rsid w:val="00BF6815"/>
    <w:rsid w:val="00C00936"/>
    <w:rsid w:val="00C03E15"/>
    <w:rsid w:val="00C07C31"/>
    <w:rsid w:val="00C12ED2"/>
    <w:rsid w:val="00C14B6D"/>
    <w:rsid w:val="00C17B9D"/>
    <w:rsid w:val="00C20500"/>
    <w:rsid w:val="00C20C7C"/>
    <w:rsid w:val="00C20FDF"/>
    <w:rsid w:val="00C22086"/>
    <w:rsid w:val="00C24741"/>
    <w:rsid w:val="00C319A0"/>
    <w:rsid w:val="00C3371A"/>
    <w:rsid w:val="00C3453E"/>
    <w:rsid w:val="00C345C7"/>
    <w:rsid w:val="00C36110"/>
    <w:rsid w:val="00C36696"/>
    <w:rsid w:val="00C37084"/>
    <w:rsid w:val="00C4083C"/>
    <w:rsid w:val="00C41BE1"/>
    <w:rsid w:val="00C467B5"/>
    <w:rsid w:val="00C47115"/>
    <w:rsid w:val="00C47D04"/>
    <w:rsid w:val="00C50879"/>
    <w:rsid w:val="00C57D2D"/>
    <w:rsid w:val="00C61535"/>
    <w:rsid w:val="00C62A8C"/>
    <w:rsid w:val="00C640CB"/>
    <w:rsid w:val="00C672E9"/>
    <w:rsid w:val="00C711F2"/>
    <w:rsid w:val="00C751FE"/>
    <w:rsid w:val="00C77854"/>
    <w:rsid w:val="00C80ECA"/>
    <w:rsid w:val="00C8525D"/>
    <w:rsid w:val="00C917A0"/>
    <w:rsid w:val="00C91C4A"/>
    <w:rsid w:val="00C932F9"/>
    <w:rsid w:val="00C94FAB"/>
    <w:rsid w:val="00C96163"/>
    <w:rsid w:val="00C96398"/>
    <w:rsid w:val="00CA09D6"/>
    <w:rsid w:val="00CA2AB6"/>
    <w:rsid w:val="00CA6F57"/>
    <w:rsid w:val="00CB2081"/>
    <w:rsid w:val="00CB36D6"/>
    <w:rsid w:val="00CB6946"/>
    <w:rsid w:val="00CB715A"/>
    <w:rsid w:val="00CC1381"/>
    <w:rsid w:val="00CC36B6"/>
    <w:rsid w:val="00CC3823"/>
    <w:rsid w:val="00CC47CE"/>
    <w:rsid w:val="00CC4A4A"/>
    <w:rsid w:val="00CC5CAA"/>
    <w:rsid w:val="00CD1151"/>
    <w:rsid w:val="00CD1EC5"/>
    <w:rsid w:val="00CD43CF"/>
    <w:rsid w:val="00CD4EF2"/>
    <w:rsid w:val="00CD6C7D"/>
    <w:rsid w:val="00CE1431"/>
    <w:rsid w:val="00CE2B7C"/>
    <w:rsid w:val="00CE3C7A"/>
    <w:rsid w:val="00CE5F52"/>
    <w:rsid w:val="00CF149F"/>
    <w:rsid w:val="00D00140"/>
    <w:rsid w:val="00D0088E"/>
    <w:rsid w:val="00D00C56"/>
    <w:rsid w:val="00D01FBC"/>
    <w:rsid w:val="00D02084"/>
    <w:rsid w:val="00D03414"/>
    <w:rsid w:val="00D0417F"/>
    <w:rsid w:val="00D05367"/>
    <w:rsid w:val="00D0579F"/>
    <w:rsid w:val="00D06108"/>
    <w:rsid w:val="00D12BA6"/>
    <w:rsid w:val="00D13897"/>
    <w:rsid w:val="00D15C0A"/>
    <w:rsid w:val="00D20228"/>
    <w:rsid w:val="00D26B77"/>
    <w:rsid w:val="00D27397"/>
    <w:rsid w:val="00D30500"/>
    <w:rsid w:val="00D31C0D"/>
    <w:rsid w:val="00D33F4F"/>
    <w:rsid w:val="00D427DF"/>
    <w:rsid w:val="00D42D32"/>
    <w:rsid w:val="00D436CA"/>
    <w:rsid w:val="00D45BF0"/>
    <w:rsid w:val="00D4705C"/>
    <w:rsid w:val="00D52135"/>
    <w:rsid w:val="00D52938"/>
    <w:rsid w:val="00D54C13"/>
    <w:rsid w:val="00D566E8"/>
    <w:rsid w:val="00D607A5"/>
    <w:rsid w:val="00D60D03"/>
    <w:rsid w:val="00D61787"/>
    <w:rsid w:val="00D67218"/>
    <w:rsid w:val="00D72674"/>
    <w:rsid w:val="00D73FEF"/>
    <w:rsid w:val="00D74CF5"/>
    <w:rsid w:val="00D772B8"/>
    <w:rsid w:val="00D85588"/>
    <w:rsid w:val="00D855C0"/>
    <w:rsid w:val="00D87220"/>
    <w:rsid w:val="00D872B5"/>
    <w:rsid w:val="00D90C9F"/>
    <w:rsid w:val="00DA382E"/>
    <w:rsid w:val="00DA3BFC"/>
    <w:rsid w:val="00DA4E28"/>
    <w:rsid w:val="00DA5232"/>
    <w:rsid w:val="00DB09FD"/>
    <w:rsid w:val="00DB4CB7"/>
    <w:rsid w:val="00DC160B"/>
    <w:rsid w:val="00DC1927"/>
    <w:rsid w:val="00DC1F1E"/>
    <w:rsid w:val="00DC3DBE"/>
    <w:rsid w:val="00DC44F4"/>
    <w:rsid w:val="00DC5DDF"/>
    <w:rsid w:val="00DC6954"/>
    <w:rsid w:val="00DC77CF"/>
    <w:rsid w:val="00DD1F98"/>
    <w:rsid w:val="00DD5667"/>
    <w:rsid w:val="00DD5D0D"/>
    <w:rsid w:val="00DD7C40"/>
    <w:rsid w:val="00DE13F9"/>
    <w:rsid w:val="00DE497B"/>
    <w:rsid w:val="00DE70EB"/>
    <w:rsid w:val="00DF454F"/>
    <w:rsid w:val="00DF474D"/>
    <w:rsid w:val="00DF5074"/>
    <w:rsid w:val="00E01A81"/>
    <w:rsid w:val="00E06751"/>
    <w:rsid w:val="00E074E8"/>
    <w:rsid w:val="00E10BDB"/>
    <w:rsid w:val="00E13B1B"/>
    <w:rsid w:val="00E145DB"/>
    <w:rsid w:val="00E14F8D"/>
    <w:rsid w:val="00E16470"/>
    <w:rsid w:val="00E16D9E"/>
    <w:rsid w:val="00E2097C"/>
    <w:rsid w:val="00E20B6A"/>
    <w:rsid w:val="00E2687D"/>
    <w:rsid w:val="00E32D9A"/>
    <w:rsid w:val="00E32E2E"/>
    <w:rsid w:val="00E353F6"/>
    <w:rsid w:val="00E35B4D"/>
    <w:rsid w:val="00E37AD5"/>
    <w:rsid w:val="00E424F0"/>
    <w:rsid w:val="00E42F0C"/>
    <w:rsid w:val="00E43569"/>
    <w:rsid w:val="00E4729C"/>
    <w:rsid w:val="00E47A10"/>
    <w:rsid w:val="00E47A6B"/>
    <w:rsid w:val="00E51B85"/>
    <w:rsid w:val="00E5225C"/>
    <w:rsid w:val="00E52530"/>
    <w:rsid w:val="00E53137"/>
    <w:rsid w:val="00E5398A"/>
    <w:rsid w:val="00E553CA"/>
    <w:rsid w:val="00E572E3"/>
    <w:rsid w:val="00E57529"/>
    <w:rsid w:val="00E63D53"/>
    <w:rsid w:val="00E65874"/>
    <w:rsid w:val="00E6668D"/>
    <w:rsid w:val="00E668A4"/>
    <w:rsid w:val="00E66D25"/>
    <w:rsid w:val="00E66D27"/>
    <w:rsid w:val="00E755D2"/>
    <w:rsid w:val="00E773E3"/>
    <w:rsid w:val="00E837A4"/>
    <w:rsid w:val="00E8385B"/>
    <w:rsid w:val="00E83B01"/>
    <w:rsid w:val="00E86978"/>
    <w:rsid w:val="00E91312"/>
    <w:rsid w:val="00E91AD4"/>
    <w:rsid w:val="00E91B3E"/>
    <w:rsid w:val="00E92AE3"/>
    <w:rsid w:val="00E94463"/>
    <w:rsid w:val="00E946FA"/>
    <w:rsid w:val="00E95A49"/>
    <w:rsid w:val="00E96BEC"/>
    <w:rsid w:val="00E97A9E"/>
    <w:rsid w:val="00EA1141"/>
    <w:rsid w:val="00EA1290"/>
    <w:rsid w:val="00EA247A"/>
    <w:rsid w:val="00EA2892"/>
    <w:rsid w:val="00EA4338"/>
    <w:rsid w:val="00EA747C"/>
    <w:rsid w:val="00EB0483"/>
    <w:rsid w:val="00EB069F"/>
    <w:rsid w:val="00EB21FF"/>
    <w:rsid w:val="00EB445C"/>
    <w:rsid w:val="00EB5A6B"/>
    <w:rsid w:val="00EB7C84"/>
    <w:rsid w:val="00EC16AD"/>
    <w:rsid w:val="00EC3076"/>
    <w:rsid w:val="00EC3839"/>
    <w:rsid w:val="00EC450C"/>
    <w:rsid w:val="00EC6EE1"/>
    <w:rsid w:val="00EC7CCD"/>
    <w:rsid w:val="00ED01E3"/>
    <w:rsid w:val="00ED2C0D"/>
    <w:rsid w:val="00ED30FA"/>
    <w:rsid w:val="00ED3798"/>
    <w:rsid w:val="00ED4257"/>
    <w:rsid w:val="00ED5149"/>
    <w:rsid w:val="00ED5BBA"/>
    <w:rsid w:val="00ED7DB9"/>
    <w:rsid w:val="00EE0CF1"/>
    <w:rsid w:val="00EE0FF3"/>
    <w:rsid w:val="00EE129B"/>
    <w:rsid w:val="00EE4D8D"/>
    <w:rsid w:val="00EF2538"/>
    <w:rsid w:val="00EF7113"/>
    <w:rsid w:val="00F07A11"/>
    <w:rsid w:val="00F07BC4"/>
    <w:rsid w:val="00F12920"/>
    <w:rsid w:val="00F13E1E"/>
    <w:rsid w:val="00F20069"/>
    <w:rsid w:val="00F20F9B"/>
    <w:rsid w:val="00F22810"/>
    <w:rsid w:val="00F24265"/>
    <w:rsid w:val="00F24C75"/>
    <w:rsid w:val="00F254B9"/>
    <w:rsid w:val="00F25B4A"/>
    <w:rsid w:val="00F272FE"/>
    <w:rsid w:val="00F32241"/>
    <w:rsid w:val="00F33494"/>
    <w:rsid w:val="00F349FB"/>
    <w:rsid w:val="00F35760"/>
    <w:rsid w:val="00F36225"/>
    <w:rsid w:val="00F369F7"/>
    <w:rsid w:val="00F36CB8"/>
    <w:rsid w:val="00F3765F"/>
    <w:rsid w:val="00F37A6B"/>
    <w:rsid w:val="00F37F2E"/>
    <w:rsid w:val="00F421C5"/>
    <w:rsid w:val="00F4370C"/>
    <w:rsid w:val="00F44C49"/>
    <w:rsid w:val="00F517AE"/>
    <w:rsid w:val="00F523D7"/>
    <w:rsid w:val="00F5259E"/>
    <w:rsid w:val="00F52644"/>
    <w:rsid w:val="00F55635"/>
    <w:rsid w:val="00F56F64"/>
    <w:rsid w:val="00F6014A"/>
    <w:rsid w:val="00F60306"/>
    <w:rsid w:val="00F6083B"/>
    <w:rsid w:val="00F62326"/>
    <w:rsid w:val="00F63350"/>
    <w:rsid w:val="00F64FBC"/>
    <w:rsid w:val="00F662F1"/>
    <w:rsid w:val="00F663ED"/>
    <w:rsid w:val="00F6731C"/>
    <w:rsid w:val="00F7008F"/>
    <w:rsid w:val="00F7059F"/>
    <w:rsid w:val="00F74809"/>
    <w:rsid w:val="00F77232"/>
    <w:rsid w:val="00F80F50"/>
    <w:rsid w:val="00F878A3"/>
    <w:rsid w:val="00F90A0F"/>
    <w:rsid w:val="00F91704"/>
    <w:rsid w:val="00F955FA"/>
    <w:rsid w:val="00FA07A1"/>
    <w:rsid w:val="00FA0EAD"/>
    <w:rsid w:val="00FA35E9"/>
    <w:rsid w:val="00FA3805"/>
    <w:rsid w:val="00FA7814"/>
    <w:rsid w:val="00FB0FE1"/>
    <w:rsid w:val="00FB1A71"/>
    <w:rsid w:val="00FB1D8A"/>
    <w:rsid w:val="00FB2F47"/>
    <w:rsid w:val="00FB7691"/>
    <w:rsid w:val="00FC0416"/>
    <w:rsid w:val="00FD0623"/>
    <w:rsid w:val="00FD0677"/>
    <w:rsid w:val="00FD0D1A"/>
    <w:rsid w:val="00FD14C0"/>
    <w:rsid w:val="00FD17CB"/>
    <w:rsid w:val="00FD476C"/>
    <w:rsid w:val="00FD563A"/>
    <w:rsid w:val="00FE0119"/>
    <w:rsid w:val="00FF1306"/>
    <w:rsid w:val="00FF23E2"/>
    <w:rsid w:val="00FF3F29"/>
    <w:rsid w:val="00FF45F9"/>
    <w:rsid w:val="00FF5ED6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10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C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C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b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Horner</dc:creator>
  <cp:lastModifiedBy>Rob Horner</cp:lastModifiedBy>
  <cp:revision>2</cp:revision>
  <dcterms:created xsi:type="dcterms:W3CDTF">2014-10-24T18:06:00Z</dcterms:created>
  <dcterms:modified xsi:type="dcterms:W3CDTF">2014-10-24T18:06:00Z</dcterms:modified>
</cp:coreProperties>
</file>