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4418" w14:textId="6EACAE14" w:rsidR="00B028E1" w:rsidRDefault="00B028E1" w:rsidP="00B028E1">
      <w:pPr>
        <w:spacing w:before="100" w:beforeAutospacing="1" w:after="100" w:afterAutospacing="1" w:line="315" w:lineRule="atLeast"/>
        <w:rPr>
          <w:b/>
          <w:bCs/>
          <w:sz w:val="32"/>
          <w:szCs w:val="32"/>
        </w:rPr>
      </w:pPr>
      <w:r w:rsidRPr="00B028E1">
        <w:rPr>
          <w:b/>
          <w:bCs/>
          <w:sz w:val="40"/>
          <w:szCs w:val="40"/>
        </w:rPr>
        <w:t>V</w:t>
      </w:r>
      <w:r w:rsidRPr="007C75D7">
        <w:rPr>
          <w:b/>
          <w:bCs/>
          <w:sz w:val="32"/>
          <w:szCs w:val="32"/>
        </w:rPr>
        <w:t xml:space="preserve">elkommen til nytt innføringskurs i 12 trinn </w:t>
      </w:r>
      <w:r w:rsidR="007C75D7" w:rsidRPr="007C75D7">
        <w:rPr>
          <w:b/>
          <w:bCs/>
          <w:sz w:val="32"/>
          <w:szCs w:val="32"/>
        </w:rPr>
        <w:t xml:space="preserve">etter Storboka </w:t>
      </w:r>
    </w:p>
    <w:p w14:paraId="719F2D86" w14:textId="05DA52CD" w:rsidR="00954FC1" w:rsidRPr="00FA348C" w:rsidRDefault="00FA348C" w:rsidP="00B028E1">
      <w:pPr>
        <w:spacing w:before="100" w:beforeAutospacing="1" w:after="100" w:afterAutospacing="1" w:line="315" w:lineRule="atLeast"/>
        <w:rPr>
          <w:bCs/>
          <w:sz w:val="32"/>
          <w:szCs w:val="32"/>
        </w:rPr>
      </w:pPr>
      <w:r w:rsidRPr="00FA348C">
        <w:rPr>
          <w:bCs/>
          <w:sz w:val="32"/>
          <w:szCs w:val="32"/>
        </w:rPr>
        <w:t xml:space="preserve">Kursoppstart i uke 47 </w:t>
      </w:r>
      <w:r w:rsidR="00954FC1" w:rsidRPr="00FA348C">
        <w:rPr>
          <w:bCs/>
          <w:sz w:val="32"/>
          <w:szCs w:val="32"/>
        </w:rPr>
        <w:t xml:space="preserve">mandag 16.november </w:t>
      </w:r>
      <w:proofErr w:type="spellStart"/>
      <w:r w:rsidR="00954FC1" w:rsidRPr="00FA348C">
        <w:rPr>
          <w:bCs/>
          <w:sz w:val="32"/>
          <w:szCs w:val="32"/>
        </w:rPr>
        <w:t>kl</w:t>
      </w:r>
      <w:proofErr w:type="spellEnd"/>
      <w:r w:rsidR="00954FC1" w:rsidRPr="00FA348C">
        <w:rPr>
          <w:bCs/>
          <w:sz w:val="32"/>
          <w:szCs w:val="32"/>
        </w:rPr>
        <w:t xml:space="preserve"> 09.00-15.30</w:t>
      </w:r>
    </w:p>
    <w:p w14:paraId="23A72AB6" w14:textId="27C36FDE" w:rsidR="00FA348C" w:rsidRPr="00FA348C" w:rsidRDefault="00FA348C" w:rsidP="00B028E1">
      <w:pPr>
        <w:spacing w:before="100" w:beforeAutospacing="1" w:after="100" w:afterAutospacing="1" w:line="315" w:lineRule="atLeast"/>
        <w:rPr>
          <w:bCs/>
          <w:sz w:val="32"/>
          <w:szCs w:val="32"/>
        </w:rPr>
      </w:pPr>
      <w:r w:rsidRPr="00FA348C">
        <w:rPr>
          <w:bCs/>
          <w:sz w:val="32"/>
          <w:szCs w:val="32"/>
        </w:rPr>
        <w:t xml:space="preserve">På </w:t>
      </w:r>
      <w:proofErr w:type="spellStart"/>
      <w:r w:rsidRPr="00FA348C">
        <w:rPr>
          <w:bCs/>
          <w:sz w:val="32"/>
          <w:szCs w:val="32"/>
        </w:rPr>
        <w:t>Rosfjord</w:t>
      </w:r>
      <w:proofErr w:type="spellEnd"/>
      <w:r w:rsidRPr="00FA348C">
        <w:rPr>
          <w:bCs/>
          <w:sz w:val="32"/>
          <w:szCs w:val="32"/>
        </w:rPr>
        <w:t xml:space="preserve"> Strandhotell i Lyngdal</w:t>
      </w:r>
    </w:p>
    <w:p w14:paraId="6B9C7E00" w14:textId="225163C4" w:rsidR="00954FC1" w:rsidRPr="007C75D7" w:rsidRDefault="00954FC1" w:rsidP="00954FC1">
      <w:pPr>
        <w:rPr>
          <w:rFonts w:eastAsia="Times New Roman"/>
          <w:b/>
        </w:rPr>
      </w:pPr>
      <w:r>
        <w:rPr>
          <w:rFonts w:eastAsia="Times New Roman"/>
          <w:b/>
        </w:rPr>
        <w:t xml:space="preserve">Datoene for kurset i Lister og kursdagene er fra </w:t>
      </w:r>
      <w:proofErr w:type="spellStart"/>
      <w:r>
        <w:rPr>
          <w:rFonts w:eastAsia="Times New Roman"/>
          <w:b/>
        </w:rPr>
        <w:t>kl</w:t>
      </w:r>
      <w:proofErr w:type="spellEnd"/>
      <w:r>
        <w:rPr>
          <w:rFonts w:eastAsia="Times New Roman"/>
          <w:b/>
        </w:rPr>
        <w:t xml:space="preserve"> 09.00 til 15.30</w:t>
      </w:r>
    </w:p>
    <w:p w14:paraId="6D9ABF28" w14:textId="77777777" w:rsidR="00954FC1" w:rsidRDefault="00954FC1" w:rsidP="00954FC1">
      <w:pPr>
        <w:rPr>
          <w:rFonts w:eastAsia="Times New Roman"/>
        </w:rPr>
      </w:pPr>
      <w:bookmarkStart w:id="0" w:name="_GoBack"/>
      <w:bookmarkEnd w:id="0"/>
    </w:p>
    <w:p w14:paraId="64A456CB" w14:textId="0FA753E5" w:rsidR="00954FC1" w:rsidRDefault="00954FC1" w:rsidP="00954FC1">
      <w:pPr>
        <w:rPr>
          <w:rFonts w:eastAsia="Times New Roman"/>
        </w:rPr>
      </w:pPr>
      <w:r>
        <w:rPr>
          <w:rFonts w:eastAsia="Times New Roman"/>
        </w:rPr>
        <w:t>Del 1</w:t>
      </w:r>
      <w:r>
        <w:rPr>
          <w:rStyle w:val="apple-tab-span"/>
          <w:rFonts w:eastAsia="Times New Roman"/>
        </w:rPr>
        <w:tab/>
      </w:r>
      <w:r>
        <w:rPr>
          <w:rFonts w:eastAsia="Times New Roman"/>
        </w:rPr>
        <w:t>16.</w:t>
      </w:r>
      <w:r w:rsidR="00FA348C">
        <w:rPr>
          <w:rFonts w:eastAsia="Times New Roman"/>
        </w:rPr>
        <w:t>,</w:t>
      </w:r>
      <w:r>
        <w:rPr>
          <w:rFonts w:eastAsia="Times New Roman"/>
        </w:rPr>
        <w:t>17. og 18. november 2020</w:t>
      </w:r>
    </w:p>
    <w:p w14:paraId="0FA28DEE" w14:textId="77777777" w:rsidR="00954FC1" w:rsidRDefault="00954FC1" w:rsidP="00954FC1">
      <w:pPr>
        <w:rPr>
          <w:rFonts w:eastAsia="Times New Roman"/>
        </w:rPr>
      </w:pPr>
    </w:p>
    <w:p w14:paraId="6A2B9151" w14:textId="214A2D2B" w:rsidR="00954FC1" w:rsidRDefault="00954FC1" w:rsidP="00954FC1">
      <w:pPr>
        <w:rPr>
          <w:rFonts w:eastAsia="Times New Roman"/>
        </w:rPr>
      </w:pPr>
      <w:r>
        <w:rPr>
          <w:rFonts w:eastAsia="Times New Roman"/>
        </w:rPr>
        <w:t>Del 2</w:t>
      </w:r>
      <w:r>
        <w:rPr>
          <w:rStyle w:val="apple-tab-span"/>
          <w:rFonts w:eastAsia="Times New Roman"/>
        </w:rPr>
        <w:tab/>
      </w:r>
      <w:r w:rsidR="00FA348C">
        <w:rPr>
          <w:rFonts w:eastAsia="Times New Roman"/>
        </w:rPr>
        <w:t>8., 9. og 10</w:t>
      </w:r>
      <w:r>
        <w:rPr>
          <w:rFonts w:eastAsia="Times New Roman"/>
        </w:rPr>
        <w:t>.</w:t>
      </w:r>
      <w:r w:rsidR="00FA348C">
        <w:rPr>
          <w:rFonts w:eastAsia="Times New Roman"/>
        </w:rPr>
        <w:t xml:space="preserve"> </w:t>
      </w:r>
      <w:r>
        <w:rPr>
          <w:rFonts w:eastAsia="Times New Roman"/>
        </w:rPr>
        <w:t>desember 2020</w:t>
      </w:r>
    </w:p>
    <w:p w14:paraId="2472B090" w14:textId="77777777" w:rsidR="00954FC1" w:rsidRDefault="00954FC1" w:rsidP="00954FC1">
      <w:pPr>
        <w:rPr>
          <w:rFonts w:eastAsia="Times New Roman"/>
        </w:rPr>
      </w:pPr>
    </w:p>
    <w:p w14:paraId="5EEC3983" w14:textId="43B88264" w:rsidR="00954FC1" w:rsidRDefault="00954FC1" w:rsidP="00954FC1">
      <w:pPr>
        <w:rPr>
          <w:rFonts w:eastAsia="Times New Roman"/>
        </w:rPr>
      </w:pPr>
      <w:r>
        <w:rPr>
          <w:rFonts w:eastAsia="Times New Roman"/>
        </w:rPr>
        <w:t>Del 3</w:t>
      </w:r>
      <w:r>
        <w:rPr>
          <w:rStyle w:val="apple-tab-span"/>
          <w:rFonts w:eastAsia="Times New Roman"/>
        </w:rPr>
        <w:tab/>
      </w:r>
      <w:proofErr w:type="gramStart"/>
      <w:r>
        <w:rPr>
          <w:rFonts w:eastAsia="Times New Roman"/>
        </w:rPr>
        <w:t xml:space="preserve">27. </w:t>
      </w:r>
      <w:r w:rsidR="00FA348C">
        <w:rPr>
          <w:rFonts w:eastAsia="Times New Roman"/>
        </w:rPr>
        <w:t>,</w:t>
      </w:r>
      <w:proofErr w:type="gramEnd"/>
      <w:r w:rsidR="00FA348C">
        <w:rPr>
          <w:rFonts w:eastAsia="Times New Roman"/>
        </w:rPr>
        <w:t xml:space="preserve"> </w:t>
      </w:r>
      <w:r>
        <w:rPr>
          <w:rFonts w:eastAsia="Times New Roman"/>
        </w:rPr>
        <w:t>28. og 29. januar 2021</w:t>
      </w:r>
    </w:p>
    <w:p w14:paraId="186F0D06" w14:textId="775358B9" w:rsidR="00FA348C" w:rsidRDefault="00FA348C" w:rsidP="00954FC1">
      <w:pPr>
        <w:rPr>
          <w:rFonts w:eastAsia="Times New Roman"/>
        </w:rPr>
      </w:pPr>
    </w:p>
    <w:p w14:paraId="537F9E3A" w14:textId="77777777" w:rsidR="00FA348C" w:rsidRDefault="00FA348C" w:rsidP="00954FC1">
      <w:pPr>
        <w:rPr>
          <w:rFonts w:eastAsia="Times New Roman"/>
        </w:rPr>
      </w:pPr>
    </w:p>
    <w:p w14:paraId="01C6F0A3" w14:textId="77777777" w:rsidR="00FA348C" w:rsidRDefault="00FA348C" w:rsidP="00FA348C">
      <w:pPr>
        <w:rPr>
          <w:rFonts w:eastAsia="Times New Roman"/>
          <w:b/>
        </w:rPr>
      </w:pPr>
      <w:r w:rsidRPr="007C75D7">
        <w:rPr>
          <w:rFonts w:eastAsia="Times New Roman"/>
          <w:b/>
        </w:rPr>
        <w:t>Kursavgiften</w:t>
      </w:r>
      <w:r>
        <w:rPr>
          <w:rFonts w:eastAsia="Times New Roman"/>
          <w:b/>
        </w:rPr>
        <w:t xml:space="preserve"> og </w:t>
      </w:r>
      <w:proofErr w:type="spellStart"/>
      <w:r>
        <w:rPr>
          <w:rFonts w:eastAsia="Times New Roman"/>
          <w:b/>
        </w:rPr>
        <w:t>dagpakke</w:t>
      </w:r>
      <w:proofErr w:type="spellEnd"/>
      <w:r>
        <w:rPr>
          <w:rFonts w:eastAsia="Times New Roman"/>
          <w:b/>
        </w:rPr>
        <w:t xml:space="preserve"> inkludert </w:t>
      </w:r>
      <w:proofErr w:type="gramStart"/>
      <w:r>
        <w:rPr>
          <w:rFonts w:eastAsia="Times New Roman"/>
          <w:b/>
        </w:rPr>
        <w:t xml:space="preserve">lunsj </w:t>
      </w:r>
      <w:r w:rsidRPr="007C75D7">
        <w:rPr>
          <w:rFonts w:eastAsia="Times New Roman"/>
          <w:b/>
        </w:rPr>
        <w:t xml:space="preserve"> er</w:t>
      </w:r>
      <w:proofErr w:type="gramEnd"/>
      <w:r w:rsidRPr="007C75D7">
        <w:rPr>
          <w:rFonts w:eastAsia="Times New Roman"/>
          <w:b/>
        </w:rPr>
        <w:t xml:space="preserve"> gratis for brukere, </w:t>
      </w:r>
      <w:r>
        <w:rPr>
          <w:rFonts w:eastAsia="Times New Roman"/>
          <w:b/>
        </w:rPr>
        <w:t>klienter og pårørende</w:t>
      </w:r>
    </w:p>
    <w:p w14:paraId="480A5629" w14:textId="77777777" w:rsidR="00FA348C" w:rsidRDefault="00FA348C" w:rsidP="00FA348C">
      <w:pPr>
        <w:rPr>
          <w:rFonts w:eastAsia="Times New Roman"/>
          <w:b/>
        </w:rPr>
      </w:pPr>
      <w:r w:rsidRPr="00954FC1">
        <w:rPr>
          <w:rFonts w:eastAsia="Times New Roman"/>
          <w:b/>
        </w:rPr>
        <w:t xml:space="preserve">Øvrige deltakere </w:t>
      </w:r>
      <w:r>
        <w:rPr>
          <w:rFonts w:eastAsia="Times New Roman"/>
          <w:b/>
        </w:rPr>
        <w:t xml:space="preserve">er kursavgiften </w:t>
      </w:r>
      <w:r w:rsidRPr="00954FC1">
        <w:rPr>
          <w:rFonts w:eastAsia="Times New Roman"/>
          <w:b/>
        </w:rPr>
        <w:t>kr 3000 for 9 dager.</w:t>
      </w:r>
    </w:p>
    <w:p w14:paraId="4F983E89" w14:textId="77777777" w:rsidR="00FA348C" w:rsidRPr="00954FC1" w:rsidRDefault="00FA348C" w:rsidP="00FA348C">
      <w:pPr>
        <w:rPr>
          <w:rFonts w:eastAsia="Times New Roman"/>
          <w:b/>
        </w:rPr>
      </w:pPr>
      <w:proofErr w:type="spellStart"/>
      <w:r>
        <w:rPr>
          <w:rFonts w:eastAsia="Times New Roman"/>
          <w:b/>
        </w:rPr>
        <w:t>Dagpakke</w:t>
      </w:r>
      <w:proofErr w:type="spellEnd"/>
      <w:r>
        <w:rPr>
          <w:rFonts w:eastAsia="Times New Roman"/>
          <w:b/>
        </w:rPr>
        <w:t xml:space="preserve"> inkludert lunsj for 9 dager kr 1800</w:t>
      </w:r>
    </w:p>
    <w:p w14:paraId="1EA3DDDF" w14:textId="77777777" w:rsidR="00FA348C" w:rsidRDefault="00FA348C" w:rsidP="00FA348C">
      <w:pPr>
        <w:rPr>
          <w:rFonts w:eastAsia="Times New Roman"/>
        </w:rPr>
      </w:pPr>
      <w:r w:rsidRPr="00954FC1">
        <w:rPr>
          <w:rFonts w:eastAsia="Times New Roman"/>
          <w:b/>
        </w:rPr>
        <w:t>Undertegnede bestiller Storboka til alle deltakere som faktureres med kr 300</w:t>
      </w:r>
      <w:r>
        <w:rPr>
          <w:rFonts w:eastAsia="Times New Roman"/>
        </w:rPr>
        <w:t xml:space="preserve"> </w:t>
      </w:r>
    </w:p>
    <w:p w14:paraId="0F836E29" w14:textId="77777777" w:rsidR="00FA348C" w:rsidRPr="007C75D7" w:rsidRDefault="00FA348C" w:rsidP="00FA348C">
      <w:pPr>
        <w:rPr>
          <w:rFonts w:eastAsia="Times New Roman"/>
          <w:b/>
        </w:rPr>
      </w:pPr>
    </w:p>
    <w:p w14:paraId="4025CC93" w14:textId="77777777" w:rsidR="00FA348C" w:rsidRDefault="00FA348C" w:rsidP="00FA348C">
      <w:pPr>
        <w:rPr>
          <w:rFonts w:eastAsia="Times New Roman"/>
        </w:rPr>
      </w:pPr>
      <w:r>
        <w:rPr>
          <w:rFonts w:eastAsia="Times New Roman"/>
        </w:rPr>
        <w:t>Hotellet og vi vil følge FHI retningslinjer som oppdateres til enhver tid.</w:t>
      </w:r>
    </w:p>
    <w:p w14:paraId="0525E74B" w14:textId="77777777" w:rsidR="00FA348C" w:rsidRDefault="00FA348C" w:rsidP="00FA348C">
      <w:pPr>
        <w:rPr>
          <w:rFonts w:eastAsia="Times New Roman"/>
        </w:rPr>
      </w:pPr>
    </w:p>
    <w:p w14:paraId="1A26CB17" w14:textId="77777777" w:rsidR="00FA348C" w:rsidRPr="00954FC1" w:rsidRDefault="00FA348C" w:rsidP="00FA348C">
      <w:pPr>
        <w:rPr>
          <w:rFonts w:eastAsia="Times New Roman"/>
          <w:b/>
        </w:rPr>
      </w:pPr>
      <w:r w:rsidRPr="00954FC1">
        <w:rPr>
          <w:rFonts w:eastAsia="Times New Roman"/>
          <w:b/>
        </w:rPr>
        <w:t>Påmelding direkte ti</w:t>
      </w:r>
      <w:r>
        <w:rPr>
          <w:rFonts w:eastAsia="Times New Roman"/>
          <w:b/>
        </w:rPr>
        <w:t xml:space="preserve">l undertegnede innen 3. november </w:t>
      </w:r>
      <w:r w:rsidRPr="00954FC1">
        <w:rPr>
          <w:rFonts w:eastAsia="Times New Roman"/>
          <w:b/>
        </w:rPr>
        <w:t xml:space="preserve">2020 </w:t>
      </w:r>
    </w:p>
    <w:p w14:paraId="5D49F696" w14:textId="77777777" w:rsidR="00FA348C" w:rsidRDefault="00FA348C" w:rsidP="00FA348C">
      <w:pPr>
        <w:rPr>
          <w:rFonts w:eastAsia="Times New Roman"/>
        </w:rPr>
      </w:pPr>
      <w:r>
        <w:rPr>
          <w:rFonts w:eastAsia="Times New Roman"/>
        </w:rPr>
        <w:t xml:space="preserve"> </w:t>
      </w:r>
    </w:p>
    <w:p w14:paraId="7985D266" w14:textId="77777777" w:rsidR="00FA348C" w:rsidRDefault="00FA348C" w:rsidP="00FA348C">
      <w:pPr>
        <w:rPr>
          <w:rFonts w:eastAsia="Times New Roman"/>
        </w:rPr>
      </w:pPr>
      <w:r w:rsidRPr="007C75D7">
        <w:rPr>
          <w:rFonts w:eastAsia="Times New Roman"/>
        </w:rPr>
        <w:t>Bodil Bakkan Nielsen</w:t>
      </w:r>
    </w:p>
    <w:p w14:paraId="1DE58134" w14:textId="77777777" w:rsidR="00FA348C" w:rsidRDefault="00FA348C" w:rsidP="00FA348C">
      <w:pPr>
        <w:rPr>
          <w:rFonts w:eastAsia="Times New Roman"/>
        </w:rPr>
      </w:pPr>
      <w:hyperlink r:id="rId7" w:history="1">
        <w:r w:rsidRPr="00D63BFE">
          <w:rPr>
            <w:rStyle w:val="Hyperkobling"/>
            <w:rFonts w:eastAsia="Times New Roman"/>
          </w:rPr>
          <w:t>Bodil.Bakkan.Nielsen@kvinesdal.kommune.no</w:t>
        </w:r>
      </w:hyperlink>
    </w:p>
    <w:p w14:paraId="089A5BF8" w14:textId="77777777" w:rsidR="00FA348C" w:rsidRDefault="00FA348C" w:rsidP="00FA348C">
      <w:pPr>
        <w:rPr>
          <w:rFonts w:eastAsia="Times New Roman"/>
        </w:rPr>
      </w:pPr>
      <w:r>
        <w:rPr>
          <w:rFonts w:eastAsia="Times New Roman"/>
        </w:rPr>
        <w:t>41687687</w:t>
      </w:r>
    </w:p>
    <w:p w14:paraId="24C6F5CA" w14:textId="77777777" w:rsidR="00FA348C" w:rsidRDefault="00FA348C" w:rsidP="00FA348C">
      <w:pPr>
        <w:rPr>
          <w:rFonts w:eastAsia="Times New Roman"/>
        </w:rPr>
      </w:pPr>
    </w:p>
    <w:p w14:paraId="7FCFFECD" w14:textId="77777777" w:rsidR="00FA348C" w:rsidRPr="00954FC1" w:rsidRDefault="00FA348C" w:rsidP="00FA348C">
      <w:pPr>
        <w:rPr>
          <w:rFonts w:eastAsia="Times New Roman"/>
        </w:rPr>
      </w:pPr>
      <w:r w:rsidRPr="00954FC1">
        <w:rPr>
          <w:rFonts w:eastAsia="Times New Roman"/>
        </w:rPr>
        <w:t>Ved påmelding er det vikt</w:t>
      </w:r>
      <w:r>
        <w:rPr>
          <w:rFonts w:eastAsia="Times New Roman"/>
        </w:rPr>
        <w:t>ig at du oppgir faktura adresse og ditt private telefonnummer(smittesporing)</w:t>
      </w:r>
    </w:p>
    <w:p w14:paraId="684F3071" w14:textId="77777777" w:rsidR="00FA348C" w:rsidRDefault="00FA348C" w:rsidP="00954FC1">
      <w:pPr>
        <w:rPr>
          <w:rFonts w:eastAsia="Times New Roman"/>
        </w:rPr>
      </w:pPr>
    </w:p>
    <w:p w14:paraId="62A28B5C" w14:textId="32A4F1FF" w:rsidR="00B028E1" w:rsidRPr="00B028E1" w:rsidRDefault="00B028E1" w:rsidP="00B028E1">
      <w:pPr>
        <w:spacing w:before="100" w:beforeAutospacing="1" w:after="100" w:afterAutospacing="1" w:line="315" w:lineRule="atLeast"/>
        <w:rPr>
          <w:bCs/>
        </w:rPr>
      </w:pPr>
      <w:r w:rsidRPr="00B028E1">
        <w:rPr>
          <w:b/>
          <w:bCs/>
        </w:rPr>
        <w:t>Målgruppe:</w:t>
      </w:r>
      <w:r w:rsidRPr="00B028E1">
        <w:rPr>
          <w:bCs/>
        </w:rPr>
        <w:t xml:space="preserve"> ansatte i spesialist</w:t>
      </w:r>
      <w:r w:rsidR="0007670D">
        <w:rPr>
          <w:bCs/>
        </w:rPr>
        <w:t xml:space="preserve">- </w:t>
      </w:r>
      <w:r w:rsidRPr="00B028E1">
        <w:rPr>
          <w:bCs/>
        </w:rPr>
        <w:t xml:space="preserve"> og kommunehelsetjenesten, brukere som </w:t>
      </w:r>
      <w:r>
        <w:rPr>
          <w:bCs/>
        </w:rPr>
        <w:t>har en behandler/kontaktperson, og s</w:t>
      </w:r>
      <w:r w:rsidRPr="00B028E1">
        <w:rPr>
          <w:bCs/>
        </w:rPr>
        <w:t>om skal begyn</w:t>
      </w:r>
      <w:r w:rsidR="0007670D">
        <w:rPr>
          <w:bCs/>
        </w:rPr>
        <w:t xml:space="preserve">ne i 12 trinns behandlingen på </w:t>
      </w:r>
      <w:proofErr w:type="gramStart"/>
      <w:r w:rsidR="0007670D">
        <w:rPr>
          <w:bCs/>
        </w:rPr>
        <w:t>ARA  og</w:t>
      </w:r>
      <w:proofErr w:type="gramEnd"/>
      <w:r w:rsidR="0007670D">
        <w:rPr>
          <w:bCs/>
        </w:rPr>
        <w:t xml:space="preserve"> /eller i en </w:t>
      </w:r>
      <w:r w:rsidRPr="00B028E1">
        <w:rPr>
          <w:bCs/>
        </w:rPr>
        <w:t>kommune i Lister</w:t>
      </w:r>
      <w:r w:rsidR="0007670D">
        <w:rPr>
          <w:bCs/>
        </w:rPr>
        <w:t xml:space="preserve"> </w:t>
      </w:r>
      <w:r w:rsidRPr="00B028E1">
        <w:rPr>
          <w:bCs/>
        </w:rPr>
        <w:t xml:space="preserve">eller Vennesla. </w:t>
      </w:r>
      <w:proofErr w:type="gramStart"/>
      <w:r w:rsidRPr="00B028E1">
        <w:rPr>
          <w:bCs/>
        </w:rPr>
        <w:t>( Andre</w:t>
      </w:r>
      <w:proofErr w:type="gramEnd"/>
      <w:r w:rsidRPr="00B028E1">
        <w:rPr>
          <w:bCs/>
        </w:rPr>
        <w:t xml:space="preserve"> må ta kontakt med undertegnede</w:t>
      </w:r>
      <w:r w:rsidR="007C75D7">
        <w:rPr>
          <w:bCs/>
        </w:rPr>
        <w:t xml:space="preserve"> for avklaring</w:t>
      </w:r>
      <w:r w:rsidRPr="00B028E1">
        <w:rPr>
          <w:bCs/>
        </w:rPr>
        <w:t>)</w:t>
      </w:r>
      <w:r w:rsidR="0007670D">
        <w:rPr>
          <w:bCs/>
        </w:rPr>
        <w:t>.</w:t>
      </w:r>
    </w:p>
    <w:p w14:paraId="06C12DCF" w14:textId="502B6B0F" w:rsidR="00B028E1" w:rsidRPr="00B028E1" w:rsidRDefault="00B028E1" w:rsidP="00B028E1">
      <w:pPr>
        <w:spacing w:before="100" w:beforeAutospacing="1" w:after="100" w:afterAutospacing="1" w:line="315" w:lineRule="atLeast"/>
        <w:rPr>
          <w:bCs/>
        </w:rPr>
      </w:pPr>
      <w:r w:rsidRPr="00B028E1">
        <w:rPr>
          <w:bCs/>
        </w:rPr>
        <w:t>Er du fagperson og har pasienter som går i 12 trinns beh</w:t>
      </w:r>
      <w:r>
        <w:rPr>
          <w:bCs/>
        </w:rPr>
        <w:t xml:space="preserve">andling er kurset veldig </w:t>
      </w:r>
      <w:proofErr w:type="gramStart"/>
      <w:r>
        <w:rPr>
          <w:bCs/>
        </w:rPr>
        <w:t>nyttig</w:t>
      </w:r>
      <w:r w:rsidR="00D4262D">
        <w:rPr>
          <w:bCs/>
        </w:rPr>
        <w:t xml:space="preserve">: </w:t>
      </w:r>
      <w:r>
        <w:rPr>
          <w:bCs/>
        </w:rPr>
        <w:t xml:space="preserve"> les</w:t>
      </w:r>
      <w:proofErr w:type="gramEnd"/>
      <w:r>
        <w:rPr>
          <w:bCs/>
        </w:rPr>
        <w:t xml:space="preserve"> </w:t>
      </w:r>
      <w:r w:rsidR="00D4262D">
        <w:rPr>
          <w:bCs/>
        </w:rPr>
        <w:t xml:space="preserve">under </w:t>
      </w:r>
      <w:r>
        <w:rPr>
          <w:bCs/>
        </w:rPr>
        <w:t>tilbakemeldinger fra fagpersoner som har tatt kurset i Norge og Sverige.</w:t>
      </w:r>
    </w:p>
    <w:p w14:paraId="7A9AABDD" w14:textId="15C77583" w:rsidR="00B028E1" w:rsidRDefault="00B028E1" w:rsidP="00B028E1">
      <w:pPr>
        <w:spacing w:before="100" w:beforeAutospacing="1" w:after="100" w:afterAutospacing="1" w:line="315" w:lineRule="atLeast"/>
        <w:rPr>
          <w:b/>
          <w:bCs/>
        </w:rPr>
      </w:pPr>
    </w:p>
    <w:p w14:paraId="7F9F78BF" w14:textId="5D1B47B4" w:rsidR="002C5C98" w:rsidRDefault="002C5C98" w:rsidP="00B028E1">
      <w:pPr>
        <w:spacing w:before="100" w:beforeAutospacing="1" w:after="100" w:afterAutospacing="1" w:line="315" w:lineRule="atLeast"/>
      </w:pPr>
      <w:r>
        <w:rPr>
          <w:b/>
          <w:bCs/>
        </w:rPr>
        <w:t>Boken til Anonyme Alkoholikere (Storboka) blir levende i rusbehandling!</w:t>
      </w:r>
    </w:p>
    <w:p w14:paraId="1BF1CCE7" w14:textId="2254A485" w:rsidR="002C5C98" w:rsidRDefault="002C5C98" w:rsidP="002C5C98">
      <w:pPr>
        <w:spacing w:before="100" w:beforeAutospacing="1" w:after="100" w:afterAutospacing="1" w:line="315" w:lineRule="atLeast"/>
      </w:pPr>
      <w:r>
        <w:t>Forskningen viser at manualbaserte 12-trinssbehandlinger ofte gir bedre resultater enn tradisjonelle rusbehandlinger (</w:t>
      </w:r>
      <w:hyperlink r:id="rId8" w:anchor="CD012880-abs-0004" w:history="1">
        <w:r>
          <w:rPr>
            <w:rStyle w:val="Hyperkobling"/>
          </w:rPr>
          <w:t>https://www.cochranelibrary.com/cdsr/doi/10.1002/14651858.CD012880.pub2/full#CD012880-abs-0004</w:t>
        </w:r>
      </w:hyperlink>
      <w:r>
        <w:t xml:space="preserve">). Dette ni-dagers seminar kommer til å presentere </w:t>
      </w:r>
      <w:proofErr w:type="spellStart"/>
      <w:r>
        <w:t>AA’s</w:t>
      </w:r>
      <w:proofErr w:type="spellEnd"/>
      <w:r>
        <w:t xml:space="preserve"> 12-trinnsprogram som et </w:t>
      </w:r>
      <w:r>
        <w:lastRenderedPageBreak/>
        <w:t xml:space="preserve">problemløsningsformular som kan anvendes på ulike avhengigheter fra et behandlingsperspektiv. 12-trinnsprogrammet blir forankret i deres bok ved å gå gjennom boken til Anonyme Alkoholiker- «Storboka»- fra forordet til første utgivelsen i 1939 og fremover til siste instruks. Denne boken har nå kommet opp i en utgivelse på 50 millioner eksemplarer. Derfor blir fokuset på de tre kontekst trinnene, handlingstrinnene og den 4. dimensjon for å demonstrere hvordan fagpersoner og pasienter/klienter kan øke sin forståelse om hvordan man kan bruke </w:t>
      </w:r>
      <w:proofErr w:type="spellStart"/>
      <w:r>
        <w:t>AA’s</w:t>
      </w:r>
      <w:proofErr w:type="spellEnd"/>
      <w:r>
        <w:t xml:space="preserve"> 12-trinnsprogram og de ulike 12-trinns fellesskapene (AA, NA, OA, GA med flere) som en ressurs. Modellen er basert på </w:t>
      </w:r>
      <w:proofErr w:type="spellStart"/>
      <w:r>
        <w:t>Recovery</w:t>
      </w:r>
      <w:proofErr w:type="spellEnd"/>
      <w:r>
        <w:t xml:space="preserve"> Dynamics som er et </w:t>
      </w:r>
      <w:proofErr w:type="spellStart"/>
      <w:r>
        <w:t>manualbsasert</w:t>
      </w:r>
      <w:proofErr w:type="spellEnd"/>
      <w:r>
        <w:t xml:space="preserve"> behandlingsprogram grunnet på hvordan man bruker Storboka i en behandlingskontekst. </w:t>
      </w:r>
    </w:p>
    <w:p w14:paraId="264E73C4" w14:textId="77777777" w:rsidR="002C5C98" w:rsidRDefault="002C5C98" w:rsidP="002C5C98">
      <w:pPr>
        <w:spacing w:before="100" w:beforeAutospacing="1" w:after="100" w:afterAutospacing="1" w:line="315" w:lineRule="atLeast"/>
      </w:pPr>
      <w:r>
        <w:t>Seminaret går over 9 dager, fordelt på 3X3 dager. Seminaret blir holdt av dr. Philos. Guttorm Toverud som har jobbet med rusproblemer i over 30 år. Han har spesialisert seg på bruken av 12-trinssprogrammet som en verdifull behandlingsmodell for ulike avhengigheter. Over 10,000 personer har nå hørt fra ham om hvordan man kan leve på livets premisser gjennom bruk av 12-trinnsprogrammet.</w:t>
      </w:r>
    </w:p>
    <w:p w14:paraId="2ABBE25F" w14:textId="77777777" w:rsidR="002C5C98" w:rsidRDefault="002C5C98" w:rsidP="002C5C98">
      <w:pPr>
        <w:rPr>
          <w:rFonts w:eastAsia="Times New Roman"/>
        </w:rPr>
      </w:pPr>
      <w:r>
        <w:rPr>
          <w:rFonts w:ascii="Calibri" w:eastAsia="Times New Roman" w:hAnsi="Calibri" w:cs="Calibri"/>
        </w:rPr>
        <w:t>Kurset er godkjent som 24 timer vedlikeholds kurs for psykologspesialister, og 30 timer meritterende for sykepleiere /spesialsykepleiere/psykiatrisk sykepleie.</w:t>
      </w:r>
    </w:p>
    <w:p w14:paraId="04E82AE3" w14:textId="77777777" w:rsidR="002C5C98" w:rsidRDefault="002C5C98" w:rsidP="002C5C98">
      <w:pPr>
        <w:rPr>
          <w:rFonts w:eastAsia="Times New Roman"/>
        </w:rPr>
      </w:pPr>
      <w:r>
        <w:rPr>
          <w:rFonts w:ascii="Calibri" w:eastAsia="Times New Roman" w:hAnsi="Calibri" w:cs="Calibri"/>
        </w:rPr>
        <w:t> </w:t>
      </w:r>
    </w:p>
    <w:p w14:paraId="4A7C1FE7" w14:textId="4E14697E" w:rsidR="0007670D" w:rsidRDefault="0007670D" w:rsidP="002C5C98">
      <w:pPr>
        <w:rPr>
          <w:rFonts w:eastAsia="Times New Roman"/>
        </w:rPr>
      </w:pPr>
    </w:p>
    <w:p w14:paraId="4A078AFA" w14:textId="1E6B84CB" w:rsidR="007C75D7" w:rsidRPr="00954FC1" w:rsidRDefault="007C75D7" w:rsidP="002C5C98">
      <w:pPr>
        <w:rPr>
          <w:rFonts w:eastAsia="Times New Roman"/>
        </w:rPr>
      </w:pPr>
    </w:p>
    <w:p w14:paraId="2085210B" w14:textId="77777777" w:rsidR="007C75D7" w:rsidRPr="00954FC1" w:rsidRDefault="007C75D7" w:rsidP="002C5C98">
      <w:pPr>
        <w:rPr>
          <w:rFonts w:eastAsia="Times New Roman"/>
        </w:rPr>
      </w:pPr>
      <w:r w:rsidRPr="00954FC1">
        <w:rPr>
          <w:rFonts w:eastAsia="Times New Roman"/>
        </w:rPr>
        <w:t xml:space="preserve">Merk at ALLE kursdagene må følges etter hverandre fra dag 1 til 9. </w:t>
      </w:r>
    </w:p>
    <w:p w14:paraId="1DD22FC6" w14:textId="2C86E8CC" w:rsidR="007C75D7" w:rsidRPr="00954FC1" w:rsidRDefault="007C75D7" w:rsidP="002C5C98">
      <w:pPr>
        <w:rPr>
          <w:rFonts w:eastAsia="Times New Roman"/>
        </w:rPr>
      </w:pPr>
      <w:r w:rsidRPr="00954FC1">
        <w:rPr>
          <w:rFonts w:eastAsia="Times New Roman"/>
        </w:rPr>
        <w:t xml:space="preserve">Fravær aksepteres ikke.  Du kan </w:t>
      </w:r>
      <w:proofErr w:type="spellStart"/>
      <w:r w:rsidRPr="00954FC1">
        <w:rPr>
          <w:rFonts w:eastAsia="Times New Roman"/>
        </w:rPr>
        <w:t>evt</w:t>
      </w:r>
      <w:proofErr w:type="spellEnd"/>
      <w:r w:rsidRPr="00954FC1">
        <w:rPr>
          <w:rFonts w:eastAsia="Times New Roman"/>
        </w:rPr>
        <w:t xml:space="preserve"> følge del av kurs i en annen kommune/del av landet dersom du blir forhindret /sykdom. Men det må avtales direkte med kursstedet.</w:t>
      </w:r>
    </w:p>
    <w:p w14:paraId="4E9D9C45" w14:textId="77777777" w:rsidR="00954FC1" w:rsidRPr="00954FC1" w:rsidRDefault="00954FC1" w:rsidP="002C5C98">
      <w:pPr>
        <w:rPr>
          <w:rFonts w:eastAsia="Times New Roman"/>
        </w:rPr>
      </w:pPr>
    </w:p>
    <w:p w14:paraId="77D11E5E" w14:textId="50CF6BD5" w:rsidR="00954FC1" w:rsidRPr="00954FC1" w:rsidRDefault="00954FC1" w:rsidP="002C5C98">
      <w:pPr>
        <w:rPr>
          <w:rFonts w:eastAsia="Times New Roman"/>
        </w:rPr>
      </w:pPr>
      <w:r w:rsidRPr="00954FC1">
        <w:rPr>
          <w:rFonts w:eastAsia="Times New Roman"/>
        </w:rPr>
        <w:t>Er det slik at din tjeneste skal drive dagbehandlingen kan du og dine kollegaer delta på kurset sammen med klienten. Det gjelder bare ansatte som har tatt innføringskurset tidligere.</w:t>
      </w:r>
      <w:r w:rsidR="0093457F">
        <w:rPr>
          <w:rFonts w:eastAsia="Times New Roman"/>
        </w:rPr>
        <w:t xml:space="preserve"> Da trenger den enkelte ansatte ikke følge kurset </w:t>
      </w:r>
      <w:r w:rsidR="00FA348C">
        <w:rPr>
          <w:rFonts w:eastAsia="Times New Roman"/>
        </w:rPr>
        <w:t>kontinuerlig, men</w:t>
      </w:r>
      <w:r w:rsidR="0093457F">
        <w:rPr>
          <w:rFonts w:eastAsia="Times New Roman"/>
        </w:rPr>
        <w:t xml:space="preserve"> deltar for og med klienten.</w:t>
      </w:r>
    </w:p>
    <w:p w14:paraId="6E010171" w14:textId="299FF044" w:rsidR="00954FC1" w:rsidRPr="007C75D7" w:rsidRDefault="00954FC1" w:rsidP="002C5C98">
      <w:pPr>
        <w:rPr>
          <w:rFonts w:eastAsia="Times New Roman"/>
          <w:b/>
        </w:rPr>
      </w:pPr>
      <w:r>
        <w:rPr>
          <w:rFonts w:eastAsia="Times New Roman"/>
          <w:b/>
        </w:rPr>
        <w:t xml:space="preserve"> </w:t>
      </w:r>
    </w:p>
    <w:p w14:paraId="4513C8E6" w14:textId="77777777" w:rsidR="0007670D" w:rsidRDefault="0007670D" w:rsidP="002C5C98">
      <w:pPr>
        <w:rPr>
          <w:rFonts w:eastAsia="Times New Roman"/>
        </w:rPr>
      </w:pPr>
    </w:p>
    <w:p w14:paraId="43B2DA37" w14:textId="76F5848F" w:rsidR="002C5C98" w:rsidRPr="00954FC1" w:rsidRDefault="002C5C98" w:rsidP="002C5C98">
      <w:pPr>
        <w:rPr>
          <w:rFonts w:eastAsia="Times New Roman"/>
          <w:b/>
        </w:rPr>
      </w:pPr>
      <w:r w:rsidRPr="00954FC1">
        <w:rPr>
          <w:rFonts w:eastAsia="Times New Roman"/>
          <w:b/>
        </w:rPr>
        <w:t>Faglig utsagn i fra Norge og Sverige:</w:t>
      </w:r>
    </w:p>
    <w:p w14:paraId="3F6A574F" w14:textId="77777777" w:rsidR="002C5C98" w:rsidRDefault="002C5C98" w:rsidP="002C5C98">
      <w:pPr>
        <w:rPr>
          <w:rFonts w:eastAsia="Times New Roman"/>
        </w:rPr>
      </w:pPr>
    </w:p>
    <w:p w14:paraId="6DA437AE" w14:textId="77777777" w:rsidR="002C5C98" w:rsidRPr="007C75D7" w:rsidRDefault="002C5C98" w:rsidP="002C5C98">
      <w:pPr>
        <w:rPr>
          <w:rFonts w:eastAsia="Times New Roman"/>
          <w:b/>
        </w:rPr>
      </w:pPr>
      <w:r w:rsidRPr="007C75D7">
        <w:rPr>
          <w:rFonts w:eastAsia="Times New Roman"/>
          <w:b/>
        </w:rPr>
        <w:t>Birgit Valla, psykologspesialist:</w:t>
      </w:r>
    </w:p>
    <w:p w14:paraId="4FF90113" w14:textId="77777777" w:rsidR="002C5C98" w:rsidRDefault="002C5C98" w:rsidP="002C5C98">
      <w:pPr>
        <w:rPr>
          <w:rFonts w:eastAsia="Times New Roman"/>
        </w:rPr>
      </w:pPr>
    </w:p>
    <w:p w14:paraId="1EAB2147" w14:textId="77777777" w:rsidR="002C5C98" w:rsidRDefault="002C5C98" w:rsidP="002C5C98">
      <w:pPr>
        <w:rPr>
          <w:rFonts w:eastAsia="Times New Roman"/>
        </w:rPr>
      </w:pPr>
      <w:r>
        <w:rPr>
          <w:rFonts w:eastAsia="Times New Roman"/>
        </w:rPr>
        <w:t>Gjennom å delta på et 9 dagers seminar med Guttorm om Storboka fikk jeg en helt annen forståelse av hva 12 Trinns programmet egentlig handler om. Jeg hadde hørt om 12 Trinns programmet som psykolog, men hadde ikke forstått verdien av å bruke det som står i Storboka i en klinisk setting. På lik linje med mange andre fagpersoner hadde jeg en lunken interesse for 12 Trinn og var nok preget av en del misforståelser. Etter 9 lærerike og intense dager oppdaget jeg den kliniske verdien som ligger i 12 Trinns programmet for klienter og vil på det sterkeste anbefalte alle fagpersoner å prioritere dette seminaret til tross for en ellers hektisk klinisk hverdag. Etter at vi innførte 12 Trinns behandling basert på Storboka i Stangehjelpa i 2017 så jeg effekten i våre klienter; det virker. Det er bare å glede seg til et seminar utom det vanlige som øker forståelsen betraktelig om hvordan å arbeide med personer med ulike avhengigheter. Dette seminaret er noe av det beste jeg har deltatt på.</w:t>
      </w:r>
    </w:p>
    <w:p w14:paraId="26285F6F" w14:textId="77777777" w:rsidR="002C5C98" w:rsidRDefault="002C5C98" w:rsidP="002C5C98">
      <w:pPr>
        <w:rPr>
          <w:rFonts w:eastAsia="Times New Roman"/>
        </w:rPr>
      </w:pPr>
    </w:p>
    <w:p w14:paraId="70FA18DA" w14:textId="77777777" w:rsidR="007C75D7" w:rsidRPr="007C75D7" w:rsidRDefault="007C75D7" w:rsidP="007C75D7">
      <w:pPr>
        <w:spacing w:before="100" w:beforeAutospacing="1" w:after="100" w:afterAutospacing="1"/>
        <w:rPr>
          <w:rFonts w:ascii="Calibri" w:hAnsi="Calibri" w:cs="Calibri"/>
          <w:b/>
        </w:rPr>
      </w:pPr>
      <w:r w:rsidRPr="007C75D7">
        <w:rPr>
          <w:rFonts w:ascii="Helvetica" w:hAnsi="Helvetica"/>
          <w:b/>
        </w:rPr>
        <w:lastRenderedPageBreak/>
        <w:t>Ragnhild Moslet Egeberg, ruskonsulent/klinisk sosionom, Lier kommune:</w:t>
      </w:r>
    </w:p>
    <w:p w14:paraId="45985BC1" w14:textId="77777777" w:rsidR="007C75D7" w:rsidRDefault="007C75D7" w:rsidP="007C75D7">
      <w:pPr>
        <w:spacing w:before="100" w:beforeAutospacing="1" w:after="100" w:afterAutospacing="1"/>
        <w:rPr>
          <w:rFonts w:ascii="Calibri" w:hAnsi="Calibri" w:cs="Calibri"/>
        </w:rPr>
      </w:pPr>
      <w:r>
        <w:rPr>
          <w:rFonts w:ascii="Helvetica" w:hAnsi="Helvetica"/>
        </w:rPr>
        <w:t>Fra februar til juni i år gjennomførte vi andre runde med dagbehandling for avhengighet i Lier.  Åtte deltakere fullførte hele behandlingen, to til har vært med det meste av tiden. Alle de åtte er nå rusfrie, og 10 har altså for det meste vært rusfrie siden februar.  Vi er svært fornøyde med resultatet! </w:t>
      </w:r>
    </w:p>
    <w:p w14:paraId="0104DEFF" w14:textId="77777777" w:rsidR="007C75D7" w:rsidRDefault="007C75D7" w:rsidP="007C75D7">
      <w:pPr>
        <w:spacing w:before="100" w:beforeAutospacing="1" w:after="100" w:afterAutospacing="1"/>
        <w:rPr>
          <w:rFonts w:ascii="Calibri" w:hAnsi="Calibri" w:cs="Calibri"/>
        </w:rPr>
      </w:pPr>
      <w:r>
        <w:rPr>
          <w:rFonts w:ascii="Helvetica" w:hAnsi="Helvetica"/>
        </w:rPr>
        <w:t>Vi startet opp med 15 deltakere i februar, men noen falt av på grunn av koronasituasjonen.</w:t>
      </w:r>
    </w:p>
    <w:p w14:paraId="32EB94FC" w14:textId="77777777" w:rsidR="007C75D7" w:rsidRDefault="007C75D7" w:rsidP="007C75D7">
      <w:pPr>
        <w:spacing w:before="100" w:beforeAutospacing="1" w:after="100" w:afterAutospacing="1"/>
        <w:rPr>
          <w:rFonts w:ascii="Calibri" w:hAnsi="Calibri" w:cs="Calibri"/>
        </w:rPr>
      </w:pPr>
      <w:r>
        <w:rPr>
          <w:rFonts w:ascii="Helvetica" w:hAnsi="Helvetica"/>
        </w:rPr>
        <w:t>Innholdet i dagene er ulike former for undervisning etter 12-</w:t>
      </w:r>
      <w:proofErr w:type="gramStart"/>
      <w:r>
        <w:rPr>
          <w:rFonts w:ascii="Helvetica" w:hAnsi="Helvetica"/>
        </w:rPr>
        <w:t>trinnsmodell,  gruppeterapi</w:t>
      </w:r>
      <w:proofErr w:type="gramEnd"/>
      <w:r>
        <w:rPr>
          <w:rFonts w:ascii="Helvetica" w:hAnsi="Helvetica"/>
        </w:rPr>
        <w:t xml:space="preserve">, </w:t>
      </w:r>
      <w:proofErr w:type="spellStart"/>
      <w:r>
        <w:rPr>
          <w:rFonts w:ascii="Helvetica" w:hAnsi="Helvetica"/>
        </w:rPr>
        <w:t>mindfullness</w:t>
      </w:r>
      <w:proofErr w:type="spellEnd"/>
      <w:r>
        <w:rPr>
          <w:rFonts w:ascii="Helvetica" w:hAnsi="Helvetica"/>
        </w:rPr>
        <w:t xml:space="preserve"> og noe sosiale aktiviteter. Vi legger vekt på å jobbe med følelser og med å ta ansvar for eget liv og for uheldige valg og konsekvenser av disse. Vi tar rustester og har utskrivingsprosedyrer, men har også prosedyrer som gjør det mulig å jobbe seg inn igjen i gruppa etter en rusepisode. Vi bruker Storboka og materiellet fra </w:t>
      </w:r>
      <w:proofErr w:type="spellStart"/>
      <w:r>
        <w:rPr>
          <w:rFonts w:ascii="Helvetica" w:hAnsi="Helvetica"/>
        </w:rPr>
        <w:t>Recovery</w:t>
      </w:r>
      <w:proofErr w:type="spellEnd"/>
      <w:r>
        <w:rPr>
          <w:rFonts w:ascii="Helvetica" w:hAnsi="Helvetica"/>
        </w:rPr>
        <w:t xml:space="preserve"> Dynamics. Vi erfarer at 12-trinnsbehanding tar tak i selve kjernen av problemet, og i en helt annen grad enn andre metoder vi har </w:t>
      </w:r>
      <w:proofErr w:type="gramStart"/>
      <w:r>
        <w:rPr>
          <w:rFonts w:ascii="Helvetica" w:hAnsi="Helvetica"/>
        </w:rPr>
        <w:t>brukt  hjelper</w:t>
      </w:r>
      <w:proofErr w:type="gramEnd"/>
      <w:r>
        <w:rPr>
          <w:rFonts w:ascii="Helvetica" w:hAnsi="Helvetica"/>
        </w:rPr>
        <w:t xml:space="preserve"> deltakerne til selv å ta ansvar for eget liv.</w:t>
      </w:r>
    </w:p>
    <w:p w14:paraId="12BF51CE" w14:textId="77777777" w:rsidR="007C75D7" w:rsidRDefault="007C75D7" w:rsidP="007C75D7">
      <w:pPr>
        <w:spacing w:before="100" w:beforeAutospacing="1" w:after="100" w:afterAutospacing="1"/>
        <w:rPr>
          <w:rFonts w:ascii="Calibri" w:hAnsi="Calibri" w:cs="Calibri"/>
        </w:rPr>
      </w:pPr>
      <w:proofErr w:type="spellStart"/>
      <w:proofErr w:type="gramStart"/>
      <w:r>
        <w:rPr>
          <w:rFonts w:ascii="Helvetica" w:hAnsi="Helvetica"/>
        </w:rPr>
        <w:t>Storbokkurset</w:t>
      </w:r>
      <w:proofErr w:type="spellEnd"/>
      <w:r>
        <w:rPr>
          <w:rFonts w:ascii="Helvetica" w:hAnsi="Helvetica"/>
        </w:rPr>
        <w:t xml:space="preserve">  ved</w:t>
      </w:r>
      <w:proofErr w:type="gramEnd"/>
      <w:r>
        <w:rPr>
          <w:rFonts w:ascii="Helvetica" w:hAnsi="Helvetica"/>
        </w:rPr>
        <w:t xml:space="preserve"> Guttorm Toverud er en integrert del av vår dagbehandling, og gir en kickstart på behandlingen som er av svært stor betydning for det videre forløpet. Leksjonene er engasjerende og medrivende og treffer målgruppen hjemme på en måte vi ikke har sett maken til før. Deltakerne forteller de ser seg selv på en ny måte, og får tro på at de kan klare å bli kvitt sin avhengighet og nå egne mål. </w:t>
      </w:r>
    </w:p>
    <w:p w14:paraId="75E1F977" w14:textId="77777777" w:rsidR="002C5C98" w:rsidRDefault="002C5C98" w:rsidP="002C5C98">
      <w:pPr>
        <w:rPr>
          <w:rFonts w:eastAsia="Times New Roman"/>
        </w:rPr>
      </w:pPr>
    </w:p>
    <w:p w14:paraId="792C49C1" w14:textId="77777777" w:rsidR="002C5C98" w:rsidRDefault="002C5C98" w:rsidP="002C5C98">
      <w:pPr>
        <w:rPr>
          <w:rFonts w:eastAsia="Times New Roman"/>
        </w:rPr>
      </w:pPr>
    </w:p>
    <w:p w14:paraId="33167750" w14:textId="77777777" w:rsidR="002C5C98" w:rsidRPr="007C75D7" w:rsidRDefault="002C5C98" w:rsidP="002C5C98">
      <w:pPr>
        <w:rPr>
          <w:rFonts w:eastAsia="Times New Roman"/>
          <w:b/>
        </w:rPr>
      </w:pPr>
      <w:r w:rsidRPr="007C75D7">
        <w:rPr>
          <w:rFonts w:ascii="Calibri" w:eastAsia="Times New Roman" w:hAnsi="Calibri" w:cs="Calibri"/>
          <w:b/>
        </w:rPr>
        <w:t>Bodil Bakkan Nielsen, faglig rådgiver/klinisk spesialist i psykiatrisk sykepleie</w:t>
      </w:r>
    </w:p>
    <w:p w14:paraId="7FEBF7D3" w14:textId="77777777" w:rsidR="002C5C98" w:rsidRDefault="002C5C98" w:rsidP="002C5C98">
      <w:pPr>
        <w:spacing w:before="100" w:beforeAutospacing="1" w:after="100" w:afterAutospacing="1"/>
      </w:pPr>
      <w:r>
        <w:rPr>
          <w:rFonts w:ascii="Calibri" w:hAnsi="Calibri" w:cs="Calibri"/>
        </w:rPr>
        <w:t>Innføringskurset i 12 trinn med Guttorm Toverud som foreleser har gitt meg tro på at endelig kan vi tilby rusbehandling i kommunen som virker. Jeg har jobbet som faglig rådgiver for 6 kommuner i Lister siste 6 år, og flere år som klinisk spesialist i psykiatrisk sykepleie med barn, unge og voksne i både kommunen og spesialisthelsetjenesten. Jeg har ofte opplevd at vi ikke kommer videre med selve rusproblemet og har hatt få eller ingen rusbehandlingstilbud i kommunal regi.  I ROP veilederen er det skissert kommunens ansvar i forhold til ruskartlegging, diagnostisering og behandling. Nå øyner jeg håp for fremtiden. En behandling som krever bredde i ruskompetanse, systematisk veiledning og endring av ressurser og ledelsesforankring.</w:t>
      </w:r>
    </w:p>
    <w:p w14:paraId="1A8F4999" w14:textId="77777777" w:rsidR="002C5C98" w:rsidRDefault="002C5C98" w:rsidP="002C5C98">
      <w:pPr>
        <w:spacing w:before="100" w:beforeAutospacing="1" w:after="100" w:afterAutospacing="1"/>
      </w:pPr>
      <w:r>
        <w:rPr>
          <w:rFonts w:ascii="Calibri" w:hAnsi="Calibri" w:cs="Calibri"/>
        </w:rPr>
        <w:t xml:space="preserve">Da vi startet opplæringen med 12 trinn i 2019 gikk det et lys opp for meg at svært ofte driver vi med symptombehandling uten å komme videre på selve problemet. Kommunene bruker store ressurser på symptombehandling uten å få gjort noe med selve problemet. Innen rusbehandling i kommunen er det ingen som etterspør virkning av de tiltak som settes inn. Vi ser bare økningen av de som trenger bolig for rusavhengige, økonomisk rådgiving og krisehjelp, utallige kostbare behandlingsplasser utenfor egen kommune og lite konkret ettervern. Familier i oppløsning og endeløse konflikter </w:t>
      </w:r>
      <w:proofErr w:type="spellStart"/>
      <w:r>
        <w:rPr>
          <w:rFonts w:ascii="Calibri" w:hAnsi="Calibri" w:cs="Calibri"/>
        </w:rPr>
        <w:t>pga</w:t>
      </w:r>
      <w:proofErr w:type="spellEnd"/>
      <w:r>
        <w:rPr>
          <w:rFonts w:ascii="Calibri" w:hAnsi="Calibri" w:cs="Calibri"/>
        </w:rPr>
        <w:t xml:space="preserve"> rusen. Fortvila rusavhengige som er på søken etter et bedre liv.</w:t>
      </w:r>
    </w:p>
    <w:p w14:paraId="06073473" w14:textId="77777777" w:rsidR="002C5C98" w:rsidRDefault="002C5C98" w:rsidP="002C5C98">
      <w:pPr>
        <w:spacing w:before="100" w:beforeAutospacing="1" w:after="100" w:afterAutospacing="1"/>
      </w:pPr>
      <w:r>
        <w:rPr>
          <w:rFonts w:ascii="Calibri" w:hAnsi="Calibri" w:cs="Calibri"/>
        </w:rPr>
        <w:lastRenderedPageBreak/>
        <w:t>Jeg er prosjektleder for prosjektet «Lavterskel nærbehandling i rus og avhengighetsproblematikk i Lister» så jeg imponert over det smittende engasjementet og formidlingsevner som Guttorm Toverud gjør på de 9 dagene i innføringskurset fordelt over 3 samlinger. </w:t>
      </w:r>
    </w:p>
    <w:p w14:paraId="5D73C64A" w14:textId="77777777" w:rsidR="002C5C98" w:rsidRDefault="002C5C98" w:rsidP="002C5C98">
      <w:pPr>
        <w:spacing w:before="100" w:beforeAutospacing="1" w:after="100" w:afterAutospacing="1"/>
      </w:pPr>
      <w:r>
        <w:rPr>
          <w:rFonts w:ascii="Calibri" w:hAnsi="Calibri" w:cs="Calibri"/>
        </w:rPr>
        <w:t>Jeg har lært veldig mye om rusens fysiologi og mentale avhengighet. Ikke minst de refleksjoner jeg gjør meg underveis på mine egne holdninger og verdier i forhold til de personer som ruser seg / har en avhengighetsproblematikk. Endelig ser jeg muligheten for at vi i Lister kan «hjelpe og behandle» folk til et bedre liv i å være menneske.</w:t>
      </w:r>
    </w:p>
    <w:p w14:paraId="3D8AECA9" w14:textId="77777777" w:rsidR="002C5C98" w:rsidRDefault="002C5C98" w:rsidP="002C5C98">
      <w:pPr>
        <w:spacing w:before="100" w:beforeAutospacing="1" w:after="100" w:afterAutospacing="1"/>
      </w:pPr>
      <w:r>
        <w:rPr>
          <w:rFonts w:ascii="Calibri" w:hAnsi="Calibri" w:cs="Calibri"/>
        </w:rPr>
        <w:t>Listerkommunene starter denne høsten opp med såkalt mestringsgruppe, ventevogn og 12 trinns behandling. Vi har hatt stor hjelp av Guttorm Toverud med innføringskurset, og for all del den praktiske gjennomføringen ved Guttorm Toverud og Stangehjelpa ved Are Stenfeldt-Nilsen.</w:t>
      </w:r>
    </w:p>
    <w:p w14:paraId="15A5D8D4" w14:textId="77777777" w:rsidR="002C5C98" w:rsidRDefault="002C5C98" w:rsidP="002C5C98">
      <w:pPr>
        <w:rPr>
          <w:rFonts w:eastAsia="Times New Roman"/>
        </w:rPr>
      </w:pPr>
    </w:p>
    <w:p w14:paraId="167BF0CB" w14:textId="77777777" w:rsidR="002C5C98" w:rsidRPr="007C75D7" w:rsidRDefault="002C5C98" w:rsidP="002C5C98">
      <w:pPr>
        <w:rPr>
          <w:rFonts w:eastAsia="Times New Roman"/>
          <w:b/>
        </w:rPr>
      </w:pPr>
      <w:r w:rsidRPr="007C75D7">
        <w:rPr>
          <w:rFonts w:ascii="Verdana" w:eastAsia="Times New Roman" w:hAnsi="Verdana"/>
          <w:b/>
        </w:rPr>
        <w:t>Are Stenfeldt-Nilsen, Leder rus, Stangehjelpa</w:t>
      </w:r>
    </w:p>
    <w:p w14:paraId="2BD162EE" w14:textId="77777777" w:rsidR="002C5C98" w:rsidRPr="007C75D7" w:rsidRDefault="002C5C98" w:rsidP="002C5C98">
      <w:pPr>
        <w:rPr>
          <w:rFonts w:eastAsia="Times New Roman"/>
          <w:b/>
        </w:rPr>
      </w:pPr>
      <w:r w:rsidRPr="007C75D7">
        <w:rPr>
          <w:rFonts w:ascii="Verdana" w:eastAsia="Times New Roman" w:hAnsi="Verdana"/>
          <w:b/>
        </w:rPr>
        <w:t>Stange Kommune</w:t>
      </w:r>
    </w:p>
    <w:p w14:paraId="1ACD0D5E" w14:textId="77777777" w:rsidR="002C5C98" w:rsidRDefault="002C5C98" w:rsidP="002C5C98">
      <w:pPr>
        <w:rPr>
          <w:rFonts w:eastAsia="Times New Roman"/>
        </w:rPr>
      </w:pPr>
    </w:p>
    <w:p w14:paraId="47869EDF" w14:textId="77777777" w:rsidR="002C5C98" w:rsidRDefault="002C5C98" w:rsidP="002C5C98">
      <w:pPr>
        <w:rPr>
          <w:rFonts w:eastAsia="Times New Roman"/>
        </w:rPr>
      </w:pPr>
      <w:r>
        <w:rPr>
          <w:rFonts w:ascii="Verdana" w:eastAsia="Times New Roman" w:hAnsi="Verdana"/>
        </w:rPr>
        <w:t xml:space="preserve">Stangehjelpa er en kommunal rus- og psykisk helsetjeneste øst i Norge. Vi har til nå hatt seks </w:t>
      </w:r>
      <w:proofErr w:type="spellStart"/>
      <w:r>
        <w:rPr>
          <w:rFonts w:ascii="Verdana" w:eastAsia="Times New Roman" w:hAnsi="Verdana"/>
        </w:rPr>
        <w:t>storbokkurs</w:t>
      </w:r>
      <w:proofErr w:type="spellEnd"/>
      <w:r>
        <w:rPr>
          <w:rFonts w:ascii="Verdana" w:eastAsia="Times New Roman" w:hAnsi="Verdana"/>
        </w:rPr>
        <w:t>, to hvert halvår. Kursene er en suksess og mange, både fagfolk og klienter har fått den intellektuelle forståelsen av 12-trinnsprogrammet servert på en absolutt fantastisk måte som er i tråd med originalen. «Storboka blir levende» er en treffende tittel på et kurs som er det beste enkeltstående kurset jeg har vært på. </w:t>
      </w:r>
    </w:p>
    <w:p w14:paraId="1289B50B" w14:textId="77777777" w:rsidR="002C5C98" w:rsidRDefault="002C5C98" w:rsidP="002C5C98">
      <w:pPr>
        <w:rPr>
          <w:rFonts w:eastAsia="Times New Roman"/>
        </w:rPr>
      </w:pPr>
    </w:p>
    <w:p w14:paraId="47F32D47" w14:textId="77777777" w:rsidR="002C5C98" w:rsidRDefault="002C5C98" w:rsidP="002C5C98">
      <w:pPr>
        <w:rPr>
          <w:rFonts w:eastAsia="Times New Roman"/>
        </w:rPr>
      </w:pPr>
      <w:r>
        <w:rPr>
          <w:rFonts w:ascii="Verdana" w:eastAsia="Times New Roman" w:hAnsi="Verdana"/>
        </w:rPr>
        <w:t>For fagfolk danner kursene grunnlag for økt forståelse av 12-trinn som metode, mens hos klientene innehar kursene en viktig funksjon som motiverende faktor for å gå på selve trinnprosessen i vår behandling – som også er bygget opp rundt Storboka slik programmet er beskrevet i opprinnelsen. </w:t>
      </w:r>
    </w:p>
    <w:p w14:paraId="571CE52B" w14:textId="77777777" w:rsidR="002C5C98" w:rsidRDefault="002C5C98" w:rsidP="002C5C98">
      <w:pPr>
        <w:rPr>
          <w:rFonts w:eastAsia="Times New Roman"/>
        </w:rPr>
      </w:pPr>
    </w:p>
    <w:p w14:paraId="0A907D70" w14:textId="19D48816" w:rsidR="002C5C98" w:rsidRDefault="002C5C98" w:rsidP="002C5C98">
      <w:pPr>
        <w:spacing w:after="240"/>
        <w:rPr>
          <w:rFonts w:ascii="Verdana" w:eastAsia="Times New Roman" w:hAnsi="Verdana"/>
        </w:rPr>
      </w:pPr>
      <w:r>
        <w:rPr>
          <w:rFonts w:ascii="Verdana" w:eastAsia="Times New Roman" w:hAnsi="Verdana"/>
        </w:rPr>
        <w:t>Kursene er meget populære og har dannet grunnlag for stor spredning av 12-trinnsprgrammet i offentlige/kommunal sektor på kort tid.</w:t>
      </w:r>
    </w:p>
    <w:p w14:paraId="097569DF" w14:textId="77777777" w:rsidR="0007670D" w:rsidRDefault="0007670D" w:rsidP="002C5C98">
      <w:pPr>
        <w:spacing w:after="240"/>
        <w:rPr>
          <w:rFonts w:eastAsia="Times New Roman"/>
        </w:rPr>
      </w:pPr>
    </w:p>
    <w:p w14:paraId="6428EADB" w14:textId="77777777" w:rsidR="002C5C98" w:rsidRPr="007C75D7" w:rsidRDefault="002C5C98" w:rsidP="002C5C98">
      <w:pPr>
        <w:rPr>
          <w:rFonts w:eastAsia="Times New Roman"/>
          <w:b/>
        </w:rPr>
      </w:pPr>
      <w:r w:rsidRPr="007C75D7">
        <w:rPr>
          <w:rFonts w:ascii="Calibri" w:eastAsia="Times New Roman" w:hAnsi="Calibri" w:cs="Calibri"/>
          <w:b/>
        </w:rPr>
        <w:t>Per Øverli,</w:t>
      </w:r>
      <w:r w:rsidRPr="007C75D7">
        <w:rPr>
          <w:rFonts w:eastAsia="Times New Roman"/>
          <w:b/>
        </w:rPr>
        <w:t> </w:t>
      </w:r>
      <w:r w:rsidRPr="007C75D7">
        <w:rPr>
          <w:rFonts w:ascii="Calibri" w:eastAsia="Times New Roman" w:hAnsi="Calibri" w:cs="Calibri"/>
          <w:b/>
        </w:rPr>
        <w:t>Terapeut PHSR</w:t>
      </w:r>
    </w:p>
    <w:p w14:paraId="10C6C41B" w14:textId="77777777" w:rsidR="002C5C98" w:rsidRPr="007C75D7" w:rsidRDefault="002C5C98" w:rsidP="002C5C98">
      <w:pPr>
        <w:rPr>
          <w:rFonts w:eastAsia="Times New Roman"/>
          <w:b/>
        </w:rPr>
      </w:pPr>
      <w:r w:rsidRPr="007C75D7">
        <w:rPr>
          <w:rFonts w:ascii="Calibri" w:eastAsia="Times New Roman" w:hAnsi="Calibri" w:cs="Calibri"/>
          <w:b/>
        </w:rPr>
        <w:t>Ringsaker kommune</w:t>
      </w:r>
    </w:p>
    <w:p w14:paraId="345DEC8B" w14:textId="0FC00783" w:rsidR="002C5C98" w:rsidRDefault="002C5C98" w:rsidP="002C5C98">
      <w:pPr>
        <w:rPr>
          <w:rFonts w:ascii="Calibri" w:eastAsia="Times New Roman" w:hAnsi="Calibri" w:cs="Calibri"/>
        </w:rPr>
      </w:pPr>
      <w:r>
        <w:rPr>
          <w:rFonts w:ascii="Calibri" w:eastAsia="Times New Roman" w:hAnsi="Calibri" w:cs="Calibri"/>
        </w:rPr>
        <w:t xml:space="preserve">For 4 år siden arrangerte vi en opplæring i Storboka for hele avdelingen for Psykisk helse og rustjenester i Ringsaker kommune. Dette ble starten på at vi etablerte en poliklinisk 12-Trinns dagbehandling for rusavhengige i kommunen, godt forankret i Storboka. 4 år etter viser det seg at behandlingen har gitt gode resultater. Noe som politikere fra helse og omsorgskomiteen i kommunestyret også er stolte av. Opplæringen til Guttorm Toverud var nøkkelen til vår suksess og våre pasienter deltar også på hans kurs sammen med andre profesjonelle som opplæres. Toverud er en engasjert og kompetent foreleser, noe som gjør at opplæringen blir meget treffsikker. Hans kurs bringer stor begeistring hos våre brukere. De sier at de har fått en helt unik forståelse av 12-trinnsprogrammet. Kommunen har lenge </w:t>
      </w:r>
      <w:r>
        <w:rPr>
          <w:rFonts w:ascii="Calibri" w:eastAsia="Times New Roman" w:hAnsi="Calibri" w:cs="Calibri"/>
        </w:rPr>
        <w:lastRenderedPageBreak/>
        <w:t>forsøkt å løse rusproblemer ved å løse symptomene. Kurset ga en ny innsikt i hva avhengighet er, og dermed en endring i hvordan vi hjelper den avhengige i sin endringsprosess. Nå løser vi rusproblemet, og ser at symptomene blir det færre av. Symptomene som er igjen er enklere å løse når rus-problemet er løst. Vi anbefaler alle kommuner til å gi opplæringen til sitt personell og deretter starte med lokale behandlingstilbud basert på 12-Trinns opplæringen forankret i Storboka. All honnør til Toverud som har en helt unik måte å forelese på.</w:t>
      </w:r>
    </w:p>
    <w:p w14:paraId="54ECDB58" w14:textId="38162729" w:rsidR="0007670D" w:rsidRDefault="0007670D" w:rsidP="002C5C98">
      <w:pPr>
        <w:rPr>
          <w:rFonts w:ascii="Calibri" w:eastAsia="Times New Roman" w:hAnsi="Calibri" w:cs="Calibri"/>
        </w:rPr>
      </w:pPr>
    </w:p>
    <w:p w14:paraId="44E91354" w14:textId="77777777" w:rsidR="0007670D" w:rsidRDefault="0007670D" w:rsidP="002C5C98">
      <w:pPr>
        <w:rPr>
          <w:rFonts w:ascii="Calibri" w:eastAsia="Times New Roman" w:hAnsi="Calibri" w:cs="Calibri"/>
        </w:rPr>
      </w:pPr>
    </w:p>
    <w:p w14:paraId="3335775E" w14:textId="7E1CF160" w:rsidR="00B028E1" w:rsidRDefault="00B028E1" w:rsidP="002C5C98">
      <w:pPr>
        <w:rPr>
          <w:rFonts w:ascii="Calibri" w:eastAsia="Times New Roman" w:hAnsi="Calibri" w:cs="Calibri"/>
        </w:rPr>
      </w:pPr>
    </w:p>
    <w:p w14:paraId="79FAD9BD" w14:textId="77777777" w:rsidR="00B028E1" w:rsidRPr="00B028E1" w:rsidRDefault="00B028E1" w:rsidP="00B028E1">
      <w:pPr>
        <w:rPr>
          <w:rFonts w:eastAsia="Times New Roman"/>
          <w:b/>
        </w:rPr>
      </w:pPr>
      <w:r w:rsidRPr="00B028E1">
        <w:rPr>
          <w:rFonts w:eastAsia="Times New Roman"/>
          <w:b/>
        </w:rPr>
        <w:t>Bjørn Brekne Nielsen lege /spesialist i psykiatri</w:t>
      </w:r>
    </w:p>
    <w:p w14:paraId="27801967" w14:textId="77777777" w:rsidR="00B028E1" w:rsidRPr="00B028E1" w:rsidRDefault="00B028E1" w:rsidP="00B028E1">
      <w:pPr>
        <w:rPr>
          <w:rFonts w:eastAsia="Times New Roman"/>
        </w:rPr>
      </w:pPr>
    </w:p>
    <w:p w14:paraId="785B5410" w14:textId="77777777" w:rsidR="00B028E1" w:rsidRPr="00B028E1" w:rsidRDefault="00B028E1" w:rsidP="00B028E1">
      <w:pPr>
        <w:rPr>
          <w:rFonts w:eastAsia="Times New Roman"/>
        </w:rPr>
      </w:pPr>
      <w:r w:rsidRPr="00B028E1">
        <w:rPr>
          <w:rFonts w:eastAsia="Times New Roman"/>
        </w:rPr>
        <w:t xml:space="preserve">Jeg fulgte innføringskurset – våren 2020. 12 </w:t>
      </w:r>
      <w:proofErr w:type="spellStart"/>
      <w:r w:rsidRPr="00B028E1">
        <w:rPr>
          <w:rFonts w:eastAsia="Times New Roman"/>
        </w:rPr>
        <w:t>trinnsbehandlingen</w:t>
      </w:r>
      <w:proofErr w:type="spellEnd"/>
      <w:r w:rsidRPr="00B028E1">
        <w:rPr>
          <w:rFonts w:eastAsia="Times New Roman"/>
        </w:rPr>
        <w:t xml:space="preserve"> er manualbasert.</w:t>
      </w:r>
    </w:p>
    <w:p w14:paraId="62B4ED3C" w14:textId="1F903226" w:rsidR="00B028E1" w:rsidRPr="00B028E1" w:rsidRDefault="00B028E1" w:rsidP="00B028E1">
      <w:pPr>
        <w:rPr>
          <w:rFonts w:eastAsia="Times New Roman"/>
        </w:rPr>
      </w:pPr>
      <w:r w:rsidRPr="00B028E1">
        <w:rPr>
          <w:rFonts w:eastAsia="Times New Roman"/>
        </w:rPr>
        <w:t xml:space="preserve">Cochran studie dokumenterer også at </w:t>
      </w:r>
      <w:r w:rsidR="0007670D">
        <w:rPr>
          <w:rFonts w:eastAsia="Times New Roman"/>
        </w:rPr>
        <w:t>manual metode</w:t>
      </w:r>
      <w:r w:rsidRPr="00B028E1">
        <w:rPr>
          <w:rFonts w:eastAsia="Times New Roman"/>
        </w:rPr>
        <w:t xml:space="preserve"> skiller seg ut fordelaktig </w:t>
      </w:r>
      <w:proofErr w:type="spellStart"/>
      <w:r w:rsidRPr="00B028E1">
        <w:rPr>
          <w:rFonts w:eastAsia="Times New Roman"/>
        </w:rPr>
        <w:t>ift</w:t>
      </w:r>
      <w:proofErr w:type="spellEnd"/>
      <w:r w:rsidRPr="00B028E1">
        <w:rPr>
          <w:rFonts w:eastAsia="Times New Roman"/>
        </w:rPr>
        <w:t xml:space="preserve"> behandlingsresultater. </w:t>
      </w:r>
    </w:p>
    <w:p w14:paraId="51FE07B7" w14:textId="77777777" w:rsidR="00B028E1" w:rsidRPr="00B028E1" w:rsidRDefault="00B028E1" w:rsidP="00B028E1">
      <w:pPr>
        <w:rPr>
          <w:rFonts w:eastAsia="Times New Roman"/>
        </w:rPr>
      </w:pPr>
      <w:r w:rsidRPr="00B028E1">
        <w:rPr>
          <w:rFonts w:eastAsia="Times New Roman"/>
        </w:rPr>
        <w:t>Tilbakemeldinger fra flere kommuner viser svært gode resultater.</w:t>
      </w:r>
    </w:p>
    <w:p w14:paraId="197AC70F" w14:textId="79E09C2A" w:rsidR="00B028E1" w:rsidRPr="00B028E1" w:rsidRDefault="00B028E1" w:rsidP="00B028E1">
      <w:pPr>
        <w:rPr>
          <w:rFonts w:eastAsia="Times New Roman"/>
        </w:rPr>
      </w:pPr>
      <w:r w:rsidRPr="00B028E1">
        <w:rPr>
          <w:rFonts w:eastAsia="Times New Roman"/>
        </w:rPr>
        <w:t>Det undertegnede har merket seg</w:t>
      </w:r>
      <w:r w:rsidR="0007670D">
        <w:rPr>
          <w:rFonts w:eastAsia="Times New Roman"/>
        </w:rPr>
        <w:t>,</w:t>
      </w:r>
      <w:r w:rsidRPr="00B028E1">
        <w:rPr>
          <w:rFonts w:eastAsia="Times New Roman"/>
        </w:rPr>
        <w:t xml:space="preserve"> er flere prinsipper som viktig og bra i modellen.</w:t>
      </w:r>
    </w:p>
    <w:p w14:paraId="16333A2E" w14:textId="5723EA9F" w:rsidR="00B028E1" w:rsidRPr="00B028E1" w:rsidRDefault="00B028E1" w:rsidP="00B028E1">
      <w:pPr>
        <w:rPr>
          <w:rFonts w:eastAsia="Times New Roman"/>
        </w:rPr>
      </w:pPr>
      <w:r w:rsidRPr="00B028E1">
        <w:rPr>
          <w:rFonts w:eastAsia="Times New Roman"/>
        </w:rPr>
        <w:t xml:space="preserve">1. </w:t>
      </w:r>
      <w:r w:rsidR="0007670D">
        <w:rPr>
          <w:rFonts w:eastAsia="Times New Roman"/>
        </w:rPr>
        <w:tab/>
      </w:r>
      <w:r w:rsidRPr="00B028E1">
        <w:rPr>
          <w:rFonts w:eastAsia="Times New Roman"/>
        </w:rPr>
        <w:t xml:space="preserve">Et kommunalt tilbud </w:t>
      </w:r>
      <w:r w:rsidR="0007670D">
        <w:rPr>
          <w:rFonts w:eastAsia="Times New Roman"/>
        </w:rPr>
        <w:t>er svært gunstig</w:t>
      </w:r>
      <w:r w:rsidRPr="00B028E1">
        <w:rPr>
          <w:rFonts w:eastAsia="Times New Roman"/>
        </w:rPr>
        <w:t>.</w:t>
      </w:r>
    </w:p>
    <w:p w14:paraId="464BC53C" w14:textId="17ECC7BB" w:rsidR="00B028E1" w:rsidRPr="00B028E1" w:rsidRDefault="00B028E1" w:rsidP="00B028E1">
      <w:pPr>
        <w:rPr>
          <w:rFonts w:eastAsia="Times New Roman"/>
        </w:rPr>
      </w:pPr>
      <w:r w:rsidRPr="00B028E1">
        <w:rPr>
          <w:rFonts w:eastAsia="Times New Roman"/>
        </w:rPr>
        <w:t>2.</w:t>
      </w:r>
      <w:r w:rsidR="0007670D">
        <w:rPr>
          <w:rFonts w:eastAsia="Times New Roman"/>
        </w:rPr>
        <w:tab/>
      </w:r>
      <w:r w:rsidRPr="00B028E1">
        <w:rPr>
          <w:rFonts w:eastAsia="Times New Roman"/>
        </w:rPr>
        <w:t>Behandlingen går over lang tid.</w:t>
      </w:r>
    </w:p>
    <w:p w14:paraId="63DA766C" w14:textId="71B70EF9" w:rsidR="00B028E1" w:rsidRPr="00B028E1" w:rsidRDefault="00B028E1" w:rsidP="00B028E1">
      <w:pPr>
        <w:rPr>
          <w:rFonts w:eastAsia="Times New Roman"/>
        </w:rPr>
      </w:pPr>
      <w:r w:rsidRPr="00B028E1">
        <w:rPr>
          <w:rFonts w:eastAsia="Times New Roman"/>
        </w:rPr>
        <w:t xml:space="preserve">3. </w:t>
      </w:r>
      <w:r w:rsidR="0007670D">
        <w:rPr>
          <w:rFonts w:eastAsia="Times New Roman"/>
        </w:rPr>
        <w:tab/>
      </w:r>
      <w:r w:rsidRPr="00B028E1">
        <w:rPr>
          <w:rFonts w:eastAsia="Times New Roman"/>
        </w:rPr>
        <w:t>Klare rammer og struktur.</w:t>
      </w:r>
    </w:p>
    <w:p w14:paraId="4DD87215" w14:textId="77777777" w:rsidR="0007670D" w:rsidRDefault="00B028E1" w:rsidP="00B028E1">
      <w:pPr>
        <w:rPr>
          <w:rFonts w:eastAsia="Times New Roman"/>
        </w:rPr>
      </w:pPr>
      <w:r w:rsidRPr="00B028E1">
        <w:rPr>
          <w:rFonts w:eastAsia="Times New Roman"/>
        </w:rPr>
        <w:t xml:space="preserve">4. </w:t>
      </w:r>
      <w:r w:rsidR="0007670D">
        <w:rPr>
          <w:rFonts w:eastAsia="Times New Roman"/>
        </w:rPr>
        <w:tab/>
      </w:r>
      <w:r w:rsidRPr="00B028E1">
        <w:rPr>
          <w:rFonts w:eastAsia="Times New Roman"/>
        </w:rPr>
        <w:t>Ansvarliggjøring når krisen oppstår .</w:t>
      </w:r>
      <w:r w:rsidRPr="00B028E1">
        <w:rPr>
          <w:rFonts w:eastAsia="Times New Roman"/>
        </w:rPr>
        <w:br/>
        <w:t xml:space="preserve">5. </w:t>
      </w:r>
      <w:r w:rsidR="0007670D">
        <w:rPr>
          <w:rFonts w:eastAsia="Times New Roman"/>
        </w:rPr>
        <w:tab/>
      </w:r>
      <w:r w:rsidRPr="00B028E1">
        <w:rPr>
          <w:rFonts w:eastAsia="Times New Roman"/>
        </w:rPr>
        <w:t>Genuin selverkjennelse over problemets art og de grunnleggende valg som må gjøres.</w:t>
      </w:r>
    </w:p>
    <w:p w14:paraId="4EFDEF17" w14:textId="41E373A6" w:rsidR="00B028E1" w:rsidRPr="00B028E1" w:rsidRDefault="00B028E1" w:rsidP="00B028E1">
      <w:pPr>
        <w:rPr>
          <w:rFonts w:eastAsia="Times New Roman"/>
        </w:rPr>
      </w:pPr>
      <w:r w:rsidRPr="00B028E1">
        <w:rPr>
          <w:rFonts w:eastAsia="Times New Roman"/>
        </w:rPr>
        <w:br/>
        <w:t>Enhver form for behandling som er dokumentert virksom må gjenspeiles i holdninger.</w:t>
      </w:r>
      <w:r w:rsidRPr="00B028E1">
        <w:rPr>
          <w:rFonts w:eastAsia="Times New Roman"/>
        </w:rPr>
        <w:br/>
      </w:r>
      <w:proofErr w:type="spellStart"/>
      <w:r w:rsidRPr="00B028E1">
        <w:rPr>
          <w:rFonts w:eastAsia="Times New Roman"/>
        </w:rPr>
        <w:t>Dvs</w:t>
      </w:r>
      <w:proofErr w:type="spellEnd"/>
      <w:r w:rsidRPr="00B028E1">
        <w:rPr>
          <w:rFonts w:eastAsia="Times New Roman"/>
        </w:rPr>
        <w:t xml:space="preserve"> må formidles til brukerne som resultatorientert. Informasjonen skal bekrefte behandleres tro og trygghet på dette. Dette vil fremme håp og tro .</w:t>
      </w:r>
      <w:r w:rsidRPr="00B028E1">
        <w:rPr>
          <w:rFonts w:eastAsia="Times New Roman"/>
        </w:rPr>
        <w:br/>
        <w:t>Det er godt dokumentert at slik holdning forbedrer behandlingsresultatet.</w:t>
      </w:r>
      <w:r w:rsidRPr="00B028E1">
        <w:rPr>
          <w:rFonts w:eastAsia="Times New Roman"/>
        </w:rPr>
        <w:br/>
      </w:r>
    </w:p>
    <w:p w14:paraId="3764EB0F" w14:textId="77777777" w:rsidR="00B028E1" w:rsidRDefault="00B028E1" w:rsidP="002C5C98">
      <w:pPr>
        <w:rPr>
          <w:rFonts w:ascii="Calibri" w:eastAsia="Times New Roman" w:hAnsi="Calibri" w:cs="Calibri"/>
        </w:rPr>
      </w:pPr>
    </w:p>
    <w:p w14:paraId="124854D5" w14:textId="77777777" w:rsidR="002C5C98" w:rsidRDefault="002C5C98" w:rsidP="002C5C98">
      <w:pPr>
        <w:rPr>
          <w:rFonts w:ascii="Calibri" w:eastAsia="Times New Roman" w:hAnsi="Calibri" w:cs="Calibri"/>
        </w:rPr>
      </w:pPr>
    </w:p>
    <w:p w14:paraId="7BEB3C07" w14:textId="77777777" w:rsidR="002C5C98" w:rsidRDefault="002C5C98" w:rsidP="002C5C98">
      <w:pPr>
        <w:rPr>
          <w:rFonts w:ascii="Calibri" w:eastAsia="Times New Roman" w:hAnsi="Calibri" w:cs="Calibri"/>
        </w:rPr>
      </w:pPr>
    </w:p>
    <w:p w14:paraId="0A6AD1C8" w14:textId="77777777" w:rsidR="002C5C98" w:rsidRPr="007C75D7" w:rsidRDefault="002C5C98" w:rsidP="002C5C98">
      <w:pPr>
        <w:rPr>
          <w:rFonts w:eastAsia="Times New Roman"/>
          <w:b/>
        </w:rPr>
      </w:pPr>
      <w:r w:rsidRPr="007C75D7">
        <w:rPr>
          <w:rFonts w:eastAsia="Times New Roman"/>
          <w:b/>
        </w:rPr>
        <w:t xml:space="preserve">Lars </w:t>
      </w:r>
      <w:proofErr w:type="spellStart"/>
      <w:r w:rsidRPr="007C75D7">
        <w:rPr>
          <w:rFonts w:eastAsia="Times New Roman"/>
          <w:b/>
        </w:rPr>
        <w:t>Fahlman</w:t>
      </w:r>
      <w:proofErr w:type="spellEnd"/>
    </w:p>
    <w:p w14:paraId="3EFE953C" w14:textId="77777777" w:rsidR="002C5C98" w:rsidRPr="007C75D7" w:rsidRDefault="002C5C98" w:rsidP="002C5C98">
      <w:pPr>
        <w:rPr>
          <w:rFonts w:eastAsia="Times New Roman"/>
          <w:b/>
        </w:rPr>
      </w:pPr>
      <w:proofErr w:type="spellStart"/>
      <w:r w:rsidRPr="007C75D7">
        <w:rPr>
          <w:rFonts w:eastAsia="Times New Roman"/>
          <w:b/>
        </w:rPr>
        <w:t>Enhetschef</w:t>
      </w:r>
      <w:proofErr w:type="spellEnd"/>
      <w:r w:rsidRPr="007C75D7">
        <w:rPr>
          <w:rFonts w:eastAsia="Times New Roman"/>
          <w:b/>
        </w:rPr>
        <w:t xml:space="preserve"> IFO </w:t>
      </w:r>
      <w:proofErr w:type="spellStart"/>
      <w:r w:rsidRPr="007C75D7">
        <w:rPr>
          <w:rFonts w:eastAsia="Times New Roman"/>
          <w:b/>
        </w:rPr>
        <w:t>Vuxen</w:t>
      </w:r>
      <w:proofErr w:type="spellEnd"/>
    </w:p>
    <w:p w14:paraId="47B005C0" w14:textId="77777777" w:rsidR="002C5C98" w:rsidRPr="007C75D7" w:rsidRDefault="002C5C98" w:rsidP="002C5C98">
      <w:pPr>
        <w:rPr>
          <w:rFonts w:eastAsia="Times New Roman"/>
          <w:b/>
        </w:rPr>
      </w:pPr>
      <w:proofErr w:type="spellStart"/>
      <w:r w:rsidRPr="007C75D7">
        <w:rPr>
          <w:rFonts w:eastAsia="Times New Roman"/>
          <w:b/>
        </w:rPr>
        <w:t>Socialförvaltningen</w:t>
      </w:r>
      <w:proofErr w:type="spellEnd"/>
    </w:p>
    <w:p w14:paraId="46D96041" w14:textId="77777777" w:rsidR="002C5C98" w:rsidRPr="007C75D7" w:rsidRDefault="002C5C98" w:rsidP="002C5C98">
      <w:pPr>
        <w:rPr>
          <w:rFonts w:eastAsia="Times New Roman"/>
          <w:b/>
        </w:rPr>
      </w:pPr>
      <w:r w:rsidRPr="007C75D7">
        <w:rPr>
          <w:rFonts w:eastAsia="Times New Roman"/>
          <w:b/>
        </w:rPr>
        <w:t>Sundsvall kommune, Sverige</w:t>
      </w:r>
    </w:p>
    <w:p w14:paraId="1C4E7EB9" w14:textId="77777777" w:rsidR="002C5C98" w:rsidRDefault="002C5C98" w:rsidP="002C5C98">
      <w:pPr>
        <w:spacing w:before="100" w:beforeAutospacing="1" w:after="100" w:afterAutospacing="1"/>
      </w:pPr>
      <w:r>
        <w:rPr>
          <w:lang w:val="sv-SE"/>
        </w:rPr>
        <w:t>I Sundsvalls kommun och regionen fanns en lång tradition av att bedriva 12 stegsbehandling. Behandlingen bedrevs till allra största delen av före detta alkoholister och narkomaner. Det i sin tur ledde till att behandlingsmodellen tunnades ut undan för undan och till slut fanns det lika många modeller som det fanns behandlare/terapeuter.</w:t>
      </w:r>
    </w:p>
    <w:p w14:paraId="0A604245" w14:textId="77777777" w:rsidR="002C5C98" w:rsidRDefault="002C5C98" w:rsidP="002C5C98">
      <w:pPr>
        <w:spacing w:before="100" w:beforeAutospacing="1" w:after="100" w:afterAutospacing="1"/>
      </w:pPr>
      <w:r>
        <w:rPr>
          <w:lang w:val="sv-SE"/>
        </w:rPr>
        <w:t>I det läget kontaktade en gammal kollega till mig Guttorm Toverud. Tillsammans anordnade och genomförde vi ett seminarium för all behandlingspersonal och remittenter. Det är idag precis 11 år sedan</w:t>
      </w:r>
    </w:p>
    <w:p w14:paraId="29DB1A59" w14:textId="77777777" w:rsidR="002C5C98" w:rsidRDefault="002C5C98" w:rsidP="002C5C98">
      <w:pPr>
        <w:spacing w:before="100" w:beforeAutospacing="1" w:after="100" w:afterAutospacing="1"/>
      </w:pPr>
      <w:r>
        <w:rPr>
          <w:lang w:val="sv-SE"/>
        </w:rPr>
        <w:t xml:space="preserve">Seminarieserien blev en ögonöppnare för mig och alla andra som deltog. För första gången fick vi en grundläggande förståelse och insikt i  Stora Boken och hur vi skulle använda den som manual. Inte ändra och lägga till utan hela tiden utgå från boken. Ingen kunde från den </w:t>
      </w:r>
      <w:r>
        <w:rPr>
          <w:lang w:val="sv-SE"/>
        </w:rPr>
        <w:lastRenderedPageBreak/>
        <w:t>dagen köra sitt eget program. Så har det fortsatt och förhoppningsvis ska vi fortsätta med det även i framtiden.</w:t>
      </w:r>
    </w:p>
    <w:p w14:paraId="558E9488" w14:textId="77777777" w:rsidR="002C5C98" w:rsidRDefault="002C5C98" w:rsidP="002C5C98">
      <w:pPr>
        <w:spacing w:before="100" w:beforeAutospacing="1" w:after="100" w:afterAutospacing="1"/>
      </w:pPr>
      <w:r>
        <w:rPr>
          <w:lang w:val="sv-SE"/>
        </w:rPr>
        <w:t>En av anledningarna att vi lyckats varit trogen boken som manual är att vi med jämna mellanrum kunnat använda oss av Guttorm som utbildare och handledare både för ny personal och personal som behöver repetition om vad som står i boken och hur vi ska använda den.</w:t>
      </w:r>
    </w:p>
    <w:p w14:paraId="59E51B31" w14:textId="77777777" w:rsidR="002C5C98" w:rsidRDefault="002C5C98" w:rsidP="002C5C98">
      <w:pPr>
        <w:rPr>
          <w:rFonts w:eastAsia="Times New Roman"/>
        </w:rPr>
      </w:pPr>
      <w:r>
        <w:rPr>
          <w:rFonts w:eastAsia="Times New Roman"/>
        </w:rPr>
        <w:t> </w:t>
      </w:r>
      <w:r>
        <w:rPr>
          <w:rFonts w:ascii="Calibri" w:eastAsia="Times New Roman" w:hAnsi="Calibri" w:cs="Calibri"/>
        </w:rPr>
        <w:t> </w:t>
      </w:r>
    </w:p>
    <w:p w14:paraId="7F6A7209" w14:textId="77777777" w:rsidR="002C5C98" w:rsidRDefault="002C5C98" w:rsidP="002C5C98">
      <w:pPr>
        <w:rPr>
          <w:rFonts w:ascii="Helvetica" w:eastAsia="Times New Roman" w:hAnsi="Helvetica"/>
          <w:color w:val="000000"/>
          <w:sz w:val="21"/>
          <w:szCs w:val="21"/>
        </w:rPr>
      </w:pPr>
    </w:p>
    <w:p w14:paraId="31A5AFD8" w14:textId="77777777" w:rsidR="002C5C98" w:rsidRDefault="002C5C98" w:rsidP="002C5C98">
      <w:pPr>
        <w:rPr>
          <w:rFonts w:ascii="Helvetica" w:eastAsia="Times New Roman" w:hAnsi="Helvetica"/>
          <w:color w:val="000000"/>
          <w:sz w:val="21"/>
          <w:szCs w:val="21"/>
        </w:rPr>
      </w:pPr>
    </w:p>
    <w:p w14:paraId="3C57AC96" w14:textId="77777777" w:rsidR="002C5C98" w:rsidRDefault="002C5C98" w:rsidP="002C5C98">
      <w:pPr>
        <w:rPr>
          <w:rFonts w:ascii="Helvetica" w:eastAsia="Times New Roman" w:hAnsi="Helvetica"/>
          <w:color w:val="000000"/>
          <w:sz w:val="21"/>
          <w:szCs w:val="21"/>
        </w:rPr>
      </w:pPr>
    </w:p>
    <w:p w14:paraId="0A84DC66" w14:textId="77777777" w:rsidR="002C5C98" w:rsidRDefault="002C5C98" w:rsidP="002C5C98">
      <w:pPr>
        <w:spacing w:after="240"/>
        <w:rPr>
          <w:rFonts w:eastAsia="Times New Roman"/>
        </w:rPr>
      </w:pPr>
    </w:p>
    <w:p w14:paraId="2607E9BB" w14:textId="77777777" w:rsidR="002C5C98" w:rsidRDefault="002C5C98" w:rsidP="002C5C98">
      <w:pPr>
        <w:rPr>
          <w:rFonts w:eastAsia="Times New Roman"/>
        </w:rPr>
      </w:pPr>
    </w:p>
    <w:p w14:paraId="189E7903" w14:textId="77777777" w:rsidR="00223260" w:rsidRDefault="00223260"/>
    <w:sectPr w:rsidR="00223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98"/>
    <w:rsid w:val="0007670D"/>
    <w:rsid w:val="00223260"/>
    <w:rsid w:val="002C5C98"/>
    <w:rsid w:val="007C75D7"/>
    <w:rsid w:val="0093457F"/>
    <w:rsid w:val="00954FC1"/>
    <w:rsid w:val="00965E2D"/>
    <w:rsid w:val="00B028E1"/>
    <w:rsid w:val="00D4262D"/>
    <w:rsid w:val="00FA3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4D04"/>
  <w15:chartTrackingRefBased/>
  <w15:docId w15:val="{54A32CC7-6E23-4AAE-9B16-FE451217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98"/>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5C98"/>
    <w:rPr>
      <w:color w:val="0000FF"/>
      <w:u w:val="single"/>
    </w:rPr>
  </w:style>
  <w:style w:type="character" w:customStyle="1" w:styleId="apple-tab-span">
    <w:name w:val="apple-tab-span"/>
    <w:basedOn w:val="Standardskriftforavsnitt"/>
    <w:rsid w:val="002C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92022">
      <w:bodyDiv w:val="1"/>
      <w:marLeft w:val="0"/>
      <w:marRight w:val="0"/>
      <w:marTop w:val="0"/>
      <w:marBottom w:val="0"/>
      <w:divBdr>
        <w:top w:val="none" w:sz="0" w:space="0" w:color="auto"/>
        <w:left w:val="none" w:sz="0" w:space="0" w:color="auto"/>
        <w:bottom w:val="none" w:sz="0" w:space="0" w:color="auto"/>
        <w:right w:val="none" w:sz="0" w:space="0" w:color="auto"/>
      </w:divBdr>
    </w:div>
    <w:div w:id="19466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cdsr/doi/10.1002/14651858.CD012880.pub2/full" TargetMode="External"/><Relationship Id="rId3" Type="http://schemas.openxmlformats.org/officeDocument/2006/relationships/customXml" Target="../customXml/item3.xml"/><Relationship Id="rId7" Type="http://schemas.openxmlformats.org/officeDocument/2006/relationships/hyperlink" Target="mailto:Bodil.Bakkan.Nielsen@kvinesdal.kommu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7FDFF171397F4587BE40398C960F9E" ma:contentTypeVersion="10" ma:contentTypeDescription="Opprett et nytt dokument." ma:contentTypeScope="" ma:versionID="258d4dec0290d8a86405332d864c456a">
  <xsd:schema xmlns:xsd="http://www.w3.org/2001/XMLSchema" xmlns:xs="http://www.w3.org/2001/XMLSchema" xmlns:p="http://schemas.microsoft.com/office/2006/metadata/properties" xmlns:ns3="78f9651f-464d-4d4b-a5c6-b604702ca234" targetNamespace="http://schemas.microsoft.com/office/2006/metadata/properties" ma:root="true" ma:fieldsID="eaebd9b559dd3f718261047d630849d9" ns3:_="">
    <xsd:import namespace="78f9651f-464d-4d4b-a5c6-b604702ca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9651f-464d-4d4b-a5c6-b604702ca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03E04-921B-4BE1-B288-623B9DFD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9651f-464d-4d4b-a5c6-b604702c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DAEED-A5B9-4204-B2C9-8092F9D3257D}">
  <ds:schemaRefs>
    <ds:schemaRef ds:uri="http://schemas.microsoft.com/sharepoint/v3/contenttype/forms"/>
  </ds:schemaRefs>
</ds:datastoreItem>
</file>

<file path=customXml/itemProps3.xml><?xml version="1.0" encoding="utf-8"?>
<ds:datastoreItem xmlns:ds="http://schemas.openxmlformats.org/officeDocument/2006/customXml" ds:itemID="{00C66547-F6F4-49D2-B4CC-DA9039163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11093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Bakkan Nielsen</dc:creator>
  <cp:keywords/>
  <dc:description/>
  <cp:lastModifiedBy>Bodil Bakkan Nielsen</cp:lastModifiedBy>
  <cp:revision>2</cp:revision>
  <dcterms:created xsi:type="dcterms:W3CDTF">2020-10-30T09:04:00Z</dcterms:created>
  <dcterms:modified xsi:type="dcterms:W3CDTF">2020-10-30T09:04:00Z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0x010100947FDFF171397F4587BE40398C960F9E</vt:lpwstr>
  </property>
</Properties>
</file>