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2" w:type="dxa"/>
        <w:tblLook w:val="04A0" w:firstRow="1" w:lastRow="0" w:firstColumn="1" w:lastColumn="0" w:noHBand="0" w:noVBand="1"/>
      </w:tblPr>
      <w:tblGrid>
        <w:gridCol w:w="4220"/>
        <w:gridCol w:w="1300"/>
        <w:gridCol w:w="1080"/>
        <w:gridCol w:w="1080"/>
        <w:gridCol w:w="1080"/>
        <w:gridCol w:w="1080"/>
        <w:gridCol w:w="1182"/>
        <w:gridCol w:w="1240"/>
        <w:gridCol w:w="1300"/>
      </w:tblGrid>
      <w:tr w:rsidR="009B5AAE" w:rsidRPr="009B5AAE" w14:paraId="6654F4CA" w14:textId="77777777" w:rsidTr="003E5383">
        <w:trPr>
          <w:trHeight w:val="285"/>
        </w:trPr>
        <w:tc>
          <w:tcPr>
            <w:tcW w:w="13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293" w14:textId="77777777" w:rsidR="009B5AAE" w:rsidRPr="00B7710A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710A">
              <w:rPr>
                <w:rFonts w:ascii="Times New Roman" w:eastAsia="DengXian" w:hAnsi="Times New Roman" w:cs="Times New Roman"/>
                <w:color w:val="000000"/>
                <w:sz w:val="28"/>
                <w:szCs w:val="28"/>
                <w:lang w:val="en-US"/>
              </w:rPr>
              <w:t>Tensile Properties of Thin Plastic Sheeting (ASTM D882)</w:t>
            </w:r>
          </w:p>
        </w:tc>
      </w:tr>
      <w:tr w:rsidR="009B5AAE" w:rsidRPr="009B5AAE" w14:paraId="015E8346" w14:textId="77777777" w:rsidTr="003E5383">
        <w:trPr>
          <w:trHeight w:val="840"/>
        </w:trPr>
        <w:tc>
          <w:tcPr>
            <w:tcW w:w="13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F18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B7710A">
              <w:rPr>
                <w:rFonts w:ascii="Times New Roman" w:eastAsia="DengXian" w:hAnsi="Times New Roman" w:cs="Times New Roman"/>
                <w:color w:val="000000"/>
                <w:sz w:val="32"/>
                <w:lang w:val="en-US"/>
              </w:rPr>
              <w:t>University of Illinois at Urbana-Champaign</w:t>
            </w:r>
            <w:r w:rsidRPr="00B7710A">
              <w:rPr>
                <w:rFonts w:ascii="Times New Roman" w:eastAsia="DengXian" w:hAnsi="Times New Roman" w:cs="Times New Roman"/>
                <w:color w:val="000000"/>
                <w:sz w:val="32"/>
                <w:lang w:val="en-US"/>
              </w:rPr>
              <w:br/>
              <w:t>Geosynthetics Laboratory</w:t>
            </w:r>
          </w:p>
        </w:tc>
      </w:tr>
      <w:tr w:rsidR="003E5383" w:rsidRPr="009B5AAE" w14:paraId="16AC704C" w14:textId="77777777" w:rsidTr="003E5383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8F5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Tests Performed by:</w:t>
            </w:r>
          </w:p>
        </w:tc>
        <w:tc>
          <w:tcPr>
            <w:tcW w:w="562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A3B47" w14:textId="77777777" w:rsidR="003E5383" w:rsidRDefault="003E5383" w:rsidP="003E538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lang w:val="en-US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lang w:val="en-US"/>
              </w:rPr>
              <w:t>aterial:</w:t>
            </w:r>
          </w:p>
          <w:p w14:paraId="1D47A001" w14:textId="63ED8572" w:rsidR="003E5383" w:rsidRPr="009B5AAE" w:rsidRDefault="003E5383" w:rsidP="003E538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lang w:val="en-US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lang w:val="en-US"/>
              </w:rPr>
              <w:t>anufacturer:</w:t>
            </w:r>
          </w:p>
        </w:tc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023B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Nominal thickness(T):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Nominal width(W):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Initial grip separation(L):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Sample Dimensions:</w:t>
            </w:r>
          </w:p>
        </w:tc>
      </w:tr>
      <w:tr w:rsidR="003E5383" w:rsidRPr="009B5AAE" w14:paraId="1C1A2F8B" w14:textId="77777777" w:rsidTr="00DD19D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56F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Date:</w:t>
            </w:r>
          </w:p>
        </w:tc>
        <w:tc>
          <w:tcPr>
            <w:tcW w:w="56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18E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6A91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</w:tr>
      <w:tr w:rsidR="003E5383" w:rsidRPr="009B5AAE" w14:paraId="512F07F5" w14:textId="77777777" w:rsidTr="00DD19D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C6E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56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FE7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37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9B6" w14:textId="77777777" w:rsidR="003E5383" w:rsidRPr="009B5AAE" w:rsidRDefault="003E5383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</w:tr>
      <w:tr w:rsidR="009B5AAE" w:rsidRPr="009B5AAE" w14:paraId="41874C51" w14:textId="77777777" w:rsidTr="003E5383">
        <w:trPr>
          <w:trHeight w:val="23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EBA" w14:textId="67F8AC6F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Rate of grip separatio</w:t>
            </w:r>
            <w:bookmarkStart w:id="0" w:name="_GoBack"/>
            <w:bookmarkEnd w:id="0"/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n: 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500 mm/min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E8E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F7FA" w14:textId="77777777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Load at 100% 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(N)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</w:r>
          </w:p>
          <w:p w14:paraId="368A1DEA" w14:textId="527893BF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vertAlign w:val="subscript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P</w:t>
            </w:r>
            <w:r w:rsidRPr="009B5AAE">
              <w:rPr>
                <w:rFonts w:ascii="Times New Roman" w:eastAsia="DengXian" w:hAnsi="Times New Roman" w:cs="Times New Roman"/>
                <w:color w:val="000000"/>
                <w:vertAlign w:val="subscript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20B5" w14:textId="77777777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Load at break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(N)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</w:r>
          </w:p>
          <w:p w14:paraId="6BAA79EA" w14:textId="7FE5B476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vertAlign w:val="subscript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</w:r>
            <w:proofErr w:type="spellStart"/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P</w:t>
            </w:r>
            <w:r w:rsidRPr="009B5AAE">
              <w:rPr>
                <w:rFonts w:ascii="Times New Roman" w:eastAsia="DengXian" w:hAnsi="Times New Roman" w:cs="Times New Roman"/>
                <w:color w:val="000000"/>
                <w:vertAlign w:val="subscript"/>
                <w:lang w:val="en-US"/>
              </w:rPr>
              <w:t>break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3AC7" w14:textId="77777777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Increase in length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(mm)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</w:r>
          </w:p>
          <w:p w14:paraId="0613F308" w14:textId="33FE2305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ΔL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19A8" w14:textId="1CC6444B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Tensile Break Strength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(kPa)</w:t>
            </w:r>
          </w:p>
          <w:p w14:paraId="7D36A252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  <w:p w14:paraId="465F3879" w14:textId="6F2AAD76" w:rsidR="009B5AAE" w:rsidRPr="009B5AAE" w:rsidRDefault="00D95D8F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="Cambria Math" w:hAnsi="Cambria Math" w:cs="Times New Roman"/>
                        <w:color w:val="000000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6FE8" w14:textId="038AD374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Elongation at break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(%)</w:t>
            </w:r>
          </w:p>
          <w:p w14:paraId="7FDEAE00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  <w:p w14:paraId="70C289C4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  <w:p w14:paraId="4E064722" w14:textId="262925D0" w:rsidR="009B5AAE" w:rsidRPr="009B5AAE" w:rsidRDefault="00D95D8F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color w:val="000000"/>
                        <w:lang w:val="en-US"/>
                      </w:rPr>
                      <m:t>ΔL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A0C7" w14:textId="4085C62E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Secant Modulus @ 100%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(kPa)</w:t>
            </w:r>
          </w:p>
          <w:p w14:paraId="67109E03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  <w:p w14:paraId="61E3C0A3" w14:textId="47943505" w:rsidR="009B5AAE" w:rsidRPr="009B5AAE" w:rsidRDefault="00D95D8F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Cambria Math" w:cs="Times New Roman"/>
                        <w:color w:val="0000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100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DengXian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o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DengXian" w:hAnsi="Cambria Math" w:cs="Times New Roman"/>
                            <w:color w:val="000000"/>
                            <w:lang w:val="en-US"/>
                          </w:rPr>
                          <m:t>1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7919" w14:textId="0B5970DB" w:rsid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Secant Modulus @ break</w:t>
            </w: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br/>
              <w:t>(kPa)</w:t>
            </w:r>
          </w:p>
          <w:p w14:paraId="014B4AEB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  <w:p w14:paraId="79620C85" w14:textId="7B3AE9D3" w:rsidR="009B5AAE" w:rsidRPr="009B5AAE" w:rsidRDefault="00D95D8F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DengXian" w:hAnsi="Cambria Math" w:cs="Times New Roman"/>
                        <w:color w:val="0000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break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="DengXian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lang w:val="en-US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o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color w:val="000000"/>
                            <w:lang w:val="en-US"/>
                          </w:rPr>
                          <m:t>ΔL/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lang w:val="en-US"/>
                              </w:rPr>
                              <m:t>o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</w:tr>
      <w:tr w:rsidR="009B5AAE" w:rsidRPr="009B5AAE" w14:paraId="61A098EE" w14:textId="77777777" w:rsidTr="003E5383">
        <w:trPr>
          <w:trHeight w:val="285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EF5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Machine Direction (MD)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D8C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871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E91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F0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64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FA5E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7F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12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43979B9A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BA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ED22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9E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AA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7B3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81D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B6D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BF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D7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0AD54BC1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4D9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FB8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334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10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05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307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2F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37A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AB4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59E52685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E5DC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BFC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BD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03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3C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4B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3FA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E56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3BC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2D6FCDA0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A55E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D3F2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21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38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55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5EA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B6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64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3EA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54CE60C5" w14:textId="77777777" w:rsidTr="003E5383">
        <w:trPr>
          <w:trHeight w:val="285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DA6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Transverse </w:t>
            </w:r>
            <w:proofErr w:type="gramStart"/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Direction(</w:t>
            </w:r>
            <w:proofErr w:type="gramEnd"/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TD)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E77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7CE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C1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0B6F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10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1D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65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33D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3E38682E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59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B65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DD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E1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544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B8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52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C0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D5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04B8FB94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8B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D8D1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4CE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0ED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F8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7D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F7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33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A8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63024522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F8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909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D5F0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F97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E807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E4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BEE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282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8865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  <w:tr w:rsidR="009B5AAE" w:rsidRPr="009B5AAE" w14:paraId="070FDA1F" w14:textId="77777777" w:rsidTr="003E5383">
        <w:trPr>
          <w:trHeight w:val="28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1D43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379" w14:textId="77777777" w:rsidR="009B5AAE" w:rsidRPr="009B5AAE" w:rsidRDefault="009B5AAE" w:rsidP="009B5AAE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D4B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A20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C3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30F9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C41C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F31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D68" w14:textId="77777777" w:rsidR="009B5AAE" w:rsidRPr="009B5AAE" w:rsidRDefault="009B5AAE" w:rsidP="009B5AAE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lang w:val="en-US"/>
              </w:rPr>
            </w:pPr>
            <w:r w:rsidRPr="009B5AAE">
              <w:rPr>
                <w:rFonts w:ascii="Times New Roman" w:eastAsia="DengXian" w:hAnsi="Times New Roman" w:cs="Times New Roman"/>
                <w:color w:val="000000"/>
                <w:lang w:val="en-US"/>
              </w:rPr>
              <w:t xml:space="preserve">　</w:t>
            </w:r>
          </w:p>
        </w:tc>
      </w:tr>
    </w:tbl>
    <w:p w14:paraId="36ED5D33" w14:textId="77777777" w:rsidR="00A64391" w:rsidRDefault="00A64391" w:rsidP="00A64391">
      <w:pPr>
        <w:rPr>
          <w:rFonts w:ascii="Times New Roman" w:hAnsi="Times New Roman" w:cs="Times New Roman"/>
          <w:sz w:val="24"/>
          <w:szCs w:val="24"/>
        </w:rPr>
        <w:sectPr w:rsidR="00A64391" w:rsidSect="009B5AAE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6DFF51C" w14:textId="449C75BA" w:rsidR="00F62B90" w:rsidRDefault="00F62B90" w:rsidP="00A64391">
      <w:pPr>
        <w:spacing w:after="0" w:line="1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5D49D8" w14:textId="32E6C52D" w:rsidR="00ED5F99" w:rsidRDefault="00ED5F99" w:rsidP="00A64391">
      <w:pPr>
        <w:spacing w:after="0" w:line="1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2723CA" w14:textId="77777777" w:rsidR="00ED5F99" w:rsidRPr="00A77E9D" w:rsidRDefault="00ED5F99" w:rsidP="00A64391">
      <w:pPr>
        <w:spacing w:after="0" w:line="14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D5F99" w:rsidRPr="00A77E9D" w:rsidSect="009B5AA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4783" w14:textId="77777777" w:rsidR="00D95D8F" w:rsidRDefault="00D95D8F" w:rsidP="00A64391">
      <w:pPr>
        <w:spacing w:after="0" w:line="240" w:lineRule="auto"/>
      </w:pPr>
      <w:r>
        <w:separator/>
      </w:r>
    </w:p>
  </w:endnote>
  <w:endnote w:type="continuationSeparator" w:id="0">
    <w:p w14:paraId="6161B12C" w14:textId="77777777" w:rsidR="00D95D8F" w:rsidRDefault="00D95D8F" w:rsidP="00A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7400" w14:textId="77777777" w:rsidR="00D95D8F" w:rsidRDefault="00D95D8F" w:rsidP="00A64391">
      <w:pPr>
        <w:spacing w:after="0" w:line="240" w:lineRule="auto"/>
      </w:pPr>
      <w:r>
        <w:separator/>
      </w:r>
    </w:p>
  </w:footnote>
  <w:footnote w:type="continuationSeparator" w:id="0">
    <w:p w14:paraId="3F785C6C" w14:textId="77777777" w:rsidR="00D95D8F" w:rsidRDefault="00D95D8F" w:rsidP="00A6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E6"/>
    <w:rsid w:val="00036B84"/>
    <w:rsid w:val="000B58CA"/>
    <w:rsid w:val="00105204"/>
    <w:rsid w:val="00156BC9"/>
    <w:rsid w:val="0023769D"/>
    <w:rsid w:val="002A5670"/>
    <w:rsid w:val="002C5136"/>
    <w:rsid w:val="003024A8"/>
    <w:rsid w:val="003061F4"/>
    <w:rsid w:val="00307DE5"/>
    <w:rsid w:val="003E5383"/>
    <w:rsid w:val="00461385"/>
    <w:rsid w:val="00565CFA"/>
    <w:rsid w:val="008225EA"/>
    <w:rsid w:val="009A0E09"/>
    <w:rsid w:val="009B5AAE"/>
    <w:rsid w:val="00A5001D"/>
    <w:rsid w:val="00A64391"/>
    <w:rsid w:val="00A77E9D"/>
    <w:rsid w:val="00B7710A"/>
    <w:rsid w:val="00C62A9E"/>
    <w:rsid w:val="00CB6CB9"/>
    <w:rsid w:val="00D95D8F"/>
    <w:rsid w:val="00D978F7"/>
    <w:rsid w:val="00ED5F99"/>
    <w:rsid w:val="00EE290A"/>
    <w:rsid w:val="00F06278"/>
    <w:rsid w:val="00F53E87"/>
    <w:rsid w:val="00F62B90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097"/>
  <w15:chartTrackingRefBased/>
  <w15:docId w15:val="{2F2D7F79-30D3-43C6-9676-2AABE6A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91"/>
  </w:style>
  <w:style w:type="paragraph" w:styleId="Footer">
    <w:name w:val="footer"/>
    <w:basedOn w:val="Normal"/>
    <w:link w:val="FooterChar"/>
    <w:uiPriority w:val="99"/>
    <w:unhideWhenUsed/>
    <w:rsid w:val="00A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4002D5-325A-4F23-8BEC-298786FD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Haode</dc:creator>
  <cp:keywords/>
  <dc:description/>
  <cp:lastModifiedBy>T.D. Stark</cp:lastModifiedBy>
  <cp:revision>3</cp:revision>
  <cp:lastPrinted>2020-01-08T17:24:00Z</cp:lastPrinted>
  <dcterms:created xsi:type="dcterms:W3CDTF">2020-01-22T21:31:00Z</dcterms:created>
  <dcterms:modified xsi:type="dcterms:W3CDTF">2020-01-22T21:32:00Z</dcterms:modified>
</cp:coreProperties>
</file>